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2A97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  <w:r w:rsidRPr="00597755">
        <w:rPr>
          <w:rFonts w:ascii="Sakkal Majalla" w:hAnsi="Sakkal Majalla" w:cs="Sakkal Majall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3F14DA2" wp14:editId="4B3BFC3E">
            <wp:simplePos x="0" y="0"/>
            <wp:positionH relativeFrom="margin">
              <wp:posOffset>2333625</wp:posOffset>
            </wp:positionH>
            <wp:positionV relativeFrom="paragraph">
              <wp:posOffset>0</wp:posOffset>
            </wp:positionV>
            <wp:extent cx="770400" cy="1162813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1162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BA791" w14:textId="77777777" w:rsidR="00306C3E" w:rsidRDefault="00306C3E" w:rsidP="00306C3E">
      <w:pPr>
        <w:rPr>
          <w:rFonts w:ascii="Sakkal Majalla" w:hAnsi="Sakkal Majalla" w:cs="Sakkal Majalla"/>
          <w:sz w:val="24"/>
          <w:szCs w:val="24"/>
        </w:rPr>
      </w:pPr>
    </w:p>
    <w:p w14:paraId="32B82ECF" w14:textId="77777777" w:rsidR="00620ABB" w:rsidRDefault="00620ABB" w:rsidP="00306C3E">
      <w:pPr>
        <w:rPr>
          <w:rFonts w:ascii="Sakkal Majalla" w:hAnsi="Sakkal Majalla" w:cs="Sakkal Majalla"/>
          <w:sz w:val="24"/>
          <w:szCs w:val="24"/>
          <w:rtl/>
        </w:rPr>
      </w:pPr>
    </w:p>
    <w:p w14:paraId="5EE87977" w14:textId="77777777" w:rsidR="00EC7D36" w:rsidRPr="00597755" w:rsidRDefault="00EC7D36" w:rsidP="00EC7D36">
      <w:pPr>
        <w:bidi/>
        <w:rPr>
          <w:rFonts w:ascii="Sakkal Majalla" w:hAnsi="Sakkal Majalla" w:cs="Sakkal Majalla"/>
          <w:sz w:val="24"/>
          <w:szCs w:val="24"/>
          <w:rtl/>
          <w:lang w:bidi="ar-SY"/>
        </w:rPr>
      </w:pPr>
    </w:p>
    <w:p w14:paraId="1788A1E6" w14:textId="77777777" w:rsidR="00EC7D36" w:rsidRDefault="006713DA" w:rsidP="00EC7D3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SY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توصيف مقرر دراسي</w:t>
      </w:r>
    </w:p>
    <w:tbl>
      <w:tblPr>
        <w:tblStyle w:val="TableGrid"/>
        <w:tblW w:w="10014" w:type="dxa"/>
        <w:jc w:val="center"/>
        <w:tblLook w:val="04A0" w:firstRow="1" w:lastRow="0" w:firstColumn="1" w:lastColumn="0" w:noHBand="0" w:noVBand="1"/>
      </w:tblPr>
      <w:tblGrid>
        <w:gridCol w:w="1492"/>
        <w:gridCol w:w="1734"/>
        <w:gridCol w:w="1639"/>
        <w:gridCol w:w="1639"/>
        <w:gridCol w:w="3510"/>
      </w:tblGrid>
      <w:tr w:rsidR="00EC7D36" w:rsidRPr="00597755" w14:paraId="4BED19C4" w14:textId="77777777" w:rsidTr="00A36B30">
        <w:trPr>
          <w:jc w:val="center"/>
        </w:trPr>
        <w:tc>
          <w:tcPr>
            <w:tcW w:w="322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EEAF6" w:themeFill="accent1" w:themeFillTint="33"/>
          </w:tcPr>
          <w:p w14:paraId="76B2AA2D" w14:textId="2F7AC7CD" w:rsidR="00EC7D36" w:rsidRPr="00FC787A" w:rsidRDefault="00EC7D36" w:rsidP="00FC787A">
            <w:pPr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قسم:</w:t>
            </w:r>
            <w:r w:rsidR="00A36B3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العلاج الوظيفي</w:t>
            </w: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88" w:type="dxa"/>
            <w:gridSpan w:val="3"/>
            <w:tcBorders>
              <w:bottom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3F376A12" w14:textId="3067E911" w:rsidR="00EC7D36" w:rsidRPr="00FC787A" w:rsidRDefault="00EC7D36" w:rsidP="00FC787A">
            <w:pPr>
              <w:tabs>
                <w:tab w:val="left" w:pos="2175"/>
                <w:tab w:val="right" w:pos="3294"/>
              </w:tabs>
              <w:ind w:left="738"/>
              <w:jc w:val="right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كلية:</w:t>
            </w:r>
            <w:r w:rsidR="00A36B30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D10B8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علوم الصحة</w:t>
            </w:r>
          </w:p>
        </w:tc>
      </w:tr>
      <w:tr w:rsidR="00E45975" w:rsidRPr="00597755" w14:paraId="22073A96" w14:textId="77777777" w:rsidTr="00A36B30">
        <w:trPr>
          <w:trHeight w:val="472"/>
          <w:jc w:val="center"/>
        </w:trPr>
        <w:tc>
          <w:tcPr>
            <w:tcW w:w="1492" w:type="dxa"/>
            <w:tcBorders>
              <w:right w:val="single" w:sz="4" w:space="0" w:color="auto"/>
            </w:tcBorders>
          </w:tcPr>
          <w:p w14:paraId="62025D40" w14:textId="12CF8B66" w:rsidR="00E45975" w:rsidRPr="00597755" w:rsidRDefault="005D7A8F" w:rsidP="005D7A8F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D7A8F">
              <w:rPr>
                <w:rFonts w:ascii="Sakkal Majalla" w:hAnsi="Sakkal Majalla" w:cs="Sakkal Majalla"/>
                <w:sz w:val="24"/>
                <w:szCs w:val="24"/>
              </w:rPr>
              <w:t>OTDC110</w:t>
            </w: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FC0536B" w14:textId="77777777" w:rsidR="00E45975" w:rsidRPr="00597755" w:rsidRDefault="00E45975" w:rsidP="00E4597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رمز المقرر:</w:t>
            </w:r>
          </w:p>
        </w:tc>
        <w:tc>
          <w:tcPr>
            <w:tcW w:w="32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4CEA50" w14:textId="22CA0283" w:rsidR="00E45975" w:rsidRPr="00597755" w:rsidRDefault="00E45975" w:rsidP="00476339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01C5F2FB" w14:textId="6E5AEF9E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اسم المقرر</w:t>
            </w:r>
            <w:r w:rsidR="00A36B30">
              <w:rPr>
                <w:rFonts w:ascii="Sakkal Majalla" w:hAnsi="Sakkal Majalla" w:cs="Sakkal Majalla" w:hint="cs"/>
                <w:sz w:val="24"/>
                <w:szCs w:val="24"/>
                <w:rtl/>
              </w:rPr>
              <w:t>: تطور اللغة والتواصل</w:t>
            </w:r>
          </w:p>
        </w:tc>
      </w:tr>
      <w:tr w:rsidR="00E45975" w:rsidRPr="00597755" w14:paraId="7BCE78BE" w14:textId="77777777" w:rsidTr="00A36B30">
        <w:trPr>
          <w:jc w:val="center"/>
        </w:trPr>
        <w:tc>
          <w:tcPr>
            <w:tcW w:w="1492" w:type="dxa"/>
            <w:tcBorders>
              <w:right w:val="single" w:sz="4" w:space="0" w:color="auto"/>
            </w:tcBorders>
          </w:tcPr>
          <w:p w14:paraId="0A5F5734" w14:textId="77777777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34" w:type="dxa"/>
            <w:tcBorders>
              <w:right w:val="single" w:sz="4" w:space="0" w:color="auto"/>
            </w:tcBorders>
          </w:tcPr>
          <w:p w14:paraId="06A10DAE" w14:textId="083B7126" w:rsidR="00E45975" w:rsidRPr="00597755" w:rsidRDefault="00E45975" w:rsidP="006713DA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المتطلب </w:t>
            </w:r>
            <w:r w:rsidR="00CE0526"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السابق:</w:t>
            </w:r>
            <w:r w:rsidR="00CE052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6B9690FE" w14:textId="7D855929" w:rsidR="00E45975" w:rsidRPr="00597755" w:rsidRDefault="00E45975" w:rsidP="00F12168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عملي:</w:t>
            </w:r>
            <w:r w:rsidR="00A36B3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2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14:paraId="0A4556BD" w14:textId="31A762C8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نظري:</w:t>
            </w:r>
            <w:r w:rsidR="00A36B30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1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10" w:type="dxa"/>
            <w:tcBorders>
              <w:left w:val="single" w:sz="4" w:space="0" w:color="auto"/>
            </w:tcBorders>
          </w:tcPr>
          <w:p w14:paraId="211D4AE2" w14:textId="1D64FD61" w:rsidR="00E45975" w:rsidRPr="00597755" w:rsidRDefault="00E45975" w:rsidP="00E20778">
            <w:pPr>
              <w:jc w:val="right"/>
              <w:rPr>
                <w:rFonts w:ascii="Sakkal Majalla" w:hAnsi="Sakkal Majalla" w:cs="Sakkal Majalla"/>
                <w:sz w:val="24"/>
                <w:szCs w:val="24"/>
                <w:lang w:bidi="ar-LB"/>
              </w:rPr>
            </w:pP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ال</w:t>
            </w:r>
            <w:r w:rsidRPr="00597755">
              <w:rPr>
                <w:rFonts w:ascii="Sakkal Majalla" w:hAnsi="Sakkal Majalla" w:cs="Sakkal Majalla" w:hint="cs"/>
                <w:sz w:val="24"/>
                <w:szCs w:val="24"/>
                <w:rtl/>
              </w:rPr>
              <w:t>ساعات المعتمدة</w:t>
            </w:r>
            <w:r w:rsidRPr="00597755">
              <w:rPr>
                <w:rFonts w:ascii="Sakkal Majalla" w:hAnsi="Sakkal Majalla" w:cs="Sakkal Majalla"/>
                <w:sz w:val="24"/>
                <w:szCs w:val="24"/>
                <w:rtl/>
              </w:rPr>
              <w:t>:</w:t>
            </w:r>
            <w:r w:rsidR="005D7A8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2D10B8"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</w:tr>
    </w:tbl>
    <w:p w14:paraId="3AFB1D84" w14:textId="77777777" w:rsidR="00620ABB" w:rsidRPr="00597755" w:rsidRDefault="00620ABB" w:rsidP="00014BE3">
      <w:pPr>
        <w:bidi/>
        <w:jc w:val="both"/>
        <w:rPr>
          <w:rFonts w:ascii="Sakkal Majalla" w:hAnsi="Sakkal Majalla" w:cs="Sakkal Majalla"/>
          <w:sz w:val="24"/>
          <w:szCs w:val="24"/>
          <w:rtl/>
          <w:lang w:bidi="ar-SY"/>
        </w:rPr>
      </w:pPr>
    </w:p>
    <w:tbl>
      <w:tblPr>
        <w:tblStyle w:val="TableGrid"/>
        <w:tblW w:w="10393" w:type="dxa"/>
        <w:jc w:val="center"/>
        <w:tblLook w:val="04A0" w:firstRow="1" w:lastRow="0" w:firstColumn="1" w:lastColumn="0" w:noHBand="0" w:noVBand="1"/>
      </w:tblPr>
      <w:tblGrid>
        <w:gridCol w:w="459"/>
        <w:gridCol w:w="9606"/>
        <w:gridCol w:w="328"/>
      </w:tblGrid>
      <w:tr w:rsidR="00FC787A" w:rsidRPr="00597755" w14:paraId="760996D7" w14:textId="77777777" w:rsidTr="00A36B30">
        <w:trPr>
          <w:gridBefore w:val="1"/>
          <w:wBefore w:w="459" w:type="dxa"/>
          <w:jc w:val="center"/>
        </w:trPr>
        <w:tc>
          <w:tcPr>
            <w:tcW w:w="9934" w:type="dxa"/>
            <w:gridSpan w:val="2"/>
            <w:shd w:val="clear" w:color="auto" w:fill="DEEAF6" w:themeFill="accent1" w:themeFillTint="33"/>
          </w:tcPr>
          <w:p w14:paraId="45FF8121" w14:textId="13EEDB24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التوصيف</w:t>
            </w:r>
          </w:p>
        </w:tc>
      </w:tr>
      <w:tr w:rsidR="00FC787A" w:rsidRPr="00597755" w14:paraId="5793112B" w14:textId="77777777" w:rsidTr="00A36B30">
        <w:trPr>
          <w:gridBefore w:val="1"/>
          <w:wBefore w:w="459" w:type="dxa"/>
          <w:jc w:val="center"/>
        </w:trPr>
        <w:tc>
          <w:tcPr>
            <w:tcW w:w="9934" w:type="dxa"/>
            <w:gridSpan w:val="2"/>
          </w:tcPr>
          <w:p w14:paraId="1F15A379" w14:textId="61D1DC60" w:rsidR="00D86B5C" w:rsidRDefault="000116AC" w:rsidP="006A7ED5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- التعرف </w:t>
            </w:r>
            <w:r w:rsidR="000836A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إلى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6A7ED5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تطور اللغة وفق المرحلة النمائية</w:t>
            </w:r>
          </w:p>
          <w:p w14:paraId="30AFBC54" w14:textId="5FB0E33F" w:rsidR="000116AC" w:rsidRDefault="00D86B5C" w:rsidP="00456D3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- </w:t>
            </w:r>
            <w:r w:rsidR="00456D31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التعرف إلى  نظريات</w:t>
            </w:r>
            <w:r w:rsidR="006A7ED5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اكتساب اللغة ودور العوامل البيئة والوراثية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14:paraId="3EA284DD" w14:textId="348B1A15" w:rsidR="00456D31" w:rsidRDefault="00456D31" w:rsidP="00456D3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- التعرف إلى  الحصيلة اللغوية و</w:t>
            </w:r>
            <w:r w:rsidR="006926DD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اختلافاتها.</w:t>
            </w:r>
          </w:p>
          <w:p w14:paraId="76CC425B" w14:textId="6C51BA62" w:rsidR="000116AC" w:rsidRDefault="00D86B5C" w:rsidP="00D86B5C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- تحديد</w:t>
            </w:r>
            <w:r w:rsidR="000836A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عناصر التواصل وأنواعه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14:paraId="370A503E" w14:textId="018B34AF" w:rsidR="00D86B5C" w:rsidRDefault="00D86B5C" w:rsidP="00084922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- </w:t>
            </w:r>
            <w:r w:rsidR="0008492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اكتساب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مهارات</w:t>
            </w:r>
            <w:r w:rsidR="00084922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الإصغاء والتصرف في عملية التواصل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14:paraId="29D7D1A9" w14:textId="2717298D" w:rsidR="00E0024C" w:rsidRPr="00D86B5C" w:rsidRDefault="00D86B5C" w:rsidP="00A07EF1">
            <w:pPr>
              <w:bidi/>
              <w:spacing w:line="360" w:lineRule="auto"/>
              <w:jc w:val="both"/>
              <w:rPr>
                <w:b/>
                <w:bCs/>
                <w:sz w:val="24"/>
                <w:szCs w:val="24"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-  </w:t>
            </w:r>
            <w:r w:rsidR="00A07EF1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التمييز بين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اضطرابات اللغة والنطق والكلام والصوت</w:t>
            </w:r>
          </w:p>
        </w:tc>
      </w:tr>
      <w:tr w:rsidR="00E0024C" w:rsidRPr="00597755" w14:paraId="45D78201" w14:textId="77777777" w:rsidTr="00A36B30">
        <w:trPr>
          <w:gridBefore w:val="1"/>
          <w:wBefore w:w="459" w:type="dxa"/>
          <w:jc w:val="center"/>
        </w:trPr>
        <w:tc>
          <w:tcPr>
            <w:tcW w:w="9934" w:type="dxa"/>
            <w:gridSpan w:val="2"/>
            <w:shd w:val="clear" w:color="auto" w:fill="DEEAF6" w:themeFill="accent1" w:themeFillTint="33"/>
          </w:tcPr>
          <w:p w14:paraId="38D105C7" w14:textId="3CA5A49E" w:rsidR="00E0024C" w:rsidRPr="00E0024C" w:rsidRDefault="00E0024C" w:rsidP="00E0024C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المحتوى</w:t>
            </w:r>
          </w:p>
        </w:tc>
      </w:tr>
      <w:tr w:rsidR="00E0024C" w:rsidRPr="00597755" w14:paraId="000718BD" w14:textId="77777777" w:rsidTr="00A36B30">
        <w:trPr>
          <w:gridBefore w:val="1"/>
          <w:wBefore w:w="459" w:type="dxa"/>
          <w:jc w:val="center"/>
        </w:trPr>
        <w:tc>
          <w:tcPr>
            <w:tcW w:w="9934" w:type="dxa"/>
            <w:gridSpan w:val="2"/>
          </w:tcPr>
          <w:p w14:paraId="75468089" w14:textId="11A32866" w:rsidR="006A7ED5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- بنية اللغة ومكوناتها ونظريات المفسرة لها.</w:t>
            </w:r>
            <w:r w:rsidR="000836A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  <w:p w14:paraId="0EBAD505" w14:textId="085DFCF9" w:rsidR="006A7ED5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- وظائف </w:t>
            </w:r>
            <w:r w:rsidRPr="009C38EF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اللغة ومراحل اكتسابها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14:paraId="4F97E6B0" w14:textId="1F6D5B08" w:rsidR="000836A8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- </w:t>
            </w:r>
            <w:r w:rsidR="000836A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العوامل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التي تؤثر</w:t>
            </w:r>
            <w:r w:rsidR="000836A8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في اكتساب اللغة.</w:t>
            </w:r>
          </w:p>
          <w:p w14:paraId="5221F420" w14:textId="02B7B3FF" w:rsidR="00D86B5C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- </w:t>
            </w:r>
            <w:r w:rsidR="00D86B5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أهمية </w:t>
            </w:r>
            <w:r w:rsidR="00D86B5C" w:rsidRPr="009C38EF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ثراء اللغة وتنامي الحصيلة اللغوية</w:t>
            </w:r>
            <w:r w:rsidR="00D86B5C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  <w:p w14:paraId="5C80F887" w14:textId="76DFB645" w:rsidR="006A7ED5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- التواصل أهميته وعناصره.</w:t>
            </w:r>
          </w:p>
          <w:p w14:paraId="7F606BF9" w14:textId="5211F10E" w:rsidR="006A7ED5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أشكال التواصل اللفظي وغير اللفظي.</w:t>
            </w:r>
          </w:p>
          <w:p w14:paraId="1559931C" w14:textId="05851724" w:rsidR="006A7ED5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- مفهوم استجابات الإصغاء وأنواعها.</w:t>
            </w:r>
          </w:p>
          <w:p w14:paraId="7792B475" w14:textId="604568D3" w:rsidR="00D86B5C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- مفهوم استجابات التصرف وأنواعها.</w:t>
            </w:r>
          </w:p>
          <w:p w14:paraId="65308675" w14:textId="77777777" w:rsidR="00E0024C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- اضطرابات اللغة وأنواعها </w:t>
            </w:r>
            <w:r>
              <w:rPr>
                <w:b/>
                <w:bCs/>
                <w:sz w:val="24"/>
                <w:szCs w:val="24"/>
                <w:lang w:bidi="ar-SY"/>
              </w:rPr>
              <w:t>.</w:t>
            </w:r>
          </w:p>
          <w:p w14:paraId="526B78D3" w14:textId="3EA1D353" w:rsidR="006A7ED5" w:rsidRPr="006A7ED5" w:rsidRDefault="006A7ED5" w:rsidP="006A7ED5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b/>
                <w:bCs/>
                <w:sz w:val="24"/>
                <w:szCs w:val="24"/>
                <w:lang w:bidi="ar-SY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 xml:space="preserve"> تقييم وقياس اضطرابات اللغة</w:t>
            </w:r>
            <w:r w:rsidR="00A07EF1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</w:p>
        </w:tc>
      </w:tr>
      <w:tr w:rsidR="00FC787A" w:rsidRPr="00597755" w14:paraId="522E6536" w14:textId="77777777" w:rsidTr="00A36B30">
        <w:tblPrEx>
          <w:jc w:val="left"/>
          <w:tblInd w:w="-459" w:type="dxa"/>
        </w:tblPrEx>
        <w:trPr>
          <w:gridAfter w:val="1"/>
          <w:wAfter w:w="328" w:type="dxa"/>
        </w:trPr>
        <w:tc>
          <w:tcPr>
            <w:tcW w:w="10065" w:type="dxa"/>
            <w:gridSpan w:val="2"/>
            <w:shd w:val="clear" w:color="auto" w:fill="DEEAF6" w:themeFill="accent1" w:themeFillTint="33"/>
          </w:tcPr>
          <w:p w14:paraId="4006711E" w14:textId="6C9F8F3B" w:rsidR="00FC787A" w:rsidRPr="00FC787A" w:rsidRDefault="00FC787A" w:rsidP="00FC787A">
            <w:pPr>
              <w:ind w:left="738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FC787A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المراجع</w:t>
            </w:r>
          </w:p>
        </w:tc>
      </w:tr>
      <w:tr w:rsidR="00FC787A" w:rsidRPr="00597755" w14:paraId="32751209" w14:textId="77777777" w:rsidTr="00A36B30">
        <w:tblPrEx>
          <w:jc w:val="left"/>
          <w:tblInd w:w="-459" w:type="dxa"/>
        </w:tblPrEx>
        <w:trPr>
          <w:gridAfter w:val="1"/>
          <w:wAfter w:w="328" w:type="dxa"/>
        </w:trPr>
        <w:tc>
          <w:tcPr>
            <w:tcW w:w="10065" w:type="dxa"/>
            <w:gridSpan w:val="2"/>
          </w:tcPr>
          <w:p w14:paraId="060FAE11" w14:textId="0F1E739D" w:rsidR="00FC787A" w:rsidRDefault="00456D31" w:rsidP="00456D31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456D31">
              <w:rPr>
                <w:rFonts w:cs="Arial" w:hint="cs"/>
                <w:b/>
                <w:bCs/>
                <w:rtl/>
              </w:rPr>
              <w:t>حامد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عبد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السلام</w:t>
            </w:r>
            <w:r>
              <w:rPr>
                <w:rFonts w:cs="Arial" w:hint="cs"/>
                <w:b/>
                <w:bCs/>
                <w:rtl/>
              </w:rPr>
              <w:t xml:space="preserve"> زهران (</w:t>
            </w:r>
            <w:r w:rsidRPr="00456D31">
              <w:rPr>
                <w:rFonts w:cs="Arial"/>
                <w:b/>
                <w:bCs/>
                <w:rtl/>
              </w:rPr>
              <w:t xml:space="preserve"> 2007</w:t>
            </w:r>
            <w:r>
              <w:rPr>
                <w:rFonts w:cs="Arial" w:hint="cs"/>
                <w:b/>
                <w:bCs/>
                <w:rtl/>
              </w:rPr>
              <w:t>)</w:t>
            </w:r>
            <w:r w:rsidRPr="00456D31">
              <w:rPr>
                <w:rFonts w:cs="Arial"/>
                <w:b/>
                <w:bCs/>
                <w:rtl/>
              </w:rPr>
              <w:t xml:space="preserve">: </w:t>
            </w:r>
            <w:r w:rsidRPr="00456D31">
              <w:rPr>
                <w:rFonts w:cs="Arial" w:hint="cs"/>
                <w:b/>
                <w:bCs/>
                <w:rtl/>
              </w:rPr>
              <w:t>المفاهيم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المغوية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عند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الأطفال،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الطبعة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الأولى،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عمان</w:t>
            </w:r>
            <w:r>
              <w:rPr>
                <w:rFonts w:cs="Arial" w:hint="cs"/>
                <w:b/>
                <w:bCs/>
                <w:rtl/>
                <w:lang w:bidi="ar-SY"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الأردن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،دار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المسيرة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لمنشر</w:t>
            </w:r>
            <w:r w:rsidRPr="00456D31">
              <w:rPr>
                <w:rFonts w:cs="Arial"/>
                <w:b/>
                <w:bCs/>
                <w:rtl/>
              </w:rPr>
              <w:t xml:space="preserve"> </w:t>
            </w:r>
            <w:r w:rsidRPr="00456D31">
              <w:rPr>
                <w:rFonts w:cs="Arial" w:hint="cs"/>
                <w:b/>
                <w:bCs/>
                <w:rtl/>
              </w:rPr>
              <w:t>والتوزيع</w:t>
            </w:r>
            <w:r w:rsidRPr="00456D31">
              <w:rPr>
                <w:rFonts w:cs="Arial"/>
                <w:b/>
                <w:bCs/>
                <w:rtl/>
              </w:rPr>
              <w:t>.</w:t>
            </w:r>
          </w:p>
          <w:p w14:paraId="66564CAF" w14:textId="277F724A" w:rsidR="005604F5" w:rsidRDefault="005604F5" w:rsidP="00456D31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5604F5">
              <w:rPr>
                <w:rFonts w:cs="Arial" w:hint="cs"/>
                <w:b/>
                <w:bCs/>
                <w:rtl/>
              </w:rPr>
              <w:t>الزريقات،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إبراهيم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عبد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الله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فرج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="00213576">
              <w:rPr>
                <w:rFonts w:cs="Arial"/>
                <w:b/>
                <w:bCs/>
                <w:rtl/>
              </w:rPr>
              <w:t>( ٢٠٠٤ )</w:t>
            </w:r>
            <w:r w:rsidR="00213576">
              <w:rPr>
                <w:rFonts w:cs="Arial" w:hint="cs"/>
                <w:b/>
                <w:bCs/>
                <w:rtl/>
              </w:rPr>
              <w:t>: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اضطرابات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الكلام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واللغة</w:t>
            </w:r>
            <w:r w:rsidRPr="005604F5">
              <w:rPr>
                <w:rFonts w:cs="Arial"/>
                <w:b/>
                <w:bCs/>
                <w:rtl/>
              </w:rPr>
              <w:t xml:space="preserve">. </w:t>
            </w:r>
            <w:r w:rsidRPr="005604F5">
              <w:rPr>
                <w:rFonts w:cs="Arial" w:hint="cs"/>
                <w:b/>
                <w:bCs/>
                <w:rtl/>
              </w:rPr>
              <w:t>الطبعة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الأولى،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الأردن،</w:t>
            </w:r>
            <w:r w:rsidRPr="005604F5">
              <w:rPr>
                <w:rFonts w:cs="Arial"/>
                <w:b/>
                <w:bCs/>
                <w:rtl/>
              </w:rPr>
              <w:t xml:space="preserve"> </w:t>
            </w:r>
            <w:r w:rsidRPr="005604F5">
              <w:rPr>
                <w:rFonts w:cs="Arial" w:hint="cs"/>
                <w:b/>
                <w:bCs/>
                <w:rtl/>
              </w:rPr>
              <w:t>دار</w:t>
            </w:r>
            <w:r>
              <w:rPr>
                <w:rFonts w:cs="Arial" w:hint="cs"/>
                <w:b/>
                <w:bCs/>
                <w:rtl/>
              </w:rPr>
              <w:t xml:space="preserve"> الفكر.</w:t>
            </w:r>
          </w:p>
          <w:p w14:paraId="01202533" w14:textId="092D384E" w:rsidR="00213576" w:rsidRDefault="00213576" w:rsidP="00456D31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- السيد، محمود (2010):علم نفس اللغة. الطبعة السادسة، منشورات جامعة دمشق.</w:t>
            </w:r>
          </w:p>
          <w:p w14:paraId="1C47F213" w14:textId="509DB86D" w:rsidR="00213576" w:rsidRDefault="00213576" w:rsidP="00456D31">
            <w:pPr>
              <w:jc w:val="right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- المطلق فرح، كنعان أحمد (2005) الخبرات اللغوية في رياض الأطفال، منشورات جامعة دمشق.</w:t>
            </w:r>
          </w:p>
          <w:p w14:paraId="58EDB63C" w14:textId="226E8C78" w:rsidR="00E0024C" w:rsidRPr="00476339" w:rsidRDefault="00E0024C" w:rsidP="00E0024C">
            <w:pPr>
              <w:pStyle w:val="ListParagraph"/>
              <w:bidi/>
              <w:rPr>
                <w:b/>
                <w:bCs/>
                <w:lang w:bidi="ar-SY"/>
              </w:rPr>
            </w:pPr>
          </w:p>
        </w:tc>
      </w:tr>
    </w:tbl>
    <w:p w14:paraId="5041AEDF" w14:textId="58299DCF" w:rsidR="00FC787A" w:rsidRPr="001671FF" w:rsidRDefault="000836A8" w:rsidP="00FC787A">
      <w:pPr>
        <w:bidi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14:paraId="300133BA" w14:textId="77777777" w:rsidR="00E45975" w:rsidRPr="00597755" w:rsidRDefault="00E45975" w:rsidP="00E45975">
      <w:pPr>
        <w:bidi/>
        <w:jc w:val="both"/>
        <w:rPr>
          <w:rFonts w:ascii="Sakkal Majalla" w:hAnsi="Sakkal Majalla" w:cs="Sakkal Majalla"/>
          <w:sz w:val="24"/>
          <w:szCs w:val="24"/>
        </w:rPr>
      </w:pPr>
    </w:p>
    <w:p w14:paraId="392A3326" w14:textId="77777777" w:rsidR="00306C3E" w:rsidRDefault="00306C3E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p w14:paraId="1E7CC72A" w14:textId="77777777" w:rsidR="006713DA" w:rsidRPr="00306C3E" w:rsidRDefault="006713DA" w:rsidP="006713DA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SY"/>
        </w:rPr>
      </w:pPr>
    </w:p>
    <w:sectPr w:rsidR="006713DA" w:rsidRPr="00306C3E" w:rsidSect="00EC7D36">
      <w:pgSz w:w="12240" w:h="15840"/>
      <w:pgMar w:top="56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24CA3"/>
    <w:multiLevelType w:val="hybridMultilevel"/>
    <w:tmpl w:val="F7980F90"/>
    <w:lvl w:ilvl="0" w:tplc="FBAC8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E"/>
    <w:multiLevelType w:val="hybridMultilevel"/>
    <w:tmpl w:val="4EBE2C8E"/>
    <w:lvl w:ilvl="0" w:tplc="3378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9E0"/>
    <w:multiLevelType w:val="hybridMultilevel"/>
    <w:tmpl w:val="34F61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B6842"/>
    <w:multiLevelType w:val="hybridMultilevel"/>
    <w:tmpl w:val="F1222BFE"/>
    <w:lvl w:ilvl="0" w:tplc="2568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638"/>
    <w:multiLevelType w:val="hybridMultilevel"/>
    <w:tmpl w:val="4CACD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50B0E"/>
    <w:multiLevelType w:val="hybridMultilevel"/>
    <w:tmpl w:val="8FBE0010"/>
    <w:lvl w:ilvl="0" w:tplc="DD708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E52"/>
    <w:multiLevelType w:val="hybridMultilevel"/>
    <w:tmpl w:val="4F5E46FC"/>
    <w:lvl w:ilvl="0" w:tplc="C0725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21812"/>
    <w:multiLevelType w:val="hybridMultilevel"/>
    <w:tmpl w:val="239ED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402EB"/>
    <w:multiLevelType w:val="hybridMultilevel"/>
    <w:tmpl w:val="195AE30A"/>
    <w:lvl w:ilvl="0" w:tplc="78E8E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96A25"/>
    <w:multiLevelType w:val="hybridMultilevel"/>
    <w:tmpl w:val="924E6088"/>
    <w:lvl w:ilvl="0" w:tplc="C0C01C78">
      <w:start w:val="9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D53BB"/>
    <w:multiLevelType w:val="hybridMultilevel"/>
    <w:tmpl w:val="7DC6B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85B7B"/>
    <w:multiLevelType w:val="hybridMultilevel"/>
    <w:tmpl w:val="05BEA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6B41"/>
    <w:multiLevelType w:val="hybridMultilevel"/>
    <w:tmpl w:val="5C8CD21A"/>
    <w:lvl w:ilvl="0" w:tplc="2410BEA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E0B48"/>
    <w:multiLevelType w:val="hybridMultilevel"/>
    <w:tmpl w:val="D3AA9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BB"/>
    <w:rsid w:val="000116AC"/>
    <w:rsid w:val="00014BE3"/>
    <w:rsid w:val="000836A8"/>
    <w:rsid w:val="00084922"/>
    <w:rsid w:val="000939B6"/>
    <w:rsid w:val="000A103E"/>
    <w:rsid w:val="000E6C23"/>
    <w:rsid w:val="00107036"/>
    <w:rsid w:val="00122CDB"/>
    <w:rsid w:val="00213576"/>
    <w:rsid w:val="00227602"/>
    <w:rsid w:val="002325F8"/>
    <w:rsid w:val="00236D64"/>
    <w:rsid w:val="00246547"/>
    <w:rsid w:val="00284610"/>
    <w:rsid w:val="002B0F28"/>
    <w:rsid w:val="002D10B8"/>
    <w:rsid w:val="00306C3E"/>
    <w:rsid w:val="00317361"/>
    <w:rsid w:val="00334B71"/>
    <w:rsid w:val="003552E9"/>
    <w:rsid w:val="00362C9E"/>
    <w:rsid w:val="003C634E"/>
    <w:rsid w:val="003F060C"/>
    <w:rsid w:val="00456D31"/>
    <w:rsid w:val="00461CC6"/>
    <w:rsid w:val="00476339"/>
    <w:rsid w:val="004A07BE"/>
    <w:rsid w:val="005604E2"/>
    <w:rsid w:val="005604F5"/>
    <w:rsid w:val="00560B01"/>
    <w:rsid w:val="00597755"/>
    <w:rsid w:val="005D7A8F"/>
    <w:rsid w:val="00620ABB"/>
    <w:rsid w:val="006713DA"/>
    <w:rsid w:val="006926DD"/>
    <w:rsid w:val="006A7ED5"/>
    <w:rsid w:val="006D5A3D"/>
    <w:rsid w:val="00752826"/>
    <w:rsid w:val="007C61A4"/>
    <w:rsid w:val="00862029"/>
    <w:rsid w:val="00867ABC"/>
    <w:rsid w:val="00896361"/>
    <w:rsid w:val="008A7E68"/>
    <w:rsid w:val="008B6E84"/>
    <w:rsid w:val="008F2EF9"/>
    <w:rsid w:val="009455CB"/>
    <w:rsid w:val="009A6988"/>
    <w:rsid w:val="009B11C1"/>
    <w:rsid w:val="009F42C5"/>
    <w:rsid w:val="00A07EF1"/>
    <w:rsid w:val="00A36B30"/>
    <w:rsid w:val="00A57C1D"/>
    <w:rsid w:val="00AD5001"/>
    <w:rsid w:val="00BD775F"/>
    <w:rsid w:val="00BE073B"/>
    <w:rsid w:val="00BE2058"/>
    <w:rsid w:val="00CE0526"/>
    <w:rsid w:val="00D13646"/>
    <w:rsid w:val="00D86B5C"/>
    <w:rsid w:val="00DE2EE1"/>
    <w:rsid w:val="00E0024C"/>
    <w:rsid w:val="00E12993"/>
    <w:rsid w:val="00E20778"/>
    <w:rsid w:val="00E26D02"/>
    <w:rsid w:val="00E45975"/>
    <w:rsid w:val="00EC4B92"/>
    <w:rsid w:val="00EC7D36"/>
    <w:rsid w:val="00F54EC5"/>
    <w:rsid w:val="00F72B92"/>
    <w:rsid w:val="00FB1D0E"/>
    <w:rsid w:val="00FC7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D6D1"/>
  <w15:docId w15:val="{C2671D2E-5E7C-447F-916D-36D720D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ABB"/>
    <w:pPr>
      <w:ind w:left="720"/>
      <w:contextualSpacing/>
    </w:pPr>
  </w:style>
  <w:style w:type="table" w:styleId="TableGrid">
    <w:name w:val="Table Grid"/>
    <w:basedOn w:val="TableNormal"/>
    <w:uiPriority w:val="59"/>
    <w:rsid w:val="00BE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7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BE"/>
    <w:rPr>
      <w:rFonts w:ascii="Tahom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Reem Deeb</cp:lastModifiedBy>
  <cp:revision>18</cp:revision>
  <cp:lastPrinted>2021-01-23T18:44:00Z</cp:lastPrinted>
  <dcterms:created xsi:type="dcterms:W3CDTF">2019-02-04T09:52:00Z</dcterms:created>
  <dcterms:modified xsi:type="dcterms:W3CDTF">2021-01-23T08:40:00Z</dcterms:modified>
</cp:coreProperties>
</file>