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6FDC1FE" w:rsidR="00446A4B" w:rsidRPr="00446A4B" w:rsidRDefault="00446A4B" w:rsidP="00155590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155590">
        <w:rPr>
          <w:rFonts w:ascii="Sakkal Majalla" w:hAnsi="Sakkal Majalla" w:cs="Sakkal Majalla" w:hint="cs"/>
          <w:rtl/>
        </w:rPr>
        <w:t>الصيدلة</w:t>
      </w:r>
    </w:p>
    <w:p w14:paraId="2E6F761C" w14:textId="1F369303" w:rsidR="009C0A33" w:rsidRPr="00446A4B" w:rsidRDefault="005B4EF4" w:rsidP="0015559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155590">
        <w:rPr>
          <w:rFonts w:ascii="Sakkal Majalla" w:hAnsi="Sakkal Majalla" w:cs="Sakkal Majalla" w:hint="cs"/>
          <w:rtl/>
        </w:rPr>
        <w:t>كيمياء عضوية-1</w:t>
      </w:r>
    </w:p>
    <w:p w14:paraId="7B8DC8B7" w14:textId="5CDC5A9D" w:rsidR="00446A4B" w:rsidRPr="00446A4B" w:rsidRDefault="009C0A33" w:rsidP="0015559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155590">
        <w:rPr>
          <w:rFonts w:ascii="Sakkal Majalla" w:hAnsi="Sakkal Majalla" w:cs="Sakkal Majalla" w:hint="cs"/>
          <w:rtl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C9C21B1" w:rsidR="009C0A33" w:rsidRPr="00446A4B" w:rsidRDefault="00BB338F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اختيار المذيب المناسب للمواد العضوية</w:t>
      </w:r>
    </w:p>
    <w:p w14:paraId="6742C3B2" w14:textId="77777777" w:rsidR="00446A4B" w:rsidRPr="00632A3C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24DEE8B" w:rsidR="00EE29E3" w:rsidRPr="00EE29E3" w:rsidRDefault="00525FB3" w:rsidP="00525FB3">
      <w:pPr>
        <w:rPr>
          <w:b/>
          <w:bCs/>
        </w:rPr>
      </w:pPr>
      <w:r>
        <w:rPr>
          <w:rFonts w:hint="cs"/>
          <w:b/>
          <w:bCs/>
          <w:rtl/>
        </w:rPr>
        <w:t>الفصل الدراسي الثاني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        </w:t>
      </w:r>
      <w:r w:rsidR="00EE29E3" w:rsidRPr="00EE29E3">
        <w:rPr>
          <w:rFonts w:hint="cs"/>
          <w:b/>
          <w:bCs/>
          <w:rtl/>
        </w:rPr>
        <w:t xml:space="preserve">                  العام الدراسي</w:t>
      </w:r>
      <w:r>
        <w:rPr>
          <w:rFonts w:hint="cs"/>
          <w:b/>
          <w:bCs/>
          <w:rtl/>
        </w:rPr>
        <w:t xml:space="preserve"> 2022-2023</w:t>
      </w:r>
    </w:p>
    <w:p w14:paraId="0C8D15A6" w14:textId="77777777" w:rsidR="00155590" w:rsidRPr="00525FB3" w:rsidRDefault="00155590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525FB3" w:rsidRPr="00446A4B" w14:paraId="499A4A12" w14:textId="77777777" w:rsidTr="00855B13">
        <w:tc>
          <w:tcPr>
            <w:tcW w:w="7463" w:type="dxa"/>
          </w:tcPr>
          <w:p w14:paraId="1B489A9E" w14:textId="2A490EA4" w:rsidR="00525FB3" w:rsidRDefault="00525FB3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4B605499" w14:textId="4FC3710F" w:rsidR="00525FB3" w:rsidRDefault="00525FB3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6AD685F0" w:rsidR="00855B13" w:rsidRPr="00446A4B" w:rsidRDefault="0015559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42DD2E77" w:rsidR="00855B13" w:rsidRPr="00446A4B" w:rsidRDefault="0015559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5A6960E6" w:rsidR="00855B13" w:rsidRPr="00446A4B" w:rsidRDefault="006B51E5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الشروط الأساسية التي يجي مراعاتها عند اختيار المذيب المناسب</w:t>
            </w:r>
          </w:p>
        </w:tc>
        <w:tc>
          <w:tcPr>
            <w:tcW w:w="1553" w:type="dxa"/>
          </w:tcPr>
          <w:p w14:paraId="2F9FBC90" w14:textId="17B7372A" w:rsidR="00855B13" w:rsidRPr="00446A4B" w:rsidRDefault="006B51E5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1FBCACDB" w:rsidR="00855B13" w:rsidRPr="00446A4B" w:rsidRDefault="007E42F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الجزء العملي</w:t>
            </w:r>
          </w:p>
        </w:tc>
        <w:tc>
          <w:tcPr>
            <w:tcW w:w="1553" w:type="dxa"/>
          </w:tcPr>
          <w:p w14:paraId="1511773D" w14:textId="06AF1DC6" w:rsidR="00855B13" w:rsidRPr="00446A4B" w:rsidRDefault="007E42F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AFDD3B2" w:rsidR="00855B13" w:rsidRPr="00446A4B" w:rsidRDefault="007E42F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النتائج العملية والمناقشة</w:t>
            </w:r>
          </w:p>
        </w:tc>
        <w:tc>
          <w:tcPr>
            <w:tcW w:w="1553" w:type="dxa"/>
          </w:tcPr>
          <w:p w14:paraId="52E59292" w14:textId="0715DAB3" w:rsidR="00855B13" w:rsidRPr="00446A4B" w:rsidRDefault="007E42F6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88EE78D" w:rsidR="00847301" w:rsidRPr="00446A4B" w:rsidRDefault="00155590" w:rsidP="00D05624">
      <w:pPr>
        <w:rPr>
          <w:rtl/>
        </w:rPr>
      </w:pPr>
      <w:r>
        <w:rPr>
          <w:rFonts w:hint="cs"/>
          <w:rtl/>
        </w:rPr>
        <w:t xml:space="preserve">دراسة  الخواص القطبية </w:t>
      </w:r>
      <w:proofErr w:type="spellStart"/>
      <w:r>
        <w:rPr>
          <w:rFonts w:hint="cs"/>
          <w:rtl/>
        </w:rPr>
        <w:t>واللاقطبية</w:t>
      </w:r>
      <w:proofErr w:type="spellEnd"/>
      <w:r>
        <w:rPr>
          <w:rFonts w:hint="cs"/>
          <w:rtl/>
        </w:rPr>
        <w:t xml:space="preserve"> للمواد الكيميائية، واختيار المذيب المناسب لهذه المواد بناءً على خواصها.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472E5BFD" w14:textId="77777777" w:rsidR="007A62BB" w:rsidRPr="00155590" w:rsidRDefault="007A62BB" w:rsidP="00155590">
      <w:pPr>
        <w:rPr>
          <w:rtl/>
        </w:rPr>
      </w:pPr>
      <w:r w:rsidRPr="00155590">
        <w:rPr>
          <w:rtl/>
        </w:rPr>
        <w:t>يعتمد نجاح عملية إعادة البلورة على اختيار المذيب المناسب</w:t>
      </w:r>
      <w:r w:rsidRPr="00155590">
        <w:rPr>
          <w:rFonts w:hint="cs"/>
          <w:rtl/>
        </w:rPr>
        <w:t>،</w:t>
      </w:r>
      <w:r w:rsidRPr="00155590">
        <w:rPr>
          <w:rtl/>
        </w:rPr>
        <w:t xml:space="preserve"> حيث من الضروري الأخذ بعين الاعتبار الخواص الكيميائية للمادة المراد تنقيتها.</w:t>
      </w:r>
    </w:p>
    <w:p w14:paraId="588BD931" w14:textId="77777777" w:rsidR="007A62BB" w:rsidRPr="00155590" w:rsidRDefault="007A62BB" w:rsidP="00155590">
      <w:pPr>
        <w:pStyle w:val="2"/>
        <w:rPr>
          <w:rFonts w:ascii="Sakkal Majalla" w:hAnsi="Sakkal Majalla" w:cs="Sakkal Majalla"/>
          <w:rtl/>
        </w:rPr>
      </w:pPr>
      <w:r w:rsidRPr="00155590">
        <w:rPr>
          <w:rFonts w:ascii="Sakkal Majalla" w:hAnsi="Sakkal Majalla" w:cs="Sakkal Majalla"/>
          <w:rtl/>
        </w:rPr>
        <w:t>الشروط الأساسية التي يجب مراعاتها عند اختيار المُحل المناسب:</w:t>
      </w:r>
    </w:p>
    <w:p w14:paraId="0818164E" w14:textId="6498C816" w:rsidR="007A62BB" w:rsidRPr="006B51E5" w:rsidRDefault="007A62BB" w:rsidP="00632A3C">
      <w:pPr>
        <w:pStyle w:val="a6"/>
        <w:numPr>
          <w:ilvl w:val="0"/>
          <w:numId w:val="6"/>
        </w:numPr>
        <w:jc w:val="both"/>
      </w:pPr>
      <w:r w:rsidRPr="006B51E5">
        <w:rPr>
          <w:rtl/>
        </w:rPr>
        <w:t>يجب أن تكون المادة المراد تنقيتها سيئة الانحلال فيه في الحالة الباردة وجيدة الانحلال فيه في الحالة الساخنة أو عند درجة الغليان.</w:t>
      </w:r>
    </w:p>
    <w:p w14:paraId="1F1C5839" w14:textId="21E14EE3" w:rsidR="007A62BB" w:rsidRPr="006B51E5" w:rsidRDefault="007A62BB" w:rsidP="00632A3C">
      <w:pPr>
        <w:pStyle w:val="a6"/>
        <w:numPr>
          <w:ilvl w:val="0"/>
          <w:numId w:val="6"/>
        </w:numPr>
        <w:jc w:val="both"/>
      </w:pPr>
      <w:r w:rsidRPr="006B51E5">
        <w:rPr>
          <w:rtl/>
        </w:rPr>
        <w:t>يجب أن تبدي الشوائب إما انحلالية عالية أو سيئة جداً في الحالة الساخنة بالمقارنة مع انحلالية المادة المراد تنقيتها.</w:t>
      </w:r>
    </w:p>
    <w:p w14:paraId="1D714ACA" w14:textId="055A45A5" w:rsidR="007A62BB" w:rsidRPr="006B51E5" w:rsidRDefault="007A62BB" w:rsidP="00632A3C">
      <w:pPr>
        <w:pStyle w:val="a6"/>
        <w:numPr>
          <w:ilvl w:val="0"/>
          <w:numId w:val="6"/>
        </w:numPr>
        <w:jc w:val="both"/>
      </w:pPr>
      <w:r w:rsidRPr="006B51E5">
        <w:rPr>
          <w:rtl/>
        </w:rPr>
        <w:t>يجب على المذيب ألا يتفاعل مع المادة المراد تنقيتها.</w:t>
      </w:r>
    </w:p>
    <w:p w14:paraId="1E4EF72F" w14:textId="2501250A" w:rsidR="007A62BB" w:rsidRPr="006B51E5" w:rsidRDefault="007A62BB" w:rsidP="00632A3C">
      <w:pPr>
        <w:pStyle w:val="a6"/>
        <w:numPr>
          <w:ilvl w:val="0"/>
          <w:numId w:val="6"/>
        </w:numPr>
        <w:jc w:val="both"/>
      </w:pPr>
      <w:r w:rsidRPr="006B51E5">
        <w:rPr>
          <w:rtl/>
        </w:rPr>
        <w:t xml:space="preserve"> أن يفص بسهولة عن سطح البلورات الثابتة المتشكلة عند غسله وتجفيفه.</w:t>
      </w:r>
    </w:p>
    <w:p w14:paraId="566D8AB5" w14:textId="7ECC67FF" w:rsidR="007A62BB" w:rsidRPr="006B51E5" w:rsidRDefault="007A62BB" w:rsidP="00632A3C">
      <w:pPr>
        <w:pStyle w:val="a6"/>
        <w:numPr>
          <w:ilvl w:val="0"/>
          <w:numId w:val="6"/>
        </w:numPr>
        <w:jc w:val="both"/>
      </w:pPr>
      <w:r w:rsidRPr="006B51E5">
        <w:rPr>
          <w:rtl/>
        </w:rPr>
        <w:t xml:space="preserve">يجب أن تكون درجة غليانه أقل من درجة انصهار المادة </w:t>
      </w:r>
      <w:proofErr w:type="spellStart"/>
      <w:r w:rsidRPr="006B51E5">
        <w:rPr>
          <w:rtl/>
        </w:rPr>
        <w:t>المنق</w:t>
      </w:r>
      <w:r w:rsidRPr="006B51E5">
        <w:rPr>
          <w:rFonts w:hint="cs"/>
          <w:rtl/>
        </w:rPr>
        <w:t>ّ</w:t>
      </w:r>
      <w:r w:rsidRPr="006B51E5">
        <w:rPr>
          <w:rtl/>
        </w:rPr>
        <w:t>اة</w:t>
      </w:r>
      <w:proofErr w:type="spellEnd"/>
      <w:r w:rsidRPr="006B51E5">
        <w:rPr>
          <w:rtl/>
        </w:rPr>
        <w:t xml:space="preserve"> على الأقل ب 10-15 درجة مئوية حيث أنه في الحالة المعاكسة يمكن أن تشكل المادة مع المذيب سائلاً زيتي القوام يصعب تنقيته.</w:t>
      </w:r>
    </w:p>
    <w:p w14:paraId="436F2A47" w14:textId="77777777" w:rsidR="007A62BB" w:rsidRPr="006B51E5" w:rsidRDefault="007A62BB" w:rsidP="00632A3C">
      <w:pPr>
        <w:jc w:val="both"/>
        <w:rPr>
          <w:rtl/>
        </w:rPr>
      </w:pPr>
      <w:r w:rsidRPr="006B51E5">
        <w:rPr>
          <w:u w:val="single"/>
          <w:rtl/>
        </w:rPr>
        <w:t>ملاحظة:</w:t>
      </w:r>
      <w:r w:rsidRPr="006B51E5">
        <w:rPr>
          <w:rtl/>
        </w:rPr>
        <w:t xml:space="preserve"> ي</w:t>
      </w:r>
      <w:r w:rsidRPr="006B51E5">
        <w:rPr>
          <w:rFonts w:hint="cs"/>
          <w:rtl/>
        </w:rPr>
        <w:t>ُ</w:t>
      </w:r>
      <w:r w:rsidRPr="006B51E5">
        <w:rPr>
          <w:rtl/>
        </w:rPr>
        <w:t>عتمد على قاعدة الشبيه يحل الشبيه في اختيار المذيب المناسب</w:t>
      </w:r>
      <w:r w:rsidRPr="006B51E5">
        <w:rPr>
          <w:rFonts w:hint="cs"/>
          <w:rtl/>
        </w:rPr>
        <w:t>،</w:t>
      </w:r>
      <w:r w:rsidRPr="006B51E5">
        <w:rPr>
          <w:rtl/>
        </w:rPr>
        <w:t xml:space="preserve"> وذلك من أجل المركبات ذات البنية البسيطة لأنها لا تطبق بشكل دائم مع المركبات ذات البنية المعقدة.</w:t>
      </w:r>
    </w:p>
    <w:p w14:paraId="599CED4F" w14:textId="77777777" w:rsidR="007A62BB" w:rsidRPr="006B51E5" w:rsidRDefault="007A62BB" w:rsidP="006B51E5">
      <w:pPr>
        <w:pStyle w:val="2"/>
        <w:rPr>
          <w:rFonts w:ascii="Sakkal Majalla" w:hAnsi="Sakkal Majalla" w:cs="Sakkal Majalla"/>
          <w:rtl/>
        </w:rPr>
      </w:pPr>
      <w:r w:rsidRPr="006B51E5">
        <w:rPr>
          <w:rFonts w:ascii="Sakkal Majalla" w:hAnsi="Sakkal Majalla" w:cs="Sakkal Majalla"/>
          <w:rtl/>
        </w:rPr>
        <w:t>الجزء العملــــــــــــــي:</w:t>
      </w:r>
    </w:p>
    <w:p w14:paraId="7448E21D" w14:textId="77777777" w:rsidR="007A62BB" w:rsidRPr="006B51E5" w:rsidRDefault="007A62BB" w:rsidP="006B51E5">
      <w:pPr>
        <w:rPr>
          <w:u w:val="single"/>
          <w:rtl/>
        </w:rPr>
      </w:pPr>
      <w:r w:rsidRPr="006B51E5">
        <w:rPr>
          <w:u w:val="single"/>
          <w:rtl/>
        </w:rPr>
        <w:t>الهدف من التجربة:</w:t>
      </w:r>
    </w:p>
    <w:p w14:paraId="2B175A63" w14:textId="77777777" w:rsidR="007A62BB" w:rsidRPr="006B51E5" w:rsidRDefault="007A62BB" w:rsidP="006B51E5">
      <w:pPr>
        <w:rPr>
          <w:rtl/>
        </w:rPr>
      </w:pPr>
      <w:r w:rsidRPr="006B51E5">
        <w:rPr>
          <w:rtl/>
        </w:rPr>
        <w:t>دراسة ذوبانية بعض المركبات الكيميائية الصلبة.</w:t>
      </w:r>
    </w:p>
    <w:p w14:paraId="39F35883" w14:textId="77777777" w:rsidR="007A62BB" w:rsidRPr="006B51E5" w:rsidRDefault="007A62BB" w:rsidP="006B51E5">
      <w:pPr>
        <w:rPr>
          <w:u w:val="single"/>
          <w:rtl/>
        </w:rPr>
      </w:pPr>
      <w:r w:rsidRPr="006B51E5">
        <w:rPr>
          <w:rtl/>
        </w:rPr>
        <w:t xml:space="preserve">    </w:t>
      </w:r>
      <w:r w:rsidRPr="006B51E5">
        <w:rPr>
          <w:u w:val="single"/>
          <w:rtl/>
        </w:rPr>
        <w:t>المواد اللازمة:</w:t>
      </w:r>
    </w:p>
    <w:p w14:paraId="47977D8B" w14:textId="77777777" w:rsidR="007A62BB" w:rsidRPr="006B51E5" w:rsidRDefault="007A62BB" w:rsidP="006B51E5">
      <w:pPr>
        <w:rPr>
          <w:rtl/>
        </w:rPr>
      </w:pPr>
      <w:r w:rsidRPr="006B51E5">
        <w:rPr>
          <w:rtl/>
        </w:rPr>
        <w:t xml:space="preserve">بنزوات الصوديوم، حمض </w:t>
      </w:r>
      <w:proofErr w:type="spellStart"/>
      <w:r w:rsidRPr="006B51E5">
        <w:rPr>
          <w:rtl/>
        </w:rPr>
        <w:t>البنزوئيك</w:t>
      </w:r>
      <w:proofErr w:type="spellEnd"/>
      <w:r w:rsidRPr="006B51E5">
        <w:rPr>
          <w:rtl/>
        </w:rPr>
        <w:t xml:space="preserve">، </w:t>
      </w:r>
      <w:r w:rsidRPr="006B51E5">
        <w:rPr>
          <w:rFonts w:hint="cs"/>
          <w:rtl/>
        </w:rPr>
        <w:t xml:space="preserve">حمض </w:t>
      </w:r>
      <w:proofErr w:type="spellStart"/>
      <w:r w:rsidRPr="006B51E5">
        <w:rPr>
          <w:rFonts w:hint="cs"/>
          <w:rtl/>
        </w:rPr>
        <w:t>الساليسيليك</w:t>
      </w:r>
      <w:proofErr w:type="spellEnd"/>
      <w:r w:rsidRPr="006B51E5">
        <w:rPr>
          <w:rFonts w:hint="cs"/>
          <w:rtl/>
        </w:rPr>
        <w:t xml:space="preserve">، </w:t>
      </w:r>
      <w:proofErr w:type="spellStart"/>
      <w:r w:rsidRPr="006B51E5">
        <w:rPr>
          <w:rtl/>
        </w:rPr>
        <w:t>الاسيت</w:t>
      </w:r>
      <w:proofErr w:type="spellEnd"/>
      <w:r w:rsidRPr="006B51E5">
        <w:rPr>
          <w:rtl/>
        </w:rPr>
        <w:t xml:space="preserve"> </w:t>
      </w:r>
      <w:proofErr w:type="spellStart"/>
      <w:r w:rsidRPr="006B51E5">
        <w:rPr>
          <w:rtl/>
        </w:rPr>
        <w:t>انيليد</w:t>
      </w:r>
      <w:proofErr w:type="spellEnd"/>
      <w:r w:rsidRPr="006B51E5">
        <w:rPr>
          <w:rtl/>
        </w:rPr>
        <w:t xml:space="preserve">، ماء، أسيتون، </w:t>
      </w:r>
      <w:r w:rsidRPr="006B51E5">
        <w:rPr>
          <w:rFonts w:hint="cs"/>
          <w:rtl/>
        </w:rPr>
        <w:t>كلوروفورم</w:t>
      </w:r>
      <w:r w:rsidRPr="006B51E5">
        <w:rPr>
          <w:rtl/>
        </w:rPr>
        <w:t xml:space="preserve">، </w:t>
      </w:r>
      <w:proofErr w:type="spellStart"/>
      <w:r w:rsidRPr="006B51E5">
        <w:rPr>
          <w:rtl/>
        </w:rPr>
        <w:t>إيتانول</w:t>
      </w:r>
      <w:proofErr w:type="spellEnd"/>
      <w:r w:rsidRPr="006B51E5">
        <w:rPr>
          <w:rFonts w:hint="cs"/>
          <w:rtl/>
        </w:rPr>
        <w:t>.</w:t>
      </w:r>
    </w:p>
    <w:p w14:paraId="19B8232D" w14:textId="77777777" w:rsidR="007A62BB" w:rsidRPr="006B51E5" w:rsidRDefault="007A62BB" w:rsidP="006B51E5">
      <w:pPr>
        <w:rPr>
          <w:u w:val="single"/>
          <w:rtl/>
        </w:rPr>
      </w:pPr>
      <w:r w:rsidRPr="006B51E5">
        <w:rPr>
          <w:rtl/>
        </w:rPr>
        <w:t xml:space="preserve">     </w:t>
      </w:r>
      <w:r w:rsidRPr="006B51E5">
        <w:rPr>
          <w:u w:val="single"/>
          <w:rtl/>
        </w:rPr>
        <w:t>الأدوات اللازمة:</w:t>
      </w:r>
    </w:p>
    <w:p w14:paraId="482A3B7B" w14:textId="77777777" w:rsidR="007A62BB" w:rsidRPr="006B51E5" w:rsidRDefault="007A62BB" w:rsidP="006B51E5">
      <w:pPr>
        <w:rPr>
          <w:rtl/>
        </w:rPr>
      </w:pPr>
      <w:r w:rsidRPr="006B51E5">
        <w:rPr>
          <w:rtl/>
        </w:rPr>
        <w:t>أنابيب اختبار قطرها مناسب</w:t>
      </w:r>
    </w:p>
    <w:p w14:paraId="1738B820" w14:textId="77777777" w:rsidR="007A62BB" w:rsidRPr="006B51E5" w:rsidRDefault="007A62BB" w:rsidP="006B51E5">
      <w:pPr>
        <w:rPr>
          <w:rtl/>
        </w:rPr>
      </w:pPr>
      <w:r w:rsidRPr="006B51E5">
        <w:rPr>
          <w:rtl/>
        </w:rPr>
        <w:t>سخان</w:t>
      </w:r>
    </w:p>
    <w:p w14:paraId="75FC6050" w14:textId="77777777" w:rsidR="007A62BB" w:rsidRPr="006B51E5" w:rsidRDefault="007A62BB" w:rsidP="006B51E5">
      <w:pPr>
        <w:rPr>
          <w:u w:val="single"/>
          <w:rtl/>
        </w:rPr>
      </w:pPr>
      <w:r w:rsidRPr="006B51E5">
        <w:rPr>
          <w:rFonts w:hint="cs"/>
          <w:rtl/>
        </w:rPr>
        <w:t xml:space="preserve">    </w:t>
      </w:r>
      <w:r w:rsidRPr="006B51E5">
        <w:rPr>
          <w:u w:val="single"/>
          <w:rtl/>
        </w:rPr>
        <w:t>طريقة العمل:</w:t>
      </w:r>
    </w:p>
    <w:p w14:paraId="6E07E235" w14:textId="0749CC50" w:rsidR="007A62BB" w:rsidRPr="006B51E5" w:rsidRDefault="007A62BB" w:rsidP="00632A3C">
      <w:pPr>
        <w:pStyle w:val="a6"/>
        <w:numPr>
          <w:ilvl w:val="0"/>
          <w:numId w:val="7"/>
        </w:numPr>
        <w:jc w:val="both"/>
      </w:pPr>
      <w:r w:rsidRPr="006B51E5">
        <w:rPr>
          <w:rtl/>
        </w:rPr>
        <w:t xml:space="preserve">ضع كمية قليلة جداً ( </w:t>
      </w:r>
      <w:r w:rsidRPr="006B51E5">
        <w:t>0.2gr</w:t>
      </w:r>
      <w:r w:rsidRPr="006B51E5">
        <w:rPr>
          <w:rtl/>
        </w:rPr>
        <w:t xml:space="preserve">) من المادة الصلبة المراد اختبار ذوبانيتها في الأنبوب ثم أضف إليه أحد المذيبات (ماء، أسيتون، </w:t>
      </w:r>
      <w:proofErr w:type="spellStart"/>
      <w:r w:rsidRPr="006B51E5">
        <w:rPr>
          <w:rtl/>
        </w:rPr>
        <w:t>إيتانول</w:t>
      </w:r>
      <w:proofErr w:type="spellEnd"/>
      <w:r w:rsidRPr="006B51E5">
        <w:rPr>
          <w:rtl/>
        </w:rPr>
        <w:t xml:space="preserve">، </w:t>
      </w:r>
      <w:proofErr w:type="spellStart"/>
      <w:r w:rsidRPr="006B51E5">
        <w:rPr>
          <w:rtl/>
        </w:rPr>
        <w:t>تولوين</w:t>
      </w:r>
      <w:proofErr w:type="spellEnd"/>
      <w:r w:rsidRPr="006B51E5">
        <w:rPr>
          <w:rtl/>
        </w:rPr>
        <w:t xml:space="preserve">، </w:t>
      </w:r>
      <w:proofErr w:type="spellStart"/>
      <w:r w:rsidRPr="006B51E5">
        <w:rPr>
          <w:rtl/>
        </w:rPr>
        <w:t>بنزن</w:t>
      </w:r>
      <w:proofErr w:type="spellEnd"/>
      <w:r w:rsidRPr="006B51E5">
        <w:rPr>
          <w:rtl/>
        </w:rPr>
        <w:t>...) ثم رج الأنبوب قليلاً أو</w:t>
      </w:r>
      <w:r w:rsidRPr="006B51E5">
        <w:rPr>
          <w:rFonts w:hint="cs"/>
          <w:rtl/>
        </w:rPr>
        <w:t xml:space="preserve"> </w:t>
      </w:r>
      <w:r w:rsidRPr="006B51E5">
        <w:rPr>
          <w:rtl/>
        </w:rPr>
        <w:t>حرك محتواه باستخدام قضيب زجاجي ولاحظ قابلية المادة للذوبان، فإذا لم تذب على البارد سخّن الأنبوب بحذر وانتباه على السخان دون توجيه فوهته نحو نفسك أو نحو زميلك..</w:t>
      </w:r>
    </w:p>
    <w:p w14:paraId="3F7E02EA" w14:textId="1A02601C" w:rsidR="007A62BB" w:rsidRPr="006B51E5" w:rsidRDefault="007A62BB" w:rsidP="00632A3C">
      <w:pPr>
        <w:pStyle w:val="a6"/>
        <w:numPr>
          <w:ilvl w:val="0"/>
          <w:numId w:val="7"/>
        </w:numPr>
        <w:jc w:val="both"/>
      </w:pPr>
      <w:r w:rsidRPr="006B51E5">
        <w:rPr>
          <w:rtl/>
        </w:rPr>
        <w:t>ابدأ دائماً باختبار الذوبانية مع الماء لأنه المذيب الأرخص ثمناً والمتوفر دائماً.</w:t>
      </w:r>
    </w:p>
    <w:p w14:paraId="4BE9457E" w14:textId="77777777" w:rsidR="006B51E5" w:rsidRDefault="007A62BB" w:rsidP="00632A3C">
      <w:pPr>
        <w:jc w:val="both"/>
        <w:rPr>
          <w:rtl/>
        </w:rPr>
      </w:pPr>
      <w:r w:rsidRPr="006B51E5">
        <w:rPr>
          <w:rFonts w:hint="cs"/>
          <w:rtl/>
        </w:rPr>
        <w:lastRenderedPageBreak/>
        <w:t>ملاحظة هامة: لا تضع كمية كبيرة من المادة الصلبة في الأنبوب لأن عملية الذوبانية هي عملية نسبة وتناسب، وانتبه جيداً إلى طريقة رج أنبوب الاختبار وكمية المذيب الموضوعة فيه بحيث ألا تؤذي نفسك.</w:t>
      </w:r>
    </w:p>
    <w:p w14:paraId="5DA4246E" w14:textId="4F1BD89A" w:rsidR="007A62BB" w:rsidRPr="006B51E5" w:rsidRDefault="007A62BB" w:rsidP="006B51E5">
      <w:pPr>
        <w:rPr>
          <w:rtl/>
        </w:rPr>
      </w:pPr>
      <w:r w:rsidRPr="006B51E5">
        <w:rPr>
          <w:rFonts w:hint="cs"/>
          <w:rtl/>
        </w:rPr>
        <w:t>يوضّح الجدول التالي نسبة امتزاج عدد من المحلات مع الماء:</w:t>
      </w:r>
    </w:p>
    <w:tbl>
      <w:tblPr>
        <w:bidiVisual/>
        <w:tblW w:w="7021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1171"/>
        <w:gridCol w:w="1800"/>
        <w:gridCol w:w="1286"/>
      </w:tblGrid>
      <w:tr w:rsidR="007A62BB" w:rsidRPr="002C451D" w14:paraId="75C599CE" w14:textId="77777777" w:rsidTr="006B51E5">
        <w:trPr>
          <w:trHeight w:val="835"/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16684C" w14:textId="77777777" w:rsidR="007A62BB" w:rsidRPr="006B51E5" w:rsidRDefault="007A62BB" w:rsidP="006B51E5">
            <w:pPr>
              <w:jc w:val="center"/>
            </w:pPr>
            <w:r w:rsidRPr="006B51E5">
              <w:rPr>
                <w:rFonts w:hint="cs"/>
                <w:rtl/>
              </w:rPr>
              <w:t>ا</w:t>
            </w:r>
            <w:r w:rsidRPr="006B51E5">
              <w:rPr>
                <w:rtl/>
              </w:rPr>
              <w:t xml:space="preserve">لمحل          </w:t>
            </w:r>
            <w:r w:rsidRPr="006B51E5">
              <w:t>Solvent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FAC31BB" w14:textId="77777777" w:rsidR="007A62BB" w:rsidRPr="006B51E5" w:rsidRDefault="007A62BB" w:rsidP="006B51E5">
            <w:pPr>
              <w:jc w:val="center"/>
            </w:pPr>
            <w:r w:rsidRPr="006B51E5">
              <w:rPr>
                <w:rtl/>
              </w:rPr>
              <w:t xml:space="preserve">الكثافة  </w:t>
            </w:r>
            <w:r w:rsidRPr="006B51E5">
              <w:t>gr/ml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BFCB22A" w14:textId="77777777" w:rsidR="007A62BB" w:rsidRPr="006B51E5" w:rsidRDefault="007A62BB" w:rsidP="006B51E5">
            <w:pPr>
              <w:jc w:val="center"/>
              <w:rPr>
                <w:rtl/>
              </w:rPr>
            </w:pPr>
            <w:r w:rsidRPr="006B51E5">
              <w:rPr>
                <w:rtl/>
              </w:rPr>
              <w:t>الانحلالية في الماء</w:t>
            </w:r>
          </w:p>
          <w:p w14:paraId="584BF04A" w14:textId="77777777" w:rsidR="007A62BB" w:rsidRPr="006B51E5" w:rsidRDefault="007A62BB" w:rsidP="006B51E5">
            <w:pPr>
              <w:jc w:val="center"/>
            </w:pPr>
            <w:r w:rsidRPr="006B51E5">
              <w:t>gr/100ml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44E2A9C" w14:textId="77777777" w:rsidR="007A62BB" w:rsidRPr="006B51E5" w:rsidRDefault="007A62BB" w:rsidP="006B51E5">
            <w:pPr>
              <w:jc w:val="center"/>
            </w:pPr>
            <w:r w:rsidRPr="006B51E5">
              <w:rPr>
                <w:rtl/>
              </w:rPr>
              <w:t>قابلية الاشتعال</w:t>
            </w:r>
          </w:p>
        </w:tc>
      </w:tr>
      <w:tr w:rsidR="007A62BB" w:rsidRPr="002C451D" w14:paraId="756E5D61" w14:textId="77777777" w:rsidTr="00AC3564">
        <w:trPr>
          <w:trHeight w:val="356"/>
          <w:jc w:val="center"/>
        </w:trPr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6CD9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  <w:rtl/>
              </w:rPr>
              <w:t xml:space="preserve">حمض الخل </w:t>
            </w:r>
            <w:r w:rsidRPr="006B51E5">
              <w:rPr>
                <w:sz w:val="20"/>
                <w:szCs w:val="20"/>
              </w:rPr>
              <w:t>Acetic acid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1CB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1.05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518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∞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65E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</w:t>
            </w:r>
          </w:p>
        </w:tc>
      </w:tr>
      <w:tr w:rsidR="007A62BB" w:rsidRPr="002C451D" w14:paraId="6B92F63A" w14:textId="77777777" w:rsidTr="00AC3564">
        <w:trPr>
          <w:trHeight w:val="1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E65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 xml:space="preserve">أسيتون   </w:t>
            </w:r>
            <w:r w:rsidRPr="006B51E5">
              <w:rPr>
                <w:sz w:val="20"/>
                <w:szCs w:val="20"/>
              </w:rPr>
              <w:t>Acetone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51C9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3E60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∞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EC0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</w:t>
            </w:r>
          </w:p>
        </w:tc>
      </w:tr>
      <w:tr w:rsidR="007A62BB" w:rsidRPr="002C451D" w14:paraId="07E42C13" w14:textId="77777777" w:rsidTr="00AC3564">
        <w:trPr>
          <w:trHeight w:val="347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E09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6B51E5">
              <w:rPr>
                <w:sz w:val="20"/>
                <w:szCs w:val="20"/>
                <w:rtl/>
              </w:rPr>
              <w:t>بنزن</w:t>
            </w:r>
            <w:proofErr w:type="spellEnd"/>
            <w:r w:rsidRPr="006B51E5">
              <w:rPr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</w:rPr>
              <w:t>Benzene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FEC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F5ED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317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</w:t>
            </w:r>
          </w:p>
        </w:tc>
      </w:tr>
      <w:tr w:rsidR="007A62BB" w:rsidRPr="002C451D" w14:paraId="3094BB69" w14:textId="77777777" w:rsidTr="00AC3564">
        <w:trPr>
          <w:trHeight w:val="524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BE6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  <w:rtl/>
              </w:rPr>
              <w:t>ثنائي كبريتيد الكربون</w:t>
            </w:r>
          </w:p>
          <w:p w14:paraId="39B2DCD5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</w:rPr>
              <w:t xml:space="preserve">Carbon </w:t>
            </w:r>
            <w:proofErr w:type="spellStart"/>
            <w:r w:rsidRPr="006B51E5">
              <w:rPr>
                <w:sz w:val="20"/>
                <w:szCs w:val="20"/>
              </w:rPr>
              <w:t>disulphide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EE6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1.25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707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73B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++++</w:t>
            </w:r>
          </w:p>
        </w:tc>
      </w:tr>
      <w:tr w:rsidR="007A62BB" w:rsidRPr="002C451D" w14:paraId="1D0E5A49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0FA" w14:textId="11D7F421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  <w:rtl/>
              </w:rPr>
              <w:t>ر</w:t>
            </w:r>
            <w:r w:rsidR="006B51E5" w:rsidRPr="006B51E5">
              <w:rPr>
                <w:rFonts w:hint="cs"/>
                <w:sz w:val="20"/>
                <w:szCs w:val="20"/>
                <w:rtl/>
              </w:rPr>
              <w:t>ب</w:t>
            </w:r>
            <w:r w:rsidRPr="006B51E5">
              <w:rPr>
                <w:sz w:val="20"/>
                <w:szCs w:val="20"/>
                <w:rtl/>
              </w:rPr>
              <w:t>اعي كلوريد الكربون</w:t>
            </w:r>
          </w:p>
          <w:p w14:paraId="27890BC0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</w:rPr>
              <w:t>Carbon tetrachloride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91ED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1.59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E63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4EA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_</w:t>
            </w:r>
          </w:p>
        </w:tc>
      </w:tr>
      <w:tr w:rsidR="007A62BB" w:rsidRPr="002C451D" w14:paraId="367D358F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B9D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كلوروفورم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6B51E5">
              <w:rPr>
                <w:sz w:val="20"/>
                <w:szCs w:val="20"/>
              </w:rPr>
              <w:t>Choroform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F9D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1.49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AE4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0CA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_</w:t>
            </w:r>
          </w:p>
        </w:tc>
      </w:tr>
      <w:tr w:rsidR="007A62BB" w:rsidRPr="002C451D" w14:paraId="3FF3A1D8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00F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  <w:rtl/>
              </w:rPr>
              <w:t xml:space="preserve">حلقي </w:t>
            </w:r>
            <w:proofErr w:type="spellStart"/>
            <w:r w:rsidRPr="006B51E5">
              <w:rPr>
                <w:sz w:val="20"/>
                <w:szCs w:val="20"/>
                <w:rtl/>
              </w:rPr>
              <w:t>الهكسا</w:t>
            </w:r>
            <w:r w:rsidRPr="006B51E5">
              <w:rPr>
                <w:rFonts w:hint="cs"/>
                <w:sz w:val="20"/>
                <w:szCs w:val="20"/>
                <w:rtl/>
              </w:rPr>
              <w:t>ن</w:t>
            </w:r>
            <w:proofErr w:type="spellEnd"/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</w:rPr>
              <w:t>Cyclohexane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9BB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958E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54A3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</w:t>
            </w:r>
          </w:p>
        </w:tc>
      </w:tr>
      <w:tr w:rsidR="007A62BB" w:rsidRPr="002C451D" w14:paraId="1F6970AD" w14:textId="77777777" w:rsidTr="006B51E5">
        <w:trPr>
          <w:trHeight w:val="796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B0E4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  <w:rtl/>
              </w:rPr>
              <w:t>ثنائي كلور ميتان</w:t>
            </w:r>
          </w:p>
          <w:p w14:paraId="6352D100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</w:rPr>
              <w:t>Dichloromethane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D35A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1.34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DA4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6CA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_</w:t>
            </w:r>
          </w:p>
        </w:tc>
      </w:tr>
      <w:tr w:rsidR="007A62BB" w:rsidRPr="002C451D" w14:paraId="2B55FB6C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6A7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proofErr w:type="spellStart"/>
            <w:r w:rsidRPr="006B51E5">
              <w:rPr>
                <w:sz w:val="20"/>
                <w:szCs w:val="20"/>
                <w:rtl/>
              </w:rPr>
              <w:t>إيتانول</w:t>
            </w:r>
            <w:proofErr w:type="spellEnd"/>
            <w:r w:rsidRPr="006B51E5">
              <w:rPr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</w:rPr>
              <w:t>Ethanol (95%)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EB49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876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∞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1A4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</w:t>
            </w:r>
          </w:p>
        </w:tc>
      </w:tr>
      <w:tr w:rsidR="007A62BB" w:rsidRPr="002C451D" w14:paraId="40AAE49E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280B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  <w:rtl/>
              </w:rPr>
              <w:t xml:space="preserve">ثنائي </w:t>
            </w:r>
            <w:proofErr w:type="spellStart"/>
            <w:r w:rsidRPr="006B51E5">
              <w:rPr>
                <w:sz w:val="20"/>
                <w:szCs w:val="20"/>
                <w:rtl/>
              </w:rPr>
              <w:t>إيتيل</w:t>
            </w:r>
            <w:proofErr w:type="spellEnd"/>
            <w:r w:rsidRPr="006B51E5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6B51E5">
              <w:rPr>
                <w:sz w:val="20"/>
                <w:szCs w:val="20"/>
                <w:rtl/>
              </w:rPr>
              <w:t>إيتر</w:t>
            </w:r>
            <w:proofErr w:type="spellEnd"/>
          </w:p>
          <w:p w14:paraId="075BDE41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</w:rPr>
              <w:t>Diethyl ether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630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095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23F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++++</w:t>
            </w:r>
          </w:p>
        </w:tc>
      </w:tr>
      <w:tr w:rsidR="007A62BB" w:rsidRPr="002C451D" w14:paraId="6B0E7C5B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680C" w14:textId="4DC0E03E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r w:rsidRPr="006B51E5">
              <w:rPr>
                <w:sz w:val="20"/>
                <w:szCs w:val="20"/>
                <w:rtl/>
              </w:rPr>
              <w:t xml:space="preserve">خلات </w:t>
            </w:r>
            <w:proofErr w:type="spellStart"/>
            <w:r w:rsidRPr="006B51E5">
              <w:rPr>
                <w:sz w:val="20"/>
                <w:szCs w:val="20"/>
                <w:rtl/>
              </w:rPr>
              <w:t>الإيتيل</w:t>
            </w:r>
            <w:r w:rsidRPr="006B51E5">
              <w:rPr>
                <w:sz w:val="20"/>
                <w:szCs w:val="20"/>
              </w:rPr>
              <w:t>Ethylacetate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8EB7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F426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E68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</w:t>
            </w:r>
          </w:p>
        </w:tc>
      </w:tr>
      <w:tr w:rsidR="007A62BB" w:rsidRPr="002C451D" w14:paraId="4B656C09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393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proofErr w:type="spellStart"/>
            <w:r w:rsidRPr="006B51E5">
              <w:rPr>
                <w:sz w:val="20"/>
                <w:szCs w:val="20"/>
                <w:rtl/>
              </w:rPr>
              <w:t>هكسان</w:t>
            </w:r>
            <w:proofErr w:type="spellEnd"/>
            <w:r w:rsidRPr="006B51E5">
              <w:rPr>
                <w:sz w:val="20"/>
                <w:szCs w:val="20"/>
                <w:rtl/>
              </w:rPr>
              <w:t xml:space="preserve">  </w:t>
            </w:r>
            <w:r w:rsidRPr="006B51E5">
              <w:rPr>
                <w:sz w:val="20"/>
                <w:szCs w:val="20"/>
              </w:rPr>
              <w:t>Hexane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343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868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8A2C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</w:t>
            </w:r>
          </w:p>
        </w:tc>
      </w:tr>
      <w:tr w:rsidR="007A62BB" w:rsidRPr="002C451D" w14:paraId="356E55E9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C00" w14:textId="77777777" w:rsidR="007A62BB" w:rsidRPr="006B51E5" w:rsidRDefault="007A62BB" w:rsidP="006B51E5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6B51E5">
              <w:rPr>
                <w:sz w:val="20"/>
                <w:szCs w:val="20"/>
                <w:rtl/>
              </w:rPr>
              <w:t>الإيتر</w:t>
            </w:r>
            <w:proofErr w:type="spellEnd"/>
            <w:r w:rsidRPr="006B51E5">
              <w:rPr>
                <w:sz w:val="20"/>
                <w:szCs w:val="20"/>
                <w:rtl/>
              </w:rPr>
              <w:t xml:space="preserve"> البترولي</w:t>
            </w:r>
          </w:p>
          <w:p w14:paraId="3417C09A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</w:rPr>
              <w:t>Petroleum ether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9B0E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A05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C07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++++</w:t>
            </w:r>
          </w:p>
        </w:tc>
      </w:tr>
      <w:tr w:rsidR="007A62BB" w:rsidRPr="002C451D" w14:paraId="196C8149" w14:textId="77777777" w:rsidTr="00AC3564">
        <w:trPr>
          <w:trHeight w:val="51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C6A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 xml:space="preserve">تولين </w:t>
            </w:r>
            <w:r w:rsidRPr="006B51E5">
              <w:rPr>
                <w:sz w:val="20"/>
                <w:szCs w:val="20"/>
              </w:rPr>
              <w:t>Toluene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75E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0.87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A77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لا</w:t>
            </w:r>
            <w:r w:rsidRPr="006B51E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1E5">
              <w:rPr>
                <w:sz w:val="20"/>
                <w:szCs w:val="20"/>
                <w:rtl/>
              </w:rPr>
              <w:t>يذوب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6E7E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++</w:t>
            </w:r>
          </w:p>
        </w:tc>
      </w:tr>
      <w:tr w:rsidR="007A62BB" w:rsidRPr="002C451D" w14:paraId="657B1CB2" w14:textId="77777777" w:rsidTr="00AC3564">
        <w:trPr>
          <w:trHeight w:val="7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91F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 xml:space="preserve">الماء </w:t>
            </w:r>
            <w:r w:rsidRPr="006B51E5">
              <w:rPr>
                <w:sz w:val="20"/>
                <w:szCs w:val="20"/>
              </w:rPr>
              <w:t>Water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EAA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48E2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∞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D9E0" w14:textId="77777777" w:rsidR="007A62BB" w:rsidRPr="006B51E5" w:rsidRDefault="007A62BB" w:rsidP="006B51E5">
            <w:pPr>
              <w:jc w:val="center"/>
              <w:rPr>
                <w:sz w:val="20"/>
                <w:szCs w:val="20"/>
              </w:rPr>
            </w:pPr>
            <w:r w:rsidRPr="006B51E5">
              <w:rPr>
                <w:sz w:val="20"/>
                <w:szCs w:val="20"/>
                <w:rtl/>
              </w:rPr>
              <w:t>_</w:t>
            </w:r>
          </w:p>
        </w:tc>
      </w:tr>
    </w:tbl>
    <w:p w14:paraId="3F08CCF4" w14:textId="77777777" w:rsidR="007A62BB" w:rsidRPr="006B51E5" w:rsidRDefault="007A62BB" w:rsidP="006B51E5">
      <w:pPr>
        <w:rPr>
          <w:rtl/>
        </w:rPr>
      </w:pPr>
    </w:p>
    <w:p w14:paraId="4FAB82E2" w14:textId="77777777" w:rsidR="007A62BB" w:rsidRPr="006B51E5" w:rsidRDefault="007A62BB" w:rsidP="006B51E5">
      <w:pPr>
        <w:pStyle w:val="2"/>
        <w:rPr>
          <w:rFonts w:ascii="Sakkal Majalla" w:hAnsi="Sakkal Majalla" w:cs="Sakkal Majalla"/>
          <w:rtl/>
        </w:rPr>
      </w:pPr>
      <w:r w:rsidRPr="006B51E5">
        <w:rPr>
          <w:rFonts w:ascii="Sakkal Majalla" w:hAnsi="Sakkal Majalla" w:cs="Sakkal Majalla" w:hint="cs"/>
          <w:rtl/>
        </w:rPr>
        <w:lastRenderedPageBreak/>
        <w:t>النتائج العملية والمناقشة</w:t>
      </w:r>
    </w:p>
    <w:p w14:paraId="01C8F491" w14:textId="77777777" w:rsidR="007A62BB" w:rsidRPr="006B51E5" w:rsidRDefault="007A62BB" w:rsidP="006B51E5">
      <w:pPr>
        <w:rPr>
          <w:rtl/>
        </w:rPr>
      </w:pPr>
      <w:r w:rsidRPr="006B51E5">
        <w:rPr>
          <w:rFonts w:hint="cs"/>
          <w:rtl/>
        </w:rPr>
        <w:t>**بعد الانتهاء من العمل المخبري قُم بتنظيم نتائجك في الجدول التالي:</w:t>
      </w:r>
    </w:p>
    <w:tbl>
      <w:tblPr>
        <w:bidiVisual/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540"/>
        <w:gridCol w:w="720"/>
        <w:gridCol w:w="720"/>
        <w:gridCol w:w="720"/>
        <w:gridCol w:w="720"/>
        <w:gridCol w:w="720"/>
        <w:gridCol w:w="720"/>
        <w:gridCol w:w="720"/>
      </w:tblGrid>
      <w:tr w:rsidR="007A62BB" w:rsidRPr="002C451D" w14:paraId="499C4FC4" w14:textId="77777777" w:rsidTr="00AC3564">
        <w:trPr>
          <w:trHeight w:val="541"/>
          <w:jc w:val="center"/>
        </w:trPr>
        <w:tc>
          <w:tcPr>
            <w:tcW w:w="1758" w:type="dxa"/>
            <w:vMerge w:val="restart"/>
            <w:tcBorders>
              <w:tl2br w:val="single" w:sz="4" w:space="0" w:color="auto"/>
            </w:tcBorders>
            <w:vAlign w:val="center"/>
          </w:tcPr>
          <w:p w14:paraId="155B17B3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 xml:space="preserve">المحل            </w:t>
            </w:r>
          </w:p>
          <w:p w14:paraId="62A8EA45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 xml:space="preserve">            المادة</w:t>
            </w:r>
          </w:p>
        </w:tc>
        <w:tc>
          <w:tcPr>
            <w:tcW w:w="1260" w:type="dxa"/>
            <w:gridSpan w:val="2"/>
            <w:vAlign w:val="center"/>
          </w:tcPr>
          <w:p w14:paraId="05304B69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الماء</w:t>
            </w:r>
          </w:p>
        </w:tc>
        <w:tc>
          <w:tcPr>
            <w:tcW w:w="1440" w:type="dxa"/>
            <w:gridSpan w:val="2"/>
            <w:vAlign w:val="center"/>
          </w:tcPr>
          <w:p w14:paraId="28C9B5AA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الأسيتون</w:t>
            </w:r>
          </w:p>
        </w:tc>
        <w:tc>
          <w:tcPr>
            <w:tcW w:w="1440" w:type="dxa"/>
            <w:gridSpan w:val="2"/>
            <w:vAlign w:val="center"/>
          </w:tcPr>
          <w:p w14:paraId="5D4B0F47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 xml:space="preserve">الكحول </w:t>
            </w:r>
            <w:proofErr w:type="spellStart"/>
            <w:r w:rsidRPr="006B51E5">
              <w:rPr>
                <w:rtl/>
              </w:rPr>
              <w:t>الإيتيلي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2395EC70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Fonts w:hint="cs"/>
                <w:rtl/>
              </w:rPr>
              <w:t>كلوروفورم</w:t>
            </w:r>
          </w:p>
        </w:tc>
      </w:tr>
      <w:tr w:rsidR="007A62BB" w:rsidRPr="002C451D" w14:paraId="7224B6FF" w14:textId="77777777" w:rsidTr="00AC3564">
        <w:trPr>
          <w:trHeight w:val="345"/>
          <w:jc w:val="center"/>
        </w:trPr>
        <w:tc>
          <w:tcPr>
            <w:tcW w:w="1758" w:type="dxa"/>
            <w:vMerge/>
            <w:tcBorders>
              <w:tr2bl w:val="single" w:sz="4" w:space="0" w:color="auto"/>
            </w:tcBorders>
            <w:vAlign w:val="center"/>
          </w:tcPr>
          <w:p w14:paraId="0CACEC32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540" w:type="dxa"/>
            <w:vAlign w:val="center"/>
          </w:tcPr>
          <w:p w14:paraId="60EDF368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بارد</w:t>
            </w:r>
          </w:p>
        </w:tc>
        <w:tc>
          <w:tcPr>
            <w:tcW w:w="720" w:type="dxa"/>
            <w:vAlign w:val="center"/>
          </w:tcPr>
          <w:p w14:paraId="239FD44B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ساخن</w:t>
            </w:r>
          </w:p>
        </w:tc>
        <w:tc>
          <w:tcPr>
            <w:tcW w:w="720" w:type="dxa"/>
            <w:vAlign w:val="center"/>
          </w:tcPr>
          <w:p w14:paraId="45A01038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بارد</w:t>
            </w:r>
          </w:p>
        </w:tc>
        <w:tc>
          <w:tcPr>
            <w:tcW w:w="720" w:type="dxa"/>
            <w:vAlign w:val="center"/>
          </w:tcPr>
          <w:p w14:paraId="289B1F6B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ساخن</w:t>
            </w:r>
          </w:p>
        </w:tc>
        <w:tc>
          <w:tcPr>
            <w:tcW w:w="720" w:type="dxa"/>
            <w:vAlign w:val="center"/>
          </w:tcPr>
          <w:p w14:paraId="62111500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بارد</w:t>
            </w:r>
          </w:p>
        </w:tc>
        <w:tc>
          <w:tcPr>
            <w:tcW w:w="720" w:type="dxa"/>
            <w:vAlign w:val="center"/>
          </w:tcPr>
          <w:p w14:paraId="445F85A1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ساخن</w:t>
            </w:r>
          </w:p>
        </w:tc>
        <w:tc>
          <w:tcPr>
            <w:tcW w:w="720" w:type="dxa"/>
            <w:vAlign w:val="center"/>
          </w:tcPr>
          <w:p w14:paraId="1F964928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بارد</w:t>
            </w:r>
          </w:p>
        </w:tc>
        <w:tc>
          <w:tcPr>
            <w:tcW w:w="720" w:type="dxa"/>
            <w:vAlign w:val="center"/>
          </w:tcPr>
          <w:p w14:paraId="63814AF0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>ساخن</w:t>
            </w:r>
          </w:p>
        </w:tc>
      </w:tr>
      <w:tr w:rsidR="007A62BB" w:rsidRPr="002C451D" w14:paraId="0A18C0C7" w14:textId="77777777" w:rsidTr="00AC3564">
        <w:trPr>
          <w:trHeight w:val="532"/>
          <w:jc w:val="center"/>
        </w:trPr>
        <w:tc>
          <w:tcPr>
            <w:tcW w:w="1758" w:type="dxa"/>
            <w:vAlign w:val="center"/>
          </w:tcPr>
          <w:p w14:paraId="058D3E5D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 xml:space="preserve">بنزوات الصوديوم </w:t>
            </w:r>
          </w:p>
        </w:tc>
        <w:tc>
          <w:tcPr>
            <w:tcW w:w="540" w:type="dxa"/>
            <w:vAlign w:val="center"/>
          </w:tcPr>
          <w:p w14:paraId="169E34A7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  <w:vAlign w:val="center"/>
          </w:tcPr>
          <w:p w14:paraId="4E56AD5B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  <w:vAlign w:val="center"/>
          </w:tcPr>
          <w:p w14:paraId="6E4548DC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  <w:vAlign w:val="center"/>
          </w:tcPr>
          <w:p w14:paraId="730900BA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 xml:space="preserve">       </w:t>
            </w:r>
          </w:p>
        </w:tc>
        <w:tc>
          <w:tcPr>
            <w:tcW w:w="720" w:type="dxa"/>
            <w:vAlign w:val="center"/>
          </w:tcPr>
          <w:p w14:paraId="3B6DD37C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  <w:vAlign w:val="center"/>
          </w:tcPr>
          <w:p w14:paraId="7F5715E2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  <w:vAlign w:val="center"/>
          </w:tcPr>
          <w:p w14:paraId="4AEF7723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  <w:vAlign w:val="center"/>
          </w:tcPr>
          <w:p w14:paraId="5FBA5341" w14:textId="77777777" w:rsidR="007A62BB" w:rsidRPr="006B51E5" w:rsidRDefault="007A62BB" w:rsidP="006B51E5">
            <w:pPr>
              <w:rPr>
                <w:rtl/>
              </w:rPr>
            </w:pPr>
          </w:p>
        </w:tc>
      </w:tr>
      <w:tr w:rsidR="007A62BB" w:rsidRPr="002C451D" w14:paraId="3DA94B9B" w14:textId="77777777" w:rsidTr="00AC3564">
        <w:trPr>
          <w:trHeight w:val="526"/>
          <w:jc w:val="center"/>
        </w:trPr>
        <w:tc>
          <w:tcPr>
            <w:tcW w:w="1758" w:type="dxa"/>
          </w:tcPr>
          <w:p w14:paraId="72A855CD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 xml:space="preserve">حمض </w:t>
            </w:r>
            <w:proofErr w:type="spellStart"/>
            <w:r w:rsidRPr="006B51E5">
              <w:rPr>
                <w:rtl/>
              </w:rPr>
              <w:t>البنزوئيك</w:t>
            </w:r>
            <w:proofErr w:type="spellEnd"/>
            <w:r w:rsidRPr="006B51E5">
              <w:rPr>
                <w:rtl/>
              </w:rPr>
              <w:t xml:space="preserve"> </w:t>
            </w:r>
          </w:p>
        </w:tc>
        <w:tc>
          <w:tcPr>
            <w:tcW w:w="540" w:type="dxa"/>
          </w:tcPr>
          <w:p w14:paraId="3EF08C90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2D4D4A27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09228BD8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0D5B9080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0CC3265E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35A3898A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5DE03F1C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7EE1F60D" w14:textId="77777777" w:rsidR="007A62BB" w:rsidRPr="006B51E5" w:rsidRDefault="007A62BB" w:rsidP="006B51E5">
            <w:pPr>
              <w:rPr>
                <w:rtl/>
              </w:rPr>
            </w:pPr>
          </w:p>
        </w:tc>
      </w:tr>
      <w:tr w:rsidR="007A62BB" w:rsidRPr="002C451D" w14:paraId="7760C39B" w14:textId="77777777" w:rsidTr="00AC3564">
        <w:trPr>
          <w:trHeight w:val="534"/>
          <w:jc w:val="center"/>
        </w:trPr>
        <w:tc>
          <w:tcPr>
            <w:tcW w:w="1758" w:type="dxa"/>
          </w:tcPr>
          <w:p w14:paraId="22C64EF4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tl/>
              </w:rPr>
              <w:t xml:space="preserve">أسيت </w:t>
            </w:r>
            <w:proofErr w:type="spellStart"/>
            <w:r w:rsidRPr="006B51E5">
              <w:rPr>
                <w:rtl/>
              </w:rPr>
              <w:t>أنيليد</w:t>
            </w:r>
            <w:proofErr w:type="spellEnd"/>
          </w:p>
        </w:tc>
        <w:tc>
          <w:tcPr>
            <w:tcW w:w="540" w:type="dxa"/>
          </w:tcPr>
          <w:p w14:paraId="2CCFB1B8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36E1B9D5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0CA2FFFE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64435E0E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077C346D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42F3FE4F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256FE5D5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50D0DAA5" w14:textId="77777777" w:rsidR="007A62BB" w:rsidRPr="006B51E5" w:rsidRDefault="007A62BB" w:rsidP="006B51E5">
            <w:pPr>
              <w:rPr>
                <w:rtl/>
              </w:rPr>
            </w:pPr>
          </w:p>
        </w:tc>
      </w:tr>
      <w:tr w:rsidR="007A62BB" w:rsidRPr="002C451D" w14:paraId="40A962B1" w14:textId="77777777" w:rsidTr="00AC3564">
        <w:trPr>
          <w:trHeight w:val="457"/>
          <w:jc w:val="center"/>
        </w:trPr>
        <w:tc>
          <w:tcPr>
            <w:tcW w:w="1758" w:type="dxa"/>
          </w:tcPr>
          <w:p w14:paraId="563CFF14" w14:textId="77777777" w:rsidR="007A62BB" w:rsidRPr="006B51E5" w:rsidRDefault="007A62BB" w:rsidP="006B51E5">
            <w:pPr>
              <w:rPr>
                <w:rtl/>
              </w:rPr>
            </w:pPr>
            <w:r w:rsidRPr="006B51E5">
              <w:rPr>
                <w:rFonts w:hint="cs"/>
                <w:rtl/>
              </w:rPr>
              <w:t xml:space="preserve">حمض </w:t>
            </w:r>
            <w:proofErr w:type="spellStart"/>
            <w:r w:rsidRPr="006B51E5">
              <w:rPr>
                <w:rFonts w:hint="cs"/>
                <w:rtl/>
              </w:rPr>
              <w:t>الساليسيليك</w:t>
            </w:r>
            <w:proofErr w:type="spellEnd"/>
          </w:p>
        </w:tc>
        <w:tc>
          <w:tcPr>
            <w:tcW w:w="540" w:type="dxa"/>
          </w:tcPr>
          <w:p w14:paraId="7D128026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49CB227F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10F7432C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78D8AB13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2B27EBAB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3588CB06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5BE17F18" w14:textId="77777777" w:rsidR="007A62BB" w:rsidRPr="006B51E5" w:rsidRDefault="007A62BB" w:rsidP="006B51E5">
            <w:pPr>
              <w:rPr>
                <w:rtl/>
              </w:rPr>
            </w:pPr>
          </w:p>
        </w:tc>
        <w:tc>
          <w:tcPr>
            <w:tcW w:w="720" w:type="dxa"/>
          </w:tcPr>
          <w:p w14:paraId="74D5945B" w14:textId="77777777" w:rsidR="007A62BB" w:rsidRPr="006B51E5" w:rsidRDefault="007A62BB" w:rsidP="006B51E5">
            <w:pPr>
              <w:rPr>
                <w:rtl/>
              </w:rPr>
            </w:pPr>
          </w:p>
        </w:tc>
      </w:tr>
    </w:tbl>
    <w:p w14:paraId="3D3BEF0D" w14:textId="77777777" w:rsidR="007A62BB" w:rsidRPr="006B51E5" w:rsidRDefault="007A62BB" w:rsidP="006B51E5">
      <w:pPr>
        <w:rPr>
          <w:rtl/>
        </w:rPr>
      </w:pPr>
    </w:p>
    <w:p w14:paraId="3F4E9BE4" w14:textId="77777777" w:rsidR="007A62BB" w:rsidRPr="006B51E5" w:rsidRDefault="007A62BB" w:rsidP="006B51E5">
      <w:pPr>
        <w:rPr>
          <w:rtl/>
        </w:rPr>
      </w:pPr>
      <w:r w:rsidRPr="006B51E5">
        <w:rPr>
          <w:rFonts w:hint="cs"/>
          <w:rtl/>
        </w:rPr>
        <w:t>**هل تخضع جميع المركبات السابقة لظاهرة الشبيه يحل الشبيه؟؟ اعتمد على الصيغ الكيميائية لكل من المركبات الصلبة والمحلات في تفسير ذوبانيتها.</w:t>
      </w:r>
    </w:p>
    <w:p w14:paraId="45BF4F52" w14:textId="2965FD3D" w:rsidR="007A62BB" w:rsidRPr="006B51E5" w:rsidRDefault="007A62BB" w:rsidP="006B51E5">
      <w:pPr>
        <w:rPr>
          <w:rtl/>
        </w:rPr>
      </w:pPr>
      <w:r w:rsidRPr="006B51E5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51E5">
        <w:rPr>
          <w:rFonts w:hint="cs"/>
          <w:rtl/>
        </w:rPr>
        <w:t>....................................................................................</w:t>
      </w:r>
      <w:r w:rsidRPr="006B51E5">
        <w:rPr>
          <w:rFonts w:hint="cs"/>
          <w:rtl/>
        </w:rPr>
        <w:t>...................................................................................................</w:t>
      </w:r>
    </w:p>
    <w:p w14:paraId="5752E04B" w14:textId="48B0E01B" w:rsidR="007A62BB" w:rsidRPr="006B51E5" w:rsidRDefault="007A62BB" w:rsidP="006B51E5">
      <w:pPr>
        <w:rPr>
          <w:rtl/>
        </w:rPr>
      </w:pPr>
      <w:r w:rsidRPr="006B51E5">
        <w:rPr>
          <w:rFonts w:hint="cs"/>
          <w:rtl/>
        </w:rPr>
        <w:t>....................</w:t>
      </w:r>
      <w:r w:rsidR="006B51E5">
        <w:rPr>
          <w:rFonts w:hint="cs"/>
          <w:rtl/>
        </w:rPr>
        <w:t>..............................................................................................................................</w:t>
      </w:r>
      <w:r w:rsidRPr="006B51E5">
        <w:rPr>
          <w:rFonts w:hint="cs"/>
          <w:rtl/>
        </w:rPr>
        <w:t>....................................................................................</w:t>
      </w:r>
    </w:p>
    <w:p w14:paraId="546037C6" w14:textId="4C370B4C" w:rsidR="00AC0DE1" w:rsidRPr="00446A4B" w:rsidRDefault="00AC0DE1" w:rsidP="00855B13">
      <w:pPr>
        <w:rPr>
          <w:rtl/>
        </w:rPr>
      </w:pPr>
    </w:p>
    <w:p w14:paraId="195BA46F" w14:textId="77777777" w:rsidR="00AC0DE1" w:rsidRPr="00446A4B" w:rsidRDefault="00AC0DE1" w:rsidP="00D05624">
      <w:bookmarkStart w:id="2" w:name="_GoBack"/>
      <w:bookmarkEnd w:id="2"/>
    </w:p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10015" w14:textId="77777777" w:rsidR="00BA106C" w:rsidRDefault="00BA106C" w:rsidP="00D05624">
      <w:r>
        <w:separator/>
      </w:r>
    </w:p>
  </w:endnote>
  <w:endnote w:type="continuationSeparator" w:id="0">
    <w:p w14:paraId="7A3961FC" w14:textId="77777777" w:rsidR="00BA106C" w:rsidRDefault="00BA106C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25FB3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25FB3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7C06" w14:textId="77777777" w:rsidR="00BA106C" w:rsidRDefault="00BA106C" w:rsidP="00D05624">
      <w:r>
        <w:separator/>
      </w:r>
    </w:p>
  </w:footnote>
  <w:footnote w:type="continuationSeparator" w:id="0">
    <w:p w14:paraId="6E1B5772" w14:textId="77777777" w:rsidR="00BA106C" w:rsidRDefault="00BA106C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A106C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F0628"/>
    <w:multiLevelType w:val="hybridMultilevel"/>
    <w:tmpl w:val="DE82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5A06"/>
    <w:multiLevelType w:val="hybridMultilevel"/>
    <w:tmpl w:val="B8F4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42B4"/>
    <w:multiLevelType w:val="hybridMultilevel"/>
    <w:tmpl w:val="E162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60ACE"/>
    <w:multiLevelType w:val="hybridMultilevel"/>
    <w:tmpl w:val="9DA0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B1BC1"/>
    <w:multiLevelType w:val="hybridMultilevel"/>
    <w:tmpl w:val="55727A9E"/>
    <w:lvl w:ilvl="0" w:tplc="5B240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7DC0"/>
    <w:rsid w:val="00155590"/>
    <w:rsid w:val="001579D9"/>
    <w:rsid w:val="00167CE4"/>
    <w:rsid w:val="0017222F"/>
    <w:rsid w:val="00187BB0"/>
    <w:rsid w:val="00300C7F"/>
    <w:rsid w:val="003E1627"/>
    <w:rsid w:val="00446A4B"/>
    <w:rsid w:val="0049227E"/>
    <w:rsid w:val="00525FB3"/>
    <w:rsid w:val="005B4EF4"/>
    <w:rsid w:val="005F696B"/>
    <w:rsid w:val="00632A3C"/>
    <w:rsid w:val="00664A51"/>
    <w:rsid w:val="006B51E5"/>
    <w:rsid w:val="006C2C30"/>
    <w:rsid w:val="006E55D8"/>
    <w:rsid w:val="00701B29"/>
    <w:rsid w:val="00725295"/>
    <w:rsid w:val="00727C27"/>
    <w:rsid w:val="007A62BB"/>
    <w:rsid w:val="007E42F6"/>
    <w:rsid w:val="0083168D"/>
    <w:rsid w:val="00847301"/>
    <w:rsid w:val="00855B13"/>
    <w:rsid w:val="00913659"/>
    <w:rsid w:val="009C0A33"/>
    <w:rsid w:val="00A05465"/>
    <w:rsid w:val="00A6175F"/>
    <w:rsid w:val="00AC0DE1"/>
    <w:rsid w:val="00BA106C"/>
    <w:rsid w:val="00BB2074"/>
    <w:rsid w:val="00BB338F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7A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7A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7A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7A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f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07A3-E632-4D31-8B81-4B580BC4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7</cp:revision>
  <cp:lastPrinted>2023-05-02T06:37:00Z</cp:lastPrinted>
  <dcterms:created xsi:type="dcterms:W3CDTF">2023-05-13T06:52:00Z</dcterms:created>
  <dcterms:modified xsi:type="dcterms:W3CDTF">2023-05-17T07:42:00Z</dcterms:modified>
</cp:coreProperties>
</file>