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EB7C5" w14:textId="60C6AA24" w:rsidR="009C0A33" w:rsidRPr="005F52D5" w:rsidRDefault="00446A4B" w:rsidP="009C0A33">
      <w:pPr>
        <w:pStyle w:val="1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>جامعة المنارة</w:t>
      </w:r>
    </w:p>
    <w:p w14:paraId="239BE7E2" w14:textId="422EC02A" w:rsidR="00446A4B" w:rsidRPr="005F52D5" w:rsidRDefault="00446A4B" w:rsidP="006877B9">
      <w:pPr>
        <w:pStyle w:val="1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 xml:space="preserve">كلية: </w:t>
      </w:r>
      <w:r w:rsidR="006877B9" w:rsidRPr="005F52D5">
        <w:rPr>
          <w:rFonts w:asciiTheme="minorHAnsi" w:hAnsiTheme="minorHAnsi" w:cstheme="minorHAnsi"/>
          <w:rtl/>
        </w:rPr>
        <w:t>الصيدلة</w:t>
      </w:r>
    </w:p>
    <w:p w14:paraId="2E6F761C" w14:textId="02EF2225" w:rsidR="009C0A33" w:rsidRPr="005F52D5" w:rsidRDefault="005B4EF4" w:rsidP="006877B9">
      <w:pPr>
        <w:pStyle w:val="1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 xml:space="preserve">اسم </w:t>
      </w:r>
      <w:r w:rsidR="00446A4B" w:rsidRPr="005F52D5">
        <w:rPr>
          <w:rFonts w:asciiTheme="minorHAnsi" w:hAnsiTheme="minorHAnsi" w:cstheme="minorHAnsi"/>
          <w:rtl/>
        </w:rPr>
        <w:t xml:space="preserve">المقرر: </w:t>
      </w:r>
      <w:r w:rsidR="006877B9" w:rsidRPr="005F52D5">
        <w:rPr>
          <w:rFonts w:asciiTheme="minorHAnsi" w:hAnsiTheme="minorHAnsi" w:cstheme="minorHAnsi"/>
          <w:rtl/>
        </w:rPr>
        <w:t>علم التشريح والنسج</w:t>
      </w:r>
    </w:p>
    <w:p w14:paraId="7B8DC8B7" w14:textId="08B49434" w:rsidR="00446A4B" w:rsidRPr="005F52D5" w:rsidRDefault="009C0A33" w:rsidP="00D65722">
      <w:pPr>
        <w:pStyle w:val="1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 xml:space="preserve">رقم </w:t>
      </w:r>
      <w:r w:rsidR="00446A4B" w:rsidRPr="005F52D5">
        <w:rPr>
          <w:rFonts w:asciiTheme="minorHAnsi" w:hAnsiTheme="minorHAnsi" w:cstheme="minorHAnsi"/>
          <w:rtl/>
        </w:rPr>
        <w:t>الجلسة (</w:t>
      </w:r>
      <w:r w:rsidR="00877E3C" w:rsidRPr="005F52D5">
        <w:rPr>
          <w:rFonts w:asciiTheme="minorHAnsi" w:hAnsiTheme="minorHAnsi" w:cstheme="minorHAnsi"/>
          <w:rtl/>
        </w:rPr>
        <w:t>6</w:t>
      </w:r>
      <w:r w:rsidRPr="005F52D5">
        <w:rPr>
          <w:rFonts w:asciiTheme="minorHAnsi" w:hAnsiTheme="minorHAnsi" w:cstheme="minorHAnsi"/>
          <w:rtl/>
        </w:rPr>
        <w:t>)</w:t>
      </w:r>
    </w:p>
    <w:p w14:paraId="5C5A4CC0" w14:textId="42B01B11" w:rsidR="00446A4B" w:rsidRPr="005F52D5" w:rsidRDefault="00446A4B" w:rsidP="009C0A33">
      <w:pPr>
        <w:pStyle w:val="1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 xml:space="preserve">عنوان </w:t>
      </w:r>
      <w:r w:rsidR="009C0A33" w:rsidRPr="005F52D5">
        <w:rPr>
          <w:rFonts w:asciiTheme="minorHAnsi" w:hAnsiTheme="minorHAnsi" w:cstheme="minorHAnsi"/>
          <w:rtl/>
        </w:rPr>
        <w:t>الجلسة</w:t>
      </w:r>
    </w:p>
    <w:p w14:paraId="434A3761" w14:textId="1CBA29CA" w:rsidR="009C0A33" w:rsidRPr="005F52D5" w:rsidRDefault="00A85C49" w:rsidP="00877E3C">
      <w:pPr>
        <w:pStyle w:val="1"/>
        <w:rPr>
          <w:rFonts w:asciiTheme="minorHAnsi" w:hAnsiTheme="minorHAnsi" w:cstheme="minorHAnsi"/>
          <w:rtl/>
          <w:lang w:bidi="ar-SA"/>
        </w:rPr>
      </w:pPr>
      <w:r w:rsidRPr="005F52D5">
        <w:rPr>
          <w:rFonts w:asciiTheme="minorHAnsi" w:hAnsiTheme="minorHAnsi" w:cstheme="minorHAnsi"/>
          <w:rtl/>
        </w:rPr>
        <w:t xml:space="preserve">الجهاز </w:t>
      </w:r>
      <w:r w:rsidR="00877E3C" w:rsidRPr="005F52D5">
        <w:rPr>
          <w:rFonts w:asciiTheme="minorHAnsi" w:hAnsiTheme="minorHAnsi" w:cstheme="minorHAnsi"/>
          <w:rtl/>
        </w:rPr>
        <w:t>الهضمي</w:t>
      </w:r>
    </w:p>
    <w:p w14:paraId="6742C3B2" w14:textId="77777777" w:rsidR="00446A4B" w:rsidRPr="005F52D5" w:rsidRDefault="00446A4B" w:rsidP="00446A4B">
      <w:pPr>
        <w:rPr>
          <w:rFonts w:asciiTheme="minorHAnsi" w:hAnsiTheme="minorHAnsi" w:cstheme="minorHAnsi"/>
          <w:lang w:bidi="ar-SY"/>
        </w:rPr>
      </w:pPr>
    </w:p>
    <w:p w14:paraId="32711C23" w14:textId="37DE1579" w:rsidR="00446A4B" w:rsidRPr="005F52D5" w:rsidRDefault="00EE29E3" w:rsidP="00446A4B">
      <w:pPr>
        <w:rPr>
          <w:rFonts w:asciiTheme="minorHAnsi" w:hAnsiTheme="minorHAnsi" w:cstheme="minorHAnsi"/>
          <w:rtl/>
          <w:lang w:bidi="ar-SY"/>
        </w:rPr>
      </w:pPr>
      <w:r w:rsidRPr="005F52D5">
        <w:rPr>
          <w:rFonts w:asciiTheme="minorHAnsi" w:hAnsiTheme="minorHAnsi" w:cstheme="minorHAnsi"/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01E88BDC" w:rsidR="00EE29E3" w:rsidRPr="005F52D5" w:rsidRDefault="006877B9" w:rsidP="00EE29E3">
      <w:pPr>
        <w:rPr>
          <w:rFonts w:asciiTheme="minorHAnsi" w:hAnsiTheme="minorHAnsi" w:cstheme="minorHAnsi"/>
          <w:b/>
          <w:bCs/>
        </w:rPr>
      </w:pPr>
      <w:r w:rsidRPr="005F52D5">
        <w:rPr>
          <w:rFonts w:asciiTheme="minorHAnsi" w:hAnsiTheme="minorHAnsi" w:cstheme="minorHAnsi"/>
          <w:b/>
          <w:bCs/>
          <w:rtl/>
        </w:rPr>
        <w:t>الفصل الدراسي   الثاني</w:t>
      </w:r>
      <w:r w:rsidR="00EE29E3" w:rsidRPr="005F52D5">
        <w:rPr>
          <w:rFonts w:asciiTheme="minorHAnsi" w:hAnsiTheme="minorHAnsi" w:cstheme="minorHAnsi"/>
          <w:b/>
          <w:bCs/>
          <w:rtl/>
        </w:rPr>
        <w:t xml:space="preserve">                                                            </w:t>
      </w:r>
      <w:r w:rsidRPr="005F52D5">
        <w:rPr>
          <w:rFonts w:asciiTheme="minorHAnsi" w:hAnsiTheme="minorHAnsi" w:cstheme="minorHAnsi"/>
          <w:b/>
          <w:bCs/>
          <w:rtl/>
        </w:rPr>
        <w:t xml:space="preserve"> </w:t>
      </w:r>
      <w:r w:rsidR="00F372F9">
        <w:rPr>
          <w:rFonts w:asciiTheme="minorHAnsi" w:hAnsiTheme="minorHAnsi" w:cstheme="minorHAnsi"/>
          <w:b/>
          <w:bCs/>
          <w:rtl/>
        </w:rPr>
        <w:t xml:space="preserve">                          </w:t>
      </w:r>
      <w:r w:rsidR="00F372F9">
        <w:rPr>
          <w:rFonts w:asciiTheme="minorHAnsi" w:hAnsiTheme="minorHAnsi" w:cstheme="minorHAnsi" w:hint="cs"/>
          <w:b/>
          <w:bCs/>
          <w:rtl/>
        </w:rPr>
        <w:t xml:space="preserve">     </w:t>
      </w:r>
      <w:bookmarkStart w:id="0" w:name="_GoBack"/>
      <w:bookmarkEnd w:id="0"/>
      <w:r w:rsidR="00EE29E3" w:rsidRPr="005F52D5">
        <w:rPr>
          <w:rFonts w:asciiTheme="minorHAnsi" w:hAnsiTheme="minorHAnsi" w:cstheme="minorHAnsi"/>
          <w:b/>
          <w:bCs/>
          <w:rtl/>
        </w:rPr>
        <w:t>العام الدراسي</w:t>
      </w:r>
      <w:r w:rsidRPr="005F52D5">
        <w:rPr>
          <w:rFonts w:asciiTheme="minorHAnsi" w:hAnsiTheme="minorHAnsi" w:cstheme="minorHAnsi"/>
          <w:b/>
          <w:bCs/>
          <w:rtl/>
        </w:rPr>
        <w:t xml:space="preserve"> 2022-</w:t>
      </w:r>
      <w:r w:rsidR="006F092D" w:rsidRPr="005F52D5">
        <w:rPr>
          <w:rFonts w:asciiTheme="minorHAnsi" w:hAnsiTheme="minorHAnsi" w:cstheme="minorHAnsi"/>
          <w:b/>
          <w:bCs/>
          <w:rtl/>
        </w:rPr>
        <w:t xml:space="preserve"> </w:t>
      </w:r>
      <w:r w:rsidRPr="005F52D5">
        <w:rPr>
          <w:rFonts w:asciiTheme="minorHAnsi" w:hAnsiTheme="minorHAnsi" w:cstheme="minorHAnsi"/>
          <w:b/>
          <w:bCs/>
          <w:rtl/>
        </w:rPr>
        <w:t xml:space="preserve">2023 </w:t>
      </w:r>
    </w:p>
    <w:p w14:paraId="5577BCB8" w14:textId="3F575258" w:rsidR="00B16AA0" w:rsidRPr="005F52D5" w:rsidRDefault="00B16AA0">
      <w:pPr>
        <w:bidi w:val="0"/>
        <w:rPr>
          <w:rFonts w:asciiTheme="minorHAnsi" w:eastAsiaTheme="majorEastAsia" w:hAnsiTheme="minorHAnsi" w:cstheme="minorHAnsi"/>
          <w:b/>
          <w:bCs/>
          <w:color w:val="44546A" w:themeColor="text2"/>
          <w:sz w:val="72"/>
          <w:szCs w:val="52"/>
          <w:lang w:bidi="ar-SY"/>
          <w14:ligatures w14:val="standardContextual"/>
        </w:rPr>
      </w:pPr>
      <w:r w:rsidRPr="005F52D5">
        <w:rPr>
          <w:rFonts w:asciiTheme="minorHAnsi" w:hAnsiTheme="minorHAnsi" w:cstheme="minorHAnsi"/>
          <w:rtl/>
        </w:rPr>
        <w:br w:type="page"/>
      </w:r>
    </w:p>
    <w:p w14:paraId="61BA6A3D" w14:textId="4374FD98" w:rsidR="00847301" w:rsidRPr="005F52D5" w:rsidRDefault="00847301" w:rsidP="00BB2074">
      <w:pPr>
        <w:pStyle w:val="a5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lastRenderedPageBreak/>
        <w:t>جدول المحتويات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5F52D5" w:rsidRDefault="00847301" w:rsidP="00BB2074">
          <w:pPr>
            <w:pStyle w:val="a8"/>
            <w:bidi/>
            <w:rPr>
              <w:rFonts w:asciiTheme="minorHAnsi" w:hAnsiTheme="minorHAnsi" w:cstheme="minorHAnsi"/>
            </w:rPr>
          </w:pPr>
          <w:r w:rsidRPr="005F52D5">
            <w:rPr>
              <w:rFonts w:asciiTheme="minorHAnsi" w:hAnsiTheme="minorHAnsi" w:cstheme="minorHAnsi"/>
            </w:rPr>
            <w:t>Contents</w:t>
          </w:r>
        </w:p>
      </w:sdtContent>
    </w:sdt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5F52D5" w14:paraId="14303E82" w14:textId="77777777" w:rsidTr="00855B13">
        <w:tc>
          <w:tcPr>
            <w:tcW w:w="7463" w:type="dxa"/>
          </w:tcPr>
          <w:p w14:paraId="34F07195" w14:textId="23442094" w:rsidR="00855B13" w:rsidRPr="005F52D5" w:rsidRDefault="00855B13" w:rsidP="00D05624">
            <w:pPr>
              <w:pStyle w:val="a5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F52D5">
              <w:rPr>
                <w:rFonts w:asciiTheme="minorHAnsi" w:hAnsiTheme="minorHAnsi" w:cstheme="minorHAnsi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5F52D5" w:rsidRDefault="00855B13" w:rsidP="00D05624">
            <w:pPr>
              <w:pStyle w:val="a5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F52D5">
              <w:rPr>
                <w:rFonts w:asciiTheme="minorHAnsi" w:hAnsiTheme="minorHAnsi" w:cstheme="minorHAnsi"/>
                <w:sz w:val="28"/>
                <w:szCs w:val="28"/>
                <w:rtl/>
              </w:rPr>
              <w:t>رقم الصفحة</w:t>
            </w:r>
          </w:p>
        </w:tc>
      </w:tr>
      <w:tr w:rsidR="00855B13" w:rsidRPr="005F52D5" w14:paraId="5C4380B5" w14:textId="77777777" w:rsidTr="00855B13">
        <w:tc>
          <w:tcPr>
            <w:tcW w:w="7463" w:type="dxa"/>
          </w:tcPr>
          <w:p w14:paraId="19DAC0B2" w14:textId="22E19418" w:rsidR="00855B13" w:rsidRPr="005F52D5" w:rsidRDefault="00B76CF5" w:rsidP="006F092D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أقسام الجهاز الهضمي</w:t>
            </w:r>
          </w:p>
        </w:tc>
        <w:tc>
          <w:tcPr>
            <w:tcW w:w="1553" w:type="dxa"/>
          </w:tcPr>
          <w:p w14:paraId="781F1A5E" w14:textId="35D011F3" w:rsidR="00855B13" w:rsidRPr="005F52D5" w:rsidRDefault="00B16AA0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 w:rsidRPr="005F52D5">
              <w:rPr>
                <w:rFonts w:asciiTheme="minorHAnsi" w:hAnsiTheme="minorHAnsi" w:cstheme="minorHAnsi"/>
                <w:rtl/>
              </w:rPr>
              <w:t>3</w:t>
            </w:r>
          </w:p>
        </w:tc>
      </w:tr>
      <w:tr w:rsidR="00855B13" w:rsidRPr="005F52D5" w14:paraId="1E11AA92" w14:textId="77777777" w:rsidTr="00855B13">
        <w:tc>
          <w:tcPr>
            <w:tcW w:w="7463" w:type="dxa"/>
          </w:tcPr>
          <w:p w14:paraId="24AD83A3" w14:textId="35165AEC" w:rsidR="00855B13" w:rsidRPr="005F52D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الفم</w:t>
            </w:r>
          </w:p>
        </w:tc>
        <w:tc>
          <w:tcPr>
            <w:tcW w:w="1553" w:type="dxa"/>
          </w:tcPr>
          <w:p w14:paraId="2F9FBC90" w14:textId="78458447" w:rsidR="00855B13" w:rsidRPr="005F52D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</w:t>
            </w:r>
          </w:p>
        </w:tc>
      </w:tr>
      <w:tr w:rsidR="00855B13" w:rsidRPr="005F52D5" w14:paraId="5A182C2F" w14:textId="77777777" w:rsidTr="00855B13">
        <w:tc>
          <w:tcPr>
            <w:tcW w:w="7463" w:type="dxa"/>
          </w:tcPr>
          <w:p w14:paraId="26C956BE" w14:textId="32D899D1" w:rsidR="00855B13" w:rsidRPr="005F52D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البلعوم</w:t>
            </w:r>
          </w:p>
        </w:tc>
        <w:tc>
          <w:tcPr>
            <w:tcW w:w="1553" w:type="dxa"/>
          </w:tcPr>
          <w:p w14:paraId="1511773D" w14:textId="3A4850BA" w:rsidR="00855B13" w:rsidRPr="005F52D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</w:t>
            </w:r>
          </w:p>
        </w:tc>
      </w:tr>
      <w:tr w:rsidR="00B76CF5" w:rsidRPr="005F52D5" w14:paraId="5288152D" w14:textId="77777777" w:rsidTr="00855B13">
        <w:tc>
          <w:tcPr>
            <w:tcW w:w="7463" w:type="dxa"/>
          </w:tcPr>
          <w:p w14:paraId="08B743EF" w14:textId="0022047B" w:rsidR="00B76CF5" w:rsidRPr="005F52D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المري</w:t>
            </w:r>
          </w:p>
        </w:tc>
        <w:tc>
          <w:tcPr>
            <w:tcW w:w="1553" w:type="dxa"/>
          </w:tcPr>
          <w:p w14:paraId="79B5E7BC" w14:textId="61A0E9E6" w:rsidR="00B76CF5" w:rsidRPr="005F52D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 w:rsidRPr="00466C6C">
              <w:rPr>
                <w:rFonts w:asciiTheme="minorHAnsi" w:hAnsiTheme="minorHAnsi" w:cstheme="minorHAnsi" w:hint="cs"/>
                <w:rtl/>
              </w:rPr>
              <w:t>4</w:t>
            </w:r>
          </w:p>
        </w:tc>
      </w:tr>
      <w:tr w:rsidR="00B76CF5" w:rsidRPr="005F52D5" w14:paraId="05FA08C5" w14:textId="77777777" w:rsidTr="00855B13">
        <w:tc>
          <w:tcPr>
            <w:tcW w:w="7463" w:type="dxa"/>
          </w:tcPr>
          <w:p w14:paraId="1BB1ECDF" w14:textId="642F1C18" w:rsidR="00B76CF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المعدة</w:t>
            </w:r>
          </w:p>
        </w:tc>
        <w:tc>
          <w:tcPr>
            <w:tcW w:w="1553" w:type="dxa"/>
          </w:tcPr>
          <w:p w14:paraId="13D8F9F6" w14:textId="753A188F" w:rsidR="00B76CF5" w:rsidRPr="005F52D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 w:rsidRPr="00466C6C">
              <w:rPr>
                <w:rFonts w:asciiTheme="minorHAnsi" w:hAnsiTheme="minorHAnsi" w:cstheme="minorHAnsi" w:hint="cs"/>
                <w:rtl/>
              </w:rPr>
              <w:t>4</w:t>
            </w:r>
          </w:p>
        </w:tc>
      </w:tr>
      <w:tr w:rsidR="00B76CF5" w:rsidRPr="005F52D5" w14:paraId="0F5D0A41" w14:textId="77777777" w:rsidTr="00855B13">
        <w:tc>
          <w:tcPr>
            <w:tcW w:w="7463" w:type="dxa"/>
          </w:tcPr>
          <w:p w14:paraId="1A018FC7" w14:textId="2B398C93" w:rsidR="00B76CF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الأمعاء الدقيقة والغليظة</w:t>
            </w:r>
          </w:p>
        </w:tc>
        <w:tc>
          <w:tcPr>
            <w:tcW w:w="1553" w:type="dxa"/>
          </w:tcPr>
          <w:p w14:paraId="48F58E33" w14:textId="59D2A7F6" w:rsidR="00B76CF5" w:rsidRPr="00466C6C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</w:t>
            </w:r>
          </w:p>
        </w:tc>
      </w:tr>
      <w:tr w:rsidR="00B76CF5" w:rsidRPr="005F52D5" w14:paraId="5603434F" w14:textId="77777777" w:rsidTr="00855B13">
        <w:tc>
          <w:tcPr>
            <w:tcW w:w="7463" w:type="dxa"/>
          </w:tcPr>
          <w:p w14:paraId="4F23C636" w14:textId="03266F9C" w:rsidR="00B76CF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الغدد اللعابية</w:t>
            </w:r>
          </w:p>
        </w:tc>
        <w:tc>
          <w:tcPr>
            <w:tcW w:w="1553" w:type="dxa"/>
          </w:tcPr>
          <w:p w14:paraId="2A77EE72" w14:textId="74946439" w:rsidR="00B76CF5" w:rsidRPr="00466C6C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</w:t>
            </w:r>
          </w:p>
        </w:tc>
      </w:tr>
      <w:tr w:rsidR="00B76CF5" w:rsidRPr="005F52D5" w14:paraId="33160990" w14:textId="77777777" w:rsidTr="00855B13">
        <w:tc>
          <w:tcPr>
            <w:tcW w:w="7463" w:type="dxa"/>
          </w:tcPr>
          <w:p w14:paraId="55E21204" w14:textId="7BD5DF04" w:rsidR="00B76CF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الكبد</w:t>
            </w:r>
          </w:p>
        </w:tc>
        <w:tc>
          <w:tcPr>
            <w:tcW w:w="1553" w:type="dxa"/>
          </w:tcPr>
          <w:p w14:paraId="5CDA059C" w14:textId="3F969FFC" w:rsidR="00B76CF5" w:rsidRPr="00466C6C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</w:tr>
      <w:tr w:rsidR="00B76CF5" w:rsidRPr="005F52D5" w14:paraId="3DC6086B" w14:textId="77777777" w:rsidTr="00855B13">
        <w:tc>
          <w:tcPr>
            <w:tcW w:w="7463" w:type="dxa"/>
          </w:tcPr>
          <w:p w14:paraId="3B332ED7" w14:textId="6B03B4DF" w:rsidR="00B76CF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البنكرياس والطحال</w:t>
            </w:r>
          </w:p>
        </w:tc>
        <w:tc>
          <w:tcPr>
            <w:tcW w:w="1553" w:type="dxa"/>
          </w:tcPr>
          <w:p w14:paraId="3598B0DE" w14:textId="3E114E90" w:rsidR="00B76CF5" w:rsidRPr="00466C6C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</w:tr>
    </w:tbl>
    <w:p w14:paraId="4ED4AB76" w14:textId="77FF689D" w:rsidR="00847301" w:rsidRPr="005F52D5" w:rsidRDefault="00847301" w:rsidP="00D05624">
      <w:pPr>
        <w:pStyle w:val="a5"/>
        <w:rPr>
          <w:rFonts w:asciiTheme="minorHAnsi" w:hAnsiTheme="minorHAnsi" w:cstheme="minorHAnsi"/>
          <w:rtl/>
        </w:rPr>
      </w:pPr>
    </w:p>
    <w:p w14:paraId="4FC2AFDF" w14:textId="77777777" w:rsidR="00847301" w:rsidRPr="005F52D5" w:rsidRDefault="00847301" w:rsidP="00D05624">
      <w:pPr>
        <w:rPr>
          <w:rFonts w:asciiTheme="minorHAnsi" w:eastAsiaTheme="majorEastAsia" w:hAnsiTheme="minorHAnsi" w:cstheme="minorHAnsi"/>
          <w:color w:val="44546A" w:themeColor="text2"/>
          <w:sz w:val="72"/>
          <w:szCs w:val="52"/>
          <w:rtl/>
        </w:rPr>
      </w:pPr>
      <w:r w:rsidRPr="005F52D5">
        <w:rPr>
          <w:rFonts w:asciiTheme="minorHAnsi" w:hAnsiTheme="minorHAnsi" w:cstheme="minorHAnsi"/>
          <w:rtl/>
        </w:rPr>
        <w:br w:type="page"/>
      </w:r>
    </w:p>
    <w:p w14:paraId="2B5A7F6E" w14:textId="4D5A271B" w:rsidR="00847301" w:rsidRPr="005F52D5" w:rsidRDefault="00847301" w:rsidP="00D05624">
      <w:pPr>
        <w:pStyle w:val="2"/>
        <w:rPr>
          <w:rFonts w:asciiTheme="minorHAnsi" w:hAnsiTheme="minorHAnsi" w:cstheme="minorHAnsi"/>
          <w:rtl/>
        </w:rPr>
      </w:pPr>
      <w:bookmarkStart w:id="1" w:name="_Toc133308112"/>
      <w:r w:rsidRPr="005F52D5">
        <w:rPr>
          <w:rFonts w:asciiTheme="minorHAnsi" w:hAnsiTheme="minorHAnsi" w:cstheme="minorHAnsi"/>
          <w:rtl/>
        </w:rPr>
        <w:lastRenderedPageBreak/>
        <w:t>الغاية من الجلسة:</w:t>
      </w:r>
      <w:bookmarkEnd w:id="1"/>
    </w:p>
    <w:p w14:paraId="6E03AF71" w14:textId="1D350EF0" w:rsidR="006877B9" w:rsidRPr="005F52D5" w:rsidRDefault="006877B9" w:rsidP="00877E3C">
      <w:pPr>
        <w:pStyle w:val="a6"/>
        <w:numPr>
          <w:ilvl w:val="0"/>
          <w:numId w:val="3"/>
        </w:numPr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>أن يت</w:t>
      </w:r>
      <w:r w:rsidR="006F092D" w:rsidRPr="005F52D5">
        <w:rPr>
          <w:rFonts w:asciiTheme="minorHAnsi" w:hAnsiTheme="minorHAnsi" w:cstheme="minorHAnsi"/>
          <w:rtl/>
        </w:rPr>
        <w:t xml:space="preserve">عرف </w:t>
      </w:r>
      <w:r w:rsidR="00877E3C" w:rsidRPr="005F52D5">
        <w:rPr>
          <w:rFonts w:asciiTheme="minorHAnsi" w:hAnsiTheme="minorHAnsi" w:cstheme="minorHAnsi"/>
          <w:rtl/>
        </w:rPr>
        <w:t xml:space="preserve">أقسام الأنبوب الهضمي وتوضعها </w:t>
      </w:r>
    </w:p>
    <w:p w14:paraId="5AB25602" w14:textId="178AD353" w:rsidR="0083276C" w:rsidRPr="005F52D5" w:rsidRDefault="00877E3C" w:rsidP="0083276C">
      <w:pPr>
        <w:pStyle w:val="a6"/>
        <w:numPr>
          <w:ilvl w:val="0"/>
          <w:numId w:val="3"/>
        </w:numPr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>أن يتعلم الطالب العلاقات التشريحية بين جهاز الهضم مع مجاوراته</w:t>
      </w:r>
    </w:p>
    <w:p w14:paraId="15565321" w14:textId="1937174A" w:rsidR="00877E3C" w:rsidRPr="005F52D5" w:rsidRDefault="00877E3C" w:rsidP="00877E3C">
      <w:pPr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>يتألف الجهاز الهضمي من قسمين كبيرين:</w:t>
      </w:r>
    </w:p>
    <w:p w14:paraId="77520BFC" w14:textId="0885E810" w:rsidR="00877E3C" w:rsidRPr="005F52D5" w:rsidRDefault="00877E3C" w:rsidP="00877E3C">
      <w:pPr>
        <w:pStyle w:val="a6"/>
        <w:numPr>
          <w:ilvl w:val="0"/>
          <w:numId w:val="14"/>
        </w:numPr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>الأنبوب الهضمي</w:t>
      </w:r>
    </w:p>
    <w:p w14:paraId="33489E40" w14:textId="77777777" w:rsidR="00877E3C" w:rsidRPr="005F52D5" w:rsidRDefault="00877E3C" w:rsidP="00877E3C">
      <w:pPr>
        <w:pStyle w:val="a6"/>
        <w:numPr>
          <w:ilvl w:val="0"/>
          <w:numId w:val="14"/>
        </w:numPr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>الأعضاء الملحقة بالأنبوب الهضمي</w:t>
      </w:r>
    </w:p>
    <w:p w14:paraId="41C07295" w14:textId="41D5DCA5" w:rsidR="00877E3C" w:rsidRPr="005F52D5" w:rsidRDefault="00877E3C" w:rsidP="00877E3C">
      <w:pPr>
        <w:ind w:left="360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 xml:space="preserve">يقسم الأنبوب الهضمي إلى: الفم ، البلعوم ، المرين المعدة ، الأمعاء الدقيقة، </w:t>
      </w:r>
      <w:proofErr w:type="spellStart"/>
      <w:r w:rsidRPr="005F52D5">
        <w:rPr>
          <w:rFonts w:asciiTheme="minorHAnsi" w:hAnsiTheme="minorHAnsi" w:cstheme="minorHAnsi"/>
          <w:rtl/>
        </w:rPr>
        <w:t>الكولونات</w:t>
      </w:r>
      <w:proofErr w:type="spellEnd"/>
      <w:r w:rsidRPr="005F52D5">
        <w:rPr>
          <w:rFonts w:asciiTheme="minorHAnsi" w:hAnsiTheme="minorHAnsi" w:cstheme="minorHAnsi"/>
          <w:rtl/>
        </w:rPr>
        <w:t xml:space="preserve"> ( الأمعاء الغليظة) </w:t>
      </w:r>
    </w:p>
    <w:p w14:paraId="323993BF" w14:textId="18888964" w:rsidR="00877E3C" w:rsidRPr="005F52D5" w:rsidRDefault="0097214A" w:rsidP="00877E3C">
      <w:pPr>
        <w:ind w:left="360"/>
        <w:rPr>
          <w:rFonts w:asciiTheme="minorHAnsi" w:hAnsiTheme="minorHAnsi" w:cstheme="minorHAnsi"/>
          <w:rtl/>
        </w:rPr>
      </w:pPr>
      <w:r>
        <w:rPr>
          <w:rFonts w:asciiTheme="minorHAnsi" w:hAnsiTheme="minorHAnsi" w:cstheme="minorHAnsi"/>
          <w:noProof/>
          <w:rtl/>
        </w:rPr>
        <w:pict w14:anchorId="54069C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3.75pt;margin-top:35.05pt;width:266.25pt;height:231pt;z-index:251659264">
            <v:imagedata r:id="rId10" o:title="صورة10" gain="1.25"/>
            <w10:wrap type="topAndBottom"/>
          </v:shape>
        </w:pict>
      </w:r>
      <w:r w:rsidR="00877E3C" w:rsidRPr="005F52D5">
        <w:rPr>
          <w:rFonts w:asciiTheme="minorHAnsi" w:hAnsiTheme="minorHAnsi" w:cstheme="minorHAnsi"/>
          <w:rtl/>
        </w:rPr>
        <w:t xml:space="preserve">أما الأعضاء الملحقة فهي: الغدد اللعابية، الكبد، البنكرياس، الطحال، </w:t>
      </w:r>
      <w:proofErr w:type="spellStart"/>
      <w:r w:rsidR="00877E3C" w:rsidRPr="005F52D5">
        <w:rPr>
          <w:rFonts w:asciiTheme="minorHAnsi" w:hAnsiTheme="minorHAnsi" w:cstheme="minorHAnsi"/>
          <w:rtl/>
        </w:rPr>
        <w:t>البيرتوان</w:t>
      </w:r>
      <w:proofErr w:type="spellEnd"/>
      <w:r w:rsidR="00877E3C" w:rsidRPr="005F52D5">
        <w:rPr>
          <w:rFonts w:asciiTheme="minorHAnsi" w:hAnsiTheme="minorHAnsi" w:cstheme="minorHAnsi"/>
          <w:rtl/>
        </w:rPr>
        <w:t>. المرارة ( الحويصل الصفراوي)</w:t>
      </w:r>
    </w:p>
    <w:p w14:paraId="432436E6" w14:textId="5F5AECFF" w:rsidR="003B5C34" w:rsidRPr="008B310C" w:rsidRDefault="003B5C34" w:rsidP="008B310C">
      <w:pPr>
        <w:pStyle w:val="a6"/>
        <w:numPr>
          <w:ilvl w:val="0"/>
          <w:numId w:val="21"/>
        </w:numPr>
        <w:rPr>
          <w:rFonts w:asciiTheme="minorHAnsi" w:hAnsiTheme="minorHAnsi" w:cstheme="minorHAnsi"/>
          <w:rtl/>
        </w:rPr>
      </w:pPr>
      <w:r w:rsidRPr="008B310C">
        <w:rPr>
          <w:rFonts w:asciiTheme="minorHAnsi" w:hAnsiTheme="minorHAnsi" w:cstheme="minorHAnsi"/>
          <w:rtl/>
        </w:rPr>
        <w:t>الفم:</w:t>
      </w:r>
    </w:p>
    <w:p w14:paraId="3E42CB81" w14:textId="7775F51B" w:rsidR="003B5C34" w:rsidRPr="005F52D5" w:rsidRDefault="0097214A" w:rsidP="003B5C34">
      <w:pPr>
        <w:pStyle w:val="a6"/>
        <w:numPr>
          <w:ilvl w:val="0"/>
          <w:numId w:val="15"/>
        </w:numPr>
        <w:spacing w:after="0"/>
        <w:rPr>
          <w:rFonts w:asciiTheme="minorHAnsi" w:hAnsiTheme="minorHAnsi" w:cstheme="minorHAnsi"/>
          <w:rtl/>
        </w:rPr>
      </w:pPr>
      <w:r>
        <w:rPr>
          <w:rFonts w:asciiTheme="minorHAnsi" w:hAnsiTheme="minorHAnsi" w:cstheme="minorHAnsi"/>
          <w:noProof/>
          <w:rtl/>
        </w:rPr>
        <w:pict w14:anchorId="0700087A">
          <v:shape id="_x0000_s1028" type="#_x0000_t75" style="position:absolute;left:0;text-align:left;margin-left:-27.15pt;margin-top:14.8pt;width:208.55pt;height:150.1pt;z-index:-251655168" wrapcoords="-78 0 -78 21492 21600 21492 21600 0 -78 0">
            <v:imagedata r:id="rId11" o:title="صورة11" gain="1.25"/>
            <w10:wrap type="tight"/>
          </v:shape>
        </w:pict>
      </w:r>
      <w:r w:rsidR="003B5C34" w:rsidRPr="005F52D5">
        <w:rPr>
          <w:rFonts w:asciiTheme="minorHAnsi" w:hAnsiTheme="minorHAnsi" w:cstheme="minorHAnsi"/>
          <w:rtl/>
        </w:rPr>
        <w:t>يمتد من الشفتين في الأمام حتى برزخ الحلق في الخلف</w:t>
      </w:r>
    </w:p>
    <w:p w14:paraId="5717742A" w14:textId="0C52672B" w:rsidR="003B5C34" w:rsidRPr="005F52D5" w:rsidRDefault="003B5C34" w:rsidP="003B5C34">
      <w:pPr>
        <w:pStyle w:val="a6"/>
        <w:numPr>
          <w:ilvl w:val="0"/>
          <w:numId w:val="15"/>
        </w:numPr>
        <w:spacing w:after="0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>يحد الفم من الوحشي الخدين</w:t>
      </w:r>
    </w:p>
    <w:p w14:paraId="591B6DDC" w14:textId="5501436C" w:rsidR="003B5C34" w:rsidRPr="005F52D5" w:rsidRDefault="003B5C34" w:rsidP="003B5C34">
      <w:pPr>
        <w:pStyle w:val="a6"/>
        <w:numPr>
          <w:ilvl w:val="0"/>
          <w:numId w:val="15"/>
        </w:numPr>
        <w:spacing w:after="0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>يشكل سقف الفم الح</w:t>
      </w:r>
      <w:r w:rsidR="006F3CB1">
        <w:rPr>
          <w:rFonts w:asciiTheme="minorHAnsi" w:hAnsiTheme="minorHAnsi" w:cstheme="minorHAnsi" w:hint="cs"/>
          <w:rtl/>
        </w:rPr>
        <w:t>ن</w:t>
      </w:r>
      <w:r w:rsidRPr="005F52D5">
        <w:rPr>
          <w:rFonts w:asciiTheme="minorHAnsi" w:hAnsiTheme="minorHAnsi" w:cstheme="minorHAnsi"/>
          <w:rtl/>
        </w:rPr>
        <w:t>ك الصلب في الأمام والحنك الرخو في الخلف</w:t>
      </w:r>
    </w:p>
    <w:p w14:paraId="24A57C3B" w14:textId="36FAE506" w:rsidR="003B5C34" w:rsidRPr="005F52D5" w:rsidRDefault="003B5C34" w:rsidP="003B5C34">
      <w:pPr>
        <w:pStyle w:val="a6"/>
        <w:numPr>
          <w:ilvl w:val="0"/>
          <w:numId w:val="15"/>
        </w:numPr>
        <w:spacing w:after="0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>يمتد من الحنك الرخو باتجاه الأسفل استطالة تدعى اللهاة</w:t>
      </w:r>
    </w:p>
    <w:p w14:paraId="1E0BBDBF" w14:textId="6F0564FD" w:rsidR="003B5C34" w:rsidRPr="005F52D5" w:rsidRDefault="003B5C34" w:rsidP="003B5C34">
      <w:pPr>
        <w:pStyle w:val="a6"/>
        <w:numPr>
          <w:ilvl w:val="0"/>
          <w:numId w:val="15"/>
        </w:numPr>
        <w:spacing w:after="0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 xml:space="preserve">يشاهد بين الفم والبلعوم خلفه تضيق يدعى برزخ الحلق </w:t>
      </w:r>
    </w:p>
    <w:p w14:paraId="733D0D34" w14:textId="4A3F1D25" w:rsidR="00F150A4" w:rsidRPr="005F52D5" w:rsidRDefault="00F150A4" w:rsidP="003B5C34">
      <w:pPr>
        <w:pStyle w:val="a6"/>
        <w:numPr>
          <w:ilvl w:val="0"/>
          <w:numId w:val="15"/>
        </w:numPr>
        <w:spacing w:after="0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 xml:space="preserve">تشاهد اللوزتان الحنكيتان على جانبي برزخ الحلق </w:t>
      </w:r>
    </w:p>
    <w:p w14:paraId="0348FE67" w14:textId="77777777" w:rsidR="00F150A4" w:rsidRPr="005F52D5" w:rsidRDefault="00F150A4" w:rsidP="00F150A4">
      <w:pPr>
        <w:spacing w:after="0"/>
        <w:rPr>
          <w:rFonts w:asciiTheme="minorHAnsi" w:hAnsiTheme="minorHAnsi" w:cstheme="minorHAnsi"/>
          <w:rtl/>
        </w:rPr>
      </w:pPr>
    </w:p>
    <w:p w14:paraId="20003120" w14:textId="77777777" w:rsidR="00F150A4" w:rsidRPr="005F52D5" w:rsidRDefault="00F150A4" w:rsidP="00F150A4">
      <w:pPr>
        <w:spacing w:after="0"/>
        <w:rPr>
          <w:rFonts w:asciiTheme="minorHAnsi" w:hAnsiTheme="minorHAnsi" w:cstheme="minorHAnsi"/>
          <w:rtl/>
        </w:rPr>
      </w:pPr>
    </w:p>
    <w:p w14:paraId="42695B89" w14:textId="77777777" w:rsidR="00F150A4" w:rsidRDefault="00F150A4" w:rsidP="00F150A4">
      <w:pPr>
        <w:spacing w:after="0"/>
        <w:rPr>
          <w:rFonts w:asciiTheme="minorHAnsi" w:hAnsiTheme="minorHAnsi" w:cstheme="minorHAnsi"/>
          <w:rtl/>
        </w:rPr>
      </w:pPr>
    </w:p>
    <w:p w14:paraId="7567A0EC" w14:textId="77777777" w:rsidR="005F52D5" w:rsidRDefault="005F52D5" w:rsidP="00F150A4">
      <w:pPr>
        <w:spacing w:after="0"/>
        <w:rPr>
          <w:rFonts w:asciiTheme="minorHAnsi" w:hAnsiTheme="minorHAnsi" w:cstheme="minorHAnsi"/>
          <w:rtl/>
        </w:rPr>
      </w:pPr>
    </w:p>
    <w:p w14:paraId="23956C68" w14:textId="77777777" w:rsidR="005F52D5" w:rsidRPr="005F52D5" w:rsidRDefault="005F52D5" w:rsidP="00F150A4">
      <w:pPr>
        <w:spacing w:after="0"/>
        <w:rPr>
          <w:rFonts w:asciiTheme="minorHAnsi" w:hAnsiTheme="minorHAnsi" w:cstheme="minorHAnsi"/>
          <w:rtl/>
        </w:rPr>
      </w:pPr>
    </w:p>
    <w:p w14:paraId="5EE97879" w14:textId="5AD8D7AE" w:rsidR="00F150A4" w:rsidRPr="005F52D5" w:rsidRDefault="00F150A4" w:rsidP="00D65722">
      <w:pPr>
        <w:pStyle w:val="a6"/>
        <w:numPr>
          <w:ilvl w:val="0"/>
          <w:numId w:val="16"/>
        </w:numPr>
        <w:spacing w:after="0"/>
        <w:ind w:left="-46" w:hanging="284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lastRenderedPageBreak/>
        <w:t>البلعوم :وهو طريق مشترك بين السبيل التنفسي والهضمي</w:t>
      </w:r>
    </w:p>
    <w:p w14:paraId="7E8691E0" w14:textId="7E58FA15" w:rsidR="00F150A4" w:rsidRPr="005F52D5" w:rsidRDefault="00F150A4" w:rsidP="00F150A4">
      <w:pPr>
        <w:spacing w:after="0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 xml:space="preserve">يمتد من قاعدة القحف حتى مستوى الفقرة </w:t>
      </w:r>
      <w:proofErr w:type="spellStart"/>
      <w:r w:rsidRPr="005F52D5">
        <w:rPr>
          <w:rFonts w:asciiTheme="minorHAnsi" w:hAnsiTheme="minorHAnsi" w:cstheme="minorHAnsi"/>
          <w:rtl/>
        </w:rPr>
        <w:t>الرقبية</w:t>
      </w:r>
      <w:proofErr w:type="spellEnd"/>
      <w:r w:rsidRPr="005F52D5">
        <w:rPr>
          <w:rFonts w:asciiTheme="minorHAnsi" w:hAnsiTheme="minorHAnsi" w:cstheme="minorHAnsi"/>
          <w:rtl/>
        </w:rPr>
        <w:t xml:space="preserve"> السادسة</w:t>
      </w:r>
    </w:p>
    <w:p w14:paraId="0228167A" w14:textId="367EEC71" w:rsidR="00F150A4" w:rsidRPr="005F52D5" w:rsidRDefault="0097214A" w:rsidP="00F150A4">
      <w:pPr>
        <w:spacing w:after="0"/>
        <w:rPr>
          <w:rFonts w:asciiTheme="minorHAnsi" w:hAnsiTheme="minorHAnsi" w:cstheme="minorHAnsi"/>
          <w:rtl/>
        </w:rPr>
      </w:pPr>
      <w:r>
        <w:rPr>
          <w:rFonts w:asciiTheme="minorHAnsi" w:hAnsiTheme="minorHAnsi" w:cstheme="minorHAnsi"/>
          <w:noProof/>
          <w:rtl/>
        </w:rPr>
        <w:pict w14:anchorId="5C0377E1">
          <v:shape id="_x0000_s1029" type="#_x0000_t75" style="position:absolute;left:0;text-align:left;margin-left:-63.25pt;margin-top:-45.4pt;width:230.6pt;height:174.4pt;z-index:-251653120" wrapcoords="-36 0 -36 21553 21600 21553 21600 0 -36 0">
            <v:imagedata r:id="rId12" o:title="صورة12" gain="1.25"/>
            <w10:wrap type="tight"/>
          </v:shape>
        </w:pict>
      </w:r>
      <w:r w:rsidR="00F150A4" w:rsidRPr="005F52D5">
        <w:rPr>
          <w:rFonts w:asciiTheme="minorHAnsi" w:hAnsiTheme="minorHAnsi" w:cstheme="minorHAnsi"/>
          <w:rtl/>
        </w:rPr>
        <w:t>يحده من الأمام كل من الأنف والفم والحنجرة</w:t>
      </w:r>
    </w:p>
    <w:p w14:paraId="24D565AE" w14:textId="5ECF8383" w:rsidR="00F150A4" w:rsidRPr="005F52D5" w:rsidRDefault="00F150A4" w:rsidP="00F150A4">
      <w:pPr>
        <w:spacing w:after="0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>يقسم إلى :البلعوم الأنفي، البلعوم الفموي، البلعوم الحنجري</w:t>
      </w:r>
    </w:p>
    <w:p w14:paraId="2B29C81E" w14:textId="0CA05EFD" w:rsidR="00F150A4" w:rsidRPr="005F52D5" w:rsidRDefault="00D03798" w:rsidP="00F150A4">
      <w:pPr>
        <w:spacing w:after="0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>يعتبر البلعوم الفموي والبلعوم الحنجري جزءاً من الأنبوب الهضمي</w:t>
      </w:r>
    </w:p>
    <w:p w14:paraId="3E766362" w14:textId="77777777" w:rsidR="00F150A4" w:rsidRPr="005F52D5" w:rsidRDefault="00F150A4" w:rsidP="00F150A4">
      <w:pPr>
        <w:spacing w:after="0"/>
        <w:rPr>
          <w:rFonts w:asciiTheme="minorHAnsi" w:hAnsiTheme="minorHAnsi" w:cstheme="minorHAnsi"/>
          <w:rtl/>
        </w:rPr>
      </w:pPr>
    </w:p>
    <w:p w14:paraId="1B0E85DE" w14:textId="77777777" w:rsidR="00037022" w:rsidRPr="005F52D5" w:rsidRDefault="00037022" w:rsidP="00F150A4">
      <w:pPr>
        <w:spacing w:after="0"/>
        <w:rPr>
          <w:rFonts w:asciiTheme="minorHAnsi" w:hAnsiTheme="minorHAnsi" w:cstheme="minorHAnsi"/>
          <w:rtl/>
        </w:rPr>
      </w:pPr>
    </w:p>
    <w:p w14:paraId="17325484" w14:textId="1800D59A" w:rsidR="00037022" w:rsidRPr="005F52D5" w:rsidRDefault="00142F64" w:rsidP="00037022">
      <w:pPr>
        <w:pStyle w:val="a6"/>
        <w:numPr>
          <w:ilvl w:val="0"/>
          <w:numId w:val="16"/>
        </w:numPr>
        <w:spacing w:after="0"/>
        <w:ind w:left="-188" w:hanging="142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 xml:space="preserve">المري: وهو انبوب عضلي يمتد من مستوى الفقرة </w:t>
      </w:r>
      <w:proofErr w:type="spellStart"/>
      <w:r w:rsidRPr="005F52D5">
        <w:rPr>
          <w:rFonts w:asciiTheme="minorHAnsi" w:hAnsiTheme="minorHAnsi" w:cstheme="minorHAnsi"/>
          <w:rtl/>
        </w:rPr>
        <w:t>الرقبية</w:t>
      </w:r>
      <w:proofErr w:type="spellEnd"/>
      <w:r w:rsidRPr="005F52D5">
        <w:rPr>
          <w:rFonts w:asciiTheme="minorHAnsi" w:hAnsiTheme="minorHAnsi" w:cstheme="minorHAnsi"/>
          <w:rtl/>
        </w:rPr>
        <w:t xml:space="preserve"> السادسة وحتى المعدة</w:t>
      </w:r>
    </w:p>
    <w:p w14:paraId="7202E904" w14:textId="77777777" w:rsidR="005F52D5" w:rsidRPr="005F52D5" w:rsidRDefault="00142F64" w:rsidP="00142F64">
      <w:pPr>
        <w:spacing w:after="0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 xml:space="preserve">يمر ضمن العنق (يكون خلف </w:t>
      </w:r>
      <w:proofErr w:type="spellStart"/>
      <w:r w:rsidRPr="005F52D5">
        <w:rPr>
          <w:rFonts w:asciiTheme="minorHAnsi" w:hAnsiTheme="minorHAnsi" w:cstheme="minorHAnsi"/>
          <w:rtl/>
        </w:rPr>
        <w:t>الرغامى</w:t>
      </w:r>
      <w:proofErr w:type="spellEnd"/>
      <w:r w:rsidRPr="005F52D5">
        <w:rPr>
          <w:rFonts w:asciiTheme="minorHAnsi" w:hAnsiTheme="minorHAnsi" w:cstheme="minorHAnsi"/>
          <w:rtl/>
        </w:rPr>
        <w:t xml:space="preserve">)، وضمن الصدر (في المنصف) وضمن </w:t>
      </w:r>
    </w:p>
    <w:tbl>
      <w:tblPr>
        <w:tblStyle w:val="a7"/>
        <w:tblpPr w:leftFromText="180" w:rightFromText="180" w:vertAnchor="text" w:horzAnchor="page" w:tblpX="1935" w:tblpY="-4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4"/>
      </w:tblGrid>
      <w:tr w:rsidR="005F52D5" w:rsidRPr="005F52D5" w14:paraId="5A04B814" w14:textId="77777777" w:rsidTr="005F52D5">
        <w:tc>
          <w:tcPr>
            <w:tcW w:w="2304" w:type="dxa"/>
          </w:tcPr>
          <w:p w14:paraId="3C1DB064" w14:textId="77777777" w:rsidR="005F52D5" w:rsidRPr="005F52D5" w:rsidRDefault="005F52D5" w:rsidP="005F52D5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5F52D5">
              <w:rPr>
                <w:rFonts w:asciiTheme="minorHAnsi" w:hAnsiTheme="minorHAnsi" w:cstheme="minorHAnsi"/>
                <w:b/>
                <w:bCs/>
                <w:rtl/>
              </w:rPr>
              <w:t>صورة جانبية للبلعوم</w:t>
            </w:r>
          </w:p>
        </w:tc>
      </w:tr>
    </w:tbl>
    <w:p w14:paraId="37216A89" w14:textId="3D11E174" w:rsidR="00142F64" w:rsidRPr="005F52D5" w:rsidRDefault="00142F64" w:rsidP="00142F64">
      <w:pPr>
        <w:spacing w:after="0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>البطن( حيث يكون مساره قصير)</w:t>
      </w:r>
    </w:p>
    <w:p w14:paraId="552B53AE" w14:textId="77777777" w:rsidR="00142F64" w:rsidRPr="005F52D5" w:rsidRDefault="00142F64" w:rsidP="00142F64">
      <w:pPr>
        <w:pStyle w:val="a6"/>
        <w:spacing w:after="0"/>
        <w:ind w:left="-46"/>
        <w:rPr>
          <w:rFonts w:asciiTheme="minorHAnsi" w:hAnsiTheme="minorHAnsi" w:cstheme="minorHAnsi"/>
          <w:rtl/>
        </w:rPr>
      </w:pPr>
    </w:p>
    <w:p w14:paraId="6F28C00C" w14:textId="4EEF8451" w:rsidR="00142F64" w:rsidRPr="005F52D5" w:rsidRDefault="00142F64" w:rsidP="00142F64">
      <w:pPr>
        <w:pStyle w:val="a6"/>
        <w:numPr>
          <w:ilvl w:val="0"/>
          <w:numId w:val="16"/>
        </w:numPr>
        <w:spacing w:after="0"/>
        <w:ind w:left="-188" w:hanging="142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>المعدة : وهي توسع ضمن الأنبوب الهضمي</w:t>
      </w:r>
    </w:p>
    <w:p w14:paraId="46553C1A" w14:textId="2B30D38B" w:rsidR="00142F64" w:rsidRPr="005F52D5" w:rsidRDefault="00142F64" w:rsidP="00142F64">
      <w:pPr>
        <w:spacing w:after="0"/>
        <w:ind w:left="95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noProof/>
          <w:rtl/>
        </w:rPr>
        <w:drawing>
          <wp:anchor distT="0" distB="0" distL="114300" distR="114300" simplePos="0" relativeHeight="251664384" behindDoc="0" locked="0" layoutInCell="1" allowOverlap="1" wp14:anchorId="64CA18C3" wp14:editId="34C94AD5">
            <wp:simplePos x="0" y="0"/>
            <wp:positionH relativeFrom="column">
              <wp:posOffset>957580</wp:posOffset>
            </wp:positionH>
            <wp:positionV relativeFrom="paragraph">
              <wp:posOffset>975360</wp:posOffset>
            </wp:positionV>
            <wp:extent cx="4313555" cy="3499485"/>
            <wp:effectExtent l="0" t="0" r="0" b="5715"/>
            <wp:wrapTopAndBottom/>
            <wp:docPr id="1" name="صورة 1" descr="D:\دراسة\هام\صيدلة - تشريح ونسج\محاضرة سادسة\صورة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دراسة\هام\صيدلة - تشريح ونسج\محاضرة سادسة\صورة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2D5">
        <w:rPr>
          <w:rFonts w:asciiTheme="minorHAnsi" w:hAnsiTheme="minorHAnsi" w:cstheme="minorHAnsi"/>
          <w:rtl/>
        </w:rPr>
        <w:t>تتألف المعدة من الفؤاد الذي يتصل مع المري، والقاع الذي يقع أسفل الحجاب الحاجز، ثم الجسم ، والغار وتنتهي بالبواب الذي يصلها مع الجزء الأول من الأمعاء الدقيقة</w:t>
      </w:r>
    </w:p>
    <w:p w14:paraId="430C8E0D" w14:textId="2891B0B1" w:rsidR="00142F64" w:rsidRPr="005F52D5" w:rsidRDefault="00142F64" w:rsidP="00142F64">
      <w:pPr>
        <w:spacing w:after="0"/>
        <w:ind w:left="95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 xml:space="preserve">للمعدة </w:t>
      </w:r>
      <w:proofErr w:type="spellStart"/>
      <w:r w:rsidRPr="005F52D5">
        <w:rPr>
          <w:rFonts w:asciiTheme="minorHAnsi" w:hAnsiTheme="minorHAnsi" w:cstheme="minorHAnsi"/>
          <w:rtl/>
        </w:rPr>
        <w:t>انحنائين</w:t>
      </w:r>
      <w:proofErr w:type="spellEnd"/>
      <w:r w:rsidRPr="005F52D5">
        <w:rPr>
          <w:rFonts w:asciiTheme="minorHAnsi" w:hAnsiTheme="minorHAnsi" w:cstheme="minorHAnsi"/>
          <w:rtl/>
        </w:rPr>
        <w:t xml:space="preserve"> صغير وكبير</w:t>
      </w:r>
    </w:p>
    <w:p w14:paraId="0216C99C" w14:textId="77777777" w:rsidR="005F52D5" w:rsidRPr="005F52D5" w:rsidRDefault="005F52D5" w:rsidP="00142F64">
      <w:pPr>
        <w:spacing w:after="0"/>
        <w:ind w:left="95"/>
        <w:rPr>
          <w:rFonts w:asciiTheme="minorHAnsi" w:hAnsiTheme="minorHAnsi" w:cstheme="minorHAnsi"/>
          <w:rtl/>
        </w:rPr>
      </w:pPr>
    </w:p>
    <w:p w14:paraId="3F412031" w14:textId="0EB75270" w:rsidR="005F52D5" w:rsidRPr="005F52D5" w:rsidRDefault="005F52D5" w:rsidP="005F52D5">
      <w:pPr>
        <w:spacing w:after="0"/>
        <w:ind w:left="95"/>
        <w:jc w:val="center"/>
        <w:rPr>
          <w:rFonts w:asciiTheme="minorHAnsi" w:hAnsiTheme="minorHAnsi" w:cstheme="minorHAnsi"/>
          <w:b/>
          <w:bCs/>
          <w:rtl/>
        </w:rPr>
      </w:pPr>
      <w:r w:rsidRPr="005F52D5">
        <w:rPr>
          <w:rFonts w:asciiTheme="minorHAnsi" w:hAnsiTheme="minorHAnsi" w:cstheme="minorHAnsi"/>
          <w:b/>
          <w:bCs/>
          <w:rtl/>
        </w:rPr>
        <w:t>صورة أمامية توضح أقسام المعدة</w:t>
      </w:r>
    </w:p>
    <w:p w14:paraId="29E254B3" w14:textId="77777777" w:rsidR="005F52D5" w:rsidRPr="005F52D5" w:rsidRDefault="005F52D5" w:rsidP="005F52D5">
      <w:pPr>
        <w:spacing w:after="0"/>
        <w:ind w:left="95"/>
        <w:jc w:val="center"/>
        <w:rPr>
          <w:rFonts w:asciiTheme="minorHAnsi" w:hAnsiTheme="minorHAnsi" w:cstheme="minorHAnsi"/>
          <w:b/>
          <w:bCs/>
          <w:rtl/>
        </w:rPr>
      </w:pPr>
    </w:p>
    <w:p w14:paraId="6AD831D7" w14:textId="77777777" w:rsidR="005F52D5" w:rsidRPr="005F52D5" w:rsidRDefault="005F52D5" w:rsidP="005F52D5">
      <w:pPr>
        <w:spacing w:after="0"/>
        <w:ind w:left="95"/>
        <w:jc w:val="center"/>
        <w:rPr>
          <w:rFonts w:asciiTheme="minorHAnsi" w:hAnsiTheme="minorHAnsi" w:cstheme="minorHAnsi"/>
          <w:b/>
          <w:bCs/>
          <w:rtl/>
        </w:rPr>
      </w:pPr>
    </w:p>
    <w:p w14:paraId="02FCE4A5" w14:textId="611D7C15" w:rsidR="005F52D5" w:rsidRDefault="005F52D5" w:rsidP="005F52D5">
      <w:pPr>
        <w:pStyle w:val="a6"/>
        <w:numPr>
          <w:ilvl w:val="0"/>
          <w:numId w:val="16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cs"/>
          <w:rtl/>
        </w:rPr>
        <w:lastRenderedPageBreak/>
        <w:t>المعي الدقيق: ويتألف من 3 أجزاء رئيسية هي العفج(الاثني عشر)، والصائم ، واللفائفي</w:t>
      </w:r>
    </w:p>
    <w:p w14:paraId="52EEFDB2" w14:textId="170DACB8" w:rsidR="005F52D5" w:rsidRDefault="005F52D5" w:rsidP="005F52D5">
      <w:pPr>
        <w:spacing w:after="0"/>
        <w:ind w:left="662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 w:hint="cs"/>
          <w:rtl/>
        </w:rPr>
        <w:t>تصب مفرزات الكبد على العفج</w:t>
      </w:r>
    </w:p>
    <w:p w14:paraId="2C3421C4" w14:textId="4AC09C5B" w:rsidR="00DE4989" w:rsidRPr="00DE4989" w:rsidRDefault="00DE4989" w:rsidP="00DE4989">
      <w:pPr>
        <w:pStyle w:val="a6"/>
        <w:numPr>
          <w:ilvl w:val="0"/>
          <w:numId w:val="16"/>
        </w:numPr>
        <w:spacing w:after="0"/>
        <w:rPr>
          <w:rFonts w:asciiTheme="minorHAnsi" w:hAnsiTheme="minorHAnsi" w:cstheme="minorHAnsi"/>
          <w:rtl/>
          <w:lang w:bidi="ar-SY"/>
        </w:rPr>
      </w:pPr>
      <w:r w:rsidRPr="00DE4989">
        <w:rPr>
          <w:rFonts w:asciiTheme="minorHAnsi" w:hAnsiTheme="minorHAnsi" w:cstheme="minorHAnsi" w:hint="cs"/>
          <w:rtl/>
          <w:lang w:bidi="ar-SY"/>
        </w:rPr>
        <w:t>المعي الغليظ( الكولون) ويبدأ بالأعور ، ثم الكولون الصاعد، الكولون المستعرض، الكولون النازل ، الكولون السيني، ثم المستقيم ،وأخيراً الشرج</w:t>
      </w:r>
    </w:p>
    <w:p w14:paraId="6401B865" w14:textId="25FFA519" w:rsidR="00DE4989" w:rsidRDefault="00DE4989" w:rsidP="00DE4989">
      <w:pPr>
        <w:spacing w:after="0"/>
        <w:ind w:left="662"/>
        <w:rPr>
          <w:rFonts w:asciiTheme="minorHAnsi" w:hAnsiTheme="minorHAnsi" w:cstheme="minorHAnsi"/>
          <w:rtl/>
          <w:lang w:bidi="ar-SY"/>
        </w:rPr>
      </w:pPr>
      <w:r>
        <w:rPr>
          <w:rFonts w:asciiTheme="minorHAnsi" w:hAnsiTheme="minorHAnsi" w:cstheme="minorHAnsi" w:hint="cs"/>
          <w:rtl/>
          <w:lang w:bidi="ar-SY"/>
        </w:rPr>
        <w:t xml:space="preserve">الزائدة الدودية هي </w:t>
      </w:r>
      <w:proofErr w:type="spellStart"/>
      <w:r>
        <w:rPr>
          <w:rFonts w:asciiTheme="minorHAnsi" w:hAnsiTheme="minorHAnsi" w:cstheme="minorHAnsi" w:hint="cs"/>
          <w:rtl/>
          <w:lang w:bidi="ar-SY"/>
        </w:rPr>
        <w:t>اسطالة</w:t>
      </w:r>
      <w:proofErr w:type="spellEnd"/>
      <w:r>
        <w:rPr>
          <w:rFonts w:asciiTheme="minorHAnsi" w:hAnsiTheme="minorHAnsi" w:cstheme="minorHAnsi" w:hint="cs"/>
          <w:rtl/>
          <w:lang w:bidi="ar-SY"/>
        </w:rPr>
        <w:t xml:space="preserve"> (رتج ) من الأعور باتجاه الأسفل </w:t>
      </w:r>
      <w:proofErr w:type="spellStart"/>
      <w:r>
        <w:rPr>
          <w:rFonts w:asciiTheme="minorHAnsi" w:hAnsiTheme="minorHAnsi" w:cstheme="minorHAnsi" w:hint="cs"/>
          <w:rtl/>
          <w:lang w:bidi="ar-SY"/>
        </w:rPr>
        <w:t>تتوضع</w:t>
      </w:r>
      <w:proofErr w:type="spellEnd"/>
      <w:r>
        <w:rPr>
          <w:rFonts w:asciiTheme="minorHAnsi" w:hAnsiTheme="minorHAnsi" w:cstheme="minorHAnsi" w:hint="cs"/>
          <w:rtl/>
          <w:lang w:bidi="ar-SY"/>
        </w:rPr>
        <w:t xml:space="preserve"> في الربع السفلي الأيمن للبطن</w:t>
      </w:r>
    </w:p>
    <w:p w14:paraId="5B6D6E6C" w14:textId="362E52CC" w:rsidR="00DE4989" w:rsidRDefault="00DE4989" w:rsidP="00DE4989">
      <w:pPr>
        <w:spacing w:after="0"/>
        <w:ind w:left="662"/>
        <w:rPr>
          <w:rFonts w:asciiTheme="minorHAnsi" w:hAnsiTheme="minorHAnsi" w:cstheme="minorHAnsi"/>
          <w:rtl/>
          <w:lang w:bidi="ar-SY"/>
        </w:rPr>
      </w:pPr>
      <w:r>
        <w:rPr>
          <w:rFonts w:asciiTheme="minorHAnsi" w:hAnsiTheme="minorHAnsi" w:cstheme="minorHAnsi" w:hint="cs"/>
          <w:rtl/>
          <w:lang w:bidi="ar-SY"/>
        </w:rPr>
        <w:t xml:space="preserve">تقع الزاوية </w:t>
      </w:r>
      <w:proofErr w:type="spellStart"/>
      <w:r>
        <w:rPr>
          <w:rFonts w:asciiTheme="minorHAnsi" w:hAnsiTheme="minorHAnsi" w:cstheme="minorHAnsi" w:hint="cs"/>
          <w:rtl/>
          <w:lang w:bidi="ar-SY"/>
        </w:rPr>
        <w:t>الكولونية</w:t>
      </w:r>
      <w:proofErr w:type="spellEnd"/>
      <w:r>
        <w:rPr>
          <w:rFonts w:asciiTheme="minorHAnsi" w:hAnsiTheme="minorHAnsi" w:cstheme="minorHAnsi" w:hint="cs"/>
          <w:rtl/>
          <w:lang w:bidi="ar-SY"/>
        </w:rPr>
        <w:t xml:space="preserve"> اليمنى بين الكولون الصاعد والمستعرض وتدعى الزاوية الكبدية</w:t>
      </w:r>
    </w:p>
    <w:p w14:paraId="5E71C79B" w14:textId="4DE146BE" w:rsidR="00DE4989" w:rsidRDefault="00DE4989" w:rsidP="00DE4989">
      <w:pPr>
        <w:spacing w:after="0"/>
        <w:ind w:left="662"/>
        <w:rPr>
          <w:rFonts w:asciiTheme="minorHAnsi" w:hAnsiTheme="minorHAnsi" w:cstheme="minorHAnsi"/>
          <w:rtl/>
          <w:lang w:bidi="ar-SY"/>
        </w:rPr>
      </w:pPr>
      <w:r>
        <w:rPr>
          <w:rFonts w:asciiTheme="minorHAnsi" w:hAnsiTheme="minorHAnsi" w:cstheme="minorHAnsi" w:hint="cs"/>
          <w:rtl/>
          <w:lang w:bidi="ar-SY"/>
        </w:rPr>
        <w:t xml:space="preserve">تقع الزاوية </w:t>
      </w:r>
      <w:proofErr w:type="spellStart"/>
      <w:r>
        <w:rPr>
          <w:rFonts w:asciiTheme="minorHAnsi" w:hAnsiTheme="minorHAnsi" w:cstheme="minorHAnsi" w:hint="cs"/>
          <w:rtl/>
          <w:lang w:bidi="ar-SY"/>
        </w:rPr>
        <w:t>الكولونية</w:t>
      </w:r>
      <w:proofErr w:type="spellEnd"/>
      <w:r>
        <w:rPr>
          <w:rFonts w:asciiTheme="minorHAnsi" w:hAnsiTheme="minorHAnsi" w:cstheme="minorHAnsi" w:hint="cs"/>
          <w:rtl/>
          <w:lang w:bidi="ar-SY"/>
        </w:rPr>
        <w:t xml:space="preserve"> اليسرى بين الكولون المستعرض والنازل وتدعى الزاوية </w:t>
      </w:r>
      <w:proofErr w:type="spellStart"/>
      <w:r>
        <w:rPr>
          <w:rFonts w:asciiTheme="minorHAnsi" w:hAnsiTheme="minorHAnsi" w:cstheme="minorHAnsi" w:hint="cs"/>
          <w:rtl/>
          <w:lang w:bidi="ar-SY"/>
        </w:rPr>
        <w:t>الطحالية</w:t>
      </w:r>
      <w:proofErr w:type="spellEnd"/>
    </w:p>
    <w:p w14:paraId="69CB454C" w14:textId="3824A0B3" w:rsidR="00DE4989" w:rsidRDefault="0097214A" w:rsidP="00DE4989">
      <w:pPr>
        <w:spacing w:after="0"/>
        <w:ind w:left="662"/>
        <w:rPr>
          <w:rFonts w:asciiTheme="minorHAnsi" w:hAnsiTheme="minorHAnsi" w:cstheme="minorHAnsi"/>
          <w:rtl/>
        </w:rPr>
      </w:pPr>
      <w:r>
        <w:rPr>
          <w:noProof/>
          <w:rtl/>
        </w:rPr>
        <w:pict w14:anchorId="47B2AF3B">
          <v:shape id="_x0000_s1030" type="#_x0000_t75" style="position:absolute;left:0;text-align:left;margin-left:-55.15pt;margin-top:32.8pt;width:225.2pt;height:173.85pt;z-index:-251650048" wrapcoords="-77 0 -77 21505 21600 21505 21600 0 -77 0">
            <v:imagedata r:id="rId15" o:title="صورة15"/>
            <w10:wrap type="through"/>
          </v:shape>
        </w:pict>
      </w:r>
      <w:r w:rsidR="00177CEA">
        <w:rPr>
          <w:rFonts w:asciiTheme="minorHAnsi" w:hAnsiTheme="minorHAnsi" w:cs="Calibri"/>
          <w:noProof/>
          <w:rtl/>
        </w:rPr>
        <w:drawing>
          <wp:anchor distT="0" distB="0" distL="114300" distR="114300" simplePos="0" relativeHeight="251667456" behindDoc="0" locked="0" layoutInCell="1" allowOverlap="1" wp14:anchorId="55B0E137" wp14:editId="0784FDE2">
            <wp:simplePos x="0" y="0"/>
            <wp:positionH relativeFrom="column">
              <wp:posOffset>2129790</wp:posOffset>
            </wp:positionH>
            <wp:positionV relativeFrom="paragraph">
              <wp:posOffset>250825</wp:posOffset>
            </wp:positionV>
            <wp:extent cx="3910330" cy="2645410"/>
            <wp:effectExtent l="0" t="0" r="0" b="2540"/>
            <wp:wrapTopAndBottom/>
            <wp:docPr id="2" name="صورة 2" descr="D:\دراسة\هام\صيدلة - تشريح ونسج\محاضرة سادسة\صورة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دراسة\هام\صيدلة - تشريح ونسج\محاضرة سادسة\صورة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DDA50" w14:textId="5A2C7BE4" w:rsidR="00177CEA" w:rsidRPr="008B310C" w:rsidRDefault="00177CEA" w:rsidP="008B310C">
      <w:pPr>
        <w:pStyle w:val="a6"/>
        <w:numPr>
          <w:ilvl w:val="0"/>
          <w:numId w:val="22"/>
        </w:numPr>
        <w:spacing w:after="0"/>
        <w:rPr>
          <w:rFonts w:asciiTheme="minorHAnsi" w:hAnsiTheme="minorHAnsi" w:cstheme="minorHAnsi"/>
          <w:b/>
          <w:bCs/>
        </w:rPr>
      </w:pPr>
      <w:r w:rsidRPr="008B310C">
        <w:rPr>
          <w:rFonts w:asciiTheme="minorHAnsi" w:hAnsiTheme="minorHAnsi" w:cstheme="minorHAnsi" w:hint="cs"/>
          <w:b/>
          <w:bCs/>
          <w:rtl/>
        </w:rPr>
        <w:t>الأعضاء الملحقة بأنبوب الهضم</w:t>
      </w:r>
    </w:p>
    <w:p w14:paraId="6513A5D5" w14:textId="77777777" w:rsidR="00177CEA" w:rsidRDefault="00177CEA" w:rsidP="00177CEA">
      <w:pPr>
        <w:pStyle w:val="a6"/>
        <w:spacing w:after="0"/>
        <w:ind w:left="379"/>
        <w:rPr>
          <w:rFonts w:asciiTheme="minorHAnsi" w:hAnsiTheme="minorHAnsi" w:cstheme="minorHAnsi"/>
          <w:b/>
          <w:bCs/>
        </w:rPr>
      </w:pPr>
    </w:p>
    <w:p w14:paraId="2415FD32" w14:textId="280BBB0D" w:rsidR="00177CEA" w:rsidRDefault="00177CEA" w:rsidP="00177CEA">
      <w:pPr>
        <w:pStyle w:val="a6"/>
        <w:numPr>
          <w:ilvl w:val="0"/>
          <w:numId w:val="18"/>
        </w:numPr>
        <w:spacing w:after="0"/>
        <w:ind w:left="1088" w:hanging="284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 w:hint="cs"/>
          <w:b/>
          <w:bCs/>
          <w:rtl/>
        </w:rPr>
        <w:t>الغدد اللعابية:</w:t>
      </w:r>
    </w:p>
    <w:p w14:paraId="3DCDBA7D" w14:textId="6C5E457F" w:rsidR="00177CEA" w:rsidRPr="00443949" w:rsidRDefault="00177CEA" w:rsidP="00177CEA">
      <w:pPr>
        <w:spacing w:after="0"/>
        <w:ind w:left="444"/>
        <w:rPr>
          <w:rFonts w:asciiTheme="minorHAnsi" w:hAnsiTheme="minorHAnsi" w:cstheme="minorHAnsi"/>
          <w:rtl/>
        </w:rPr>
      </w:pPr>
      <w:r w:rsidRPr="00443949">
        <w:rPr>
          <w:rFonts w:asciiTheme="minorHAnsi" w:hAnsiTheme="minorHAnsi" w:cstheme="minorHAnsi" w:hint="cs"/>
          <w:rtl/>
        </w:rPr>
        <w:t>وهي مجموعة من الغدد تتواجد بشكل متفرق ضمن التجويف الفموي أو بشكل أزواج من غدد كبيرة خارج تجويف الفم</w:t>
      </w:r>
    </w:p>
    <w:p w14:paraId="0617F9D4" w14:textId="779D12F8" w:rsidR="00177CEA" w:rsidRDefault="00443949" w:rsidP="00177CEA">
      <w:pPr>
        <w:spacing w:after="0"/>
        <w:ind w:left="444"/>
        <w:rPr>
          <w:noProof/>
          <w:rtl/>
        </w:rPr>
      </w:pPr>
      <w:r w:rsidRPr="00443949">
        <w:rPr>
          <w:rFonts w:asciiTheme="minorHAnsi" w:hAnsiTheme="minorHAnsi" w:cs="Calibri"/>
          <w:noProof/>
          <w:rtl/>
        </w:rPr>
        <w:drawing>
          <wp:anchor distT="0" distB="0" distL="114300" distR="114300" simplePos="0" relativeHeight="251668480" behindDoc="0" locked="0" layoutInCell="1" allowOverlap="1" wp14:anchorId="49BA2EE2" wp14:editId="5FED9B6B">
            <wp:simplePos x="0" y="0"/>
            <wp:positionH relativeFrom="column">
              <wp:posOffset>913130</wp:posOffset>
            </wp:positionH>
            <wp:positionV relativeFrom="paragraph">
              <wp:posOffset>335915</wp:posOffset>
            </wp:positionV>
            <wp:extent cx="3300730" cy="2234565"/>
            <wp:effectExtent l="0" t="0" r="0" b="0"/>
            <wp:wrapTopAndBottom/>
            <wp:docPr id="4" name="صورة 4" descr="D:\دراسة\هام\صيدلة - تشريح ونسج\محاضرة سادسة\صورة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دراسة\هام\صيدلة - تشريح ونسج\محاضرة سادسة\صورة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EA" w:rsidRPr="00443949">
        <w:rPr>
          <w:rFonts w:asciiTheme="minorHAnsi" w:hAnsiTheme="minorHAnsi" w:cstheme="minorHAnsi" w:hint="cs"/>
          <w:rtl/>
        </w:rPr>
        <w:t xml:space="preserve">الغدد المزدوجة هي ثلاثة غدد رئيسية: </w:t>
      </w:r>
      <w:proofErr w:type="spellStart"/>
      <w:r w:rsidR="00177CEA" w:rsidRPr="00443949">
        <w:rPr>
          <w:rFonts w:asciiTheme="minorHAnsi" w:hAnsiTheme="minorHAnsi" w:cstheme="minorHAnsi" w:hint="cs"/>
          <w:rtl/>
        </w:rPr>
        <w:t>النكفية</w:t>
      </w:r>
      <w:proofErr w:type="spellEnd"/>
      <w:r w:rsidR="00177CEA" w:rsidRPr="00443949">
        <w:rPr>
          <w:rFonts w:asciiTheme="minorHAnsi" w:hAnsiTheme="minorHAnsi" w:cstheme="minorHAnsi" w:hint="cs"/>
          <w:rtl/>
        </w:rPr>
        <w:t>، تحت الفك، تحن اللسان</w:t>
      </w:r>
      <w:r w:rsidR="00177CEA" w:rsidRPr="00443949">
        <w:rPr>
          <w:noProof/>
        </w:rPr>
        <w:t xml:space="preserve"> </w:t>
      </w:r>
    </w:p>
    <w:p w14:paraId="3970444B" w14:textId="11EB49D8" w:rsidR="00443949" w:rsidRPr="006F3CB1" w:rsidRDefault="00FF0FD9" w:rsidP="006F3CB1">
      <w:pPr>
        <w:pStyle w:val="a6"/>
        <w:numPr>
          <w:ilvl w:val="0"/>
          <w:numId w:val="18"/>
        </w:numPr>
        <w:spacing w:after="0"/>
        <w:ind w:left="1088" w:hanging="284"/>
        <w:rPr>
          <w:rFonts w:asciiTheme="minorHAnsi" w:hAnsiTheme="minorHAnsi" w:cstheme="minorHAnsi"/>
          <w:b/>
          <w:bCs/>
          <w:rtl/>
        </w:rPr>
      </w:pPr>
      <w:r w:rsidRPr="006F3CB1">
        <w:rPr>
          <w:rFonts w:asciiTheme="minorHAnsi" w:hAnsiTheme="minorHAnsi" w:cstheme="minorHAnsi"/>
          <w:b/>
          <w:bCs/>
          <w:noProof/>
          <w:rtl/>
        </w:rPr>
        <w:lastRenderedPageBreak/>
        <w:drawing>
          <wp:anchor distT="0" distB="0" distL="114300" distR="114300" simplePos="0" relativeHeight="251669504" behindDoc="1" locked="0" layoutInCell="1" allowOverlap="1" wp14:anchorId="6ABF3BC0" wp14:editId="0A7C9E5E">
            <wp:simplePos x="0" y="0"/>
            <wp:positionH relativeFrom="column">
              <wp:posOffset>-635</wp:posOffset>
            </wp:positionH>
            <wp:positionV relativeFrom="paragraph">
              <wp:posOffset>89535</wp:posOffset>
            </wp:positionV>
            <wp:extent cx="2509520" cy="1837055"/>
            <wp:effectExtent l="0" t="0" r="5080" b="0"/>
            <wp:wrapTight wrapText="bothSides">
              <wp:wrapPolygon edited="0">
                <wp:start x="0" y="0"/>
                <wp:lineTo x="0" y="21279"/>
                <wp:lineTo x="21480" y="21279"/>
                <wp:lineTo x="21480" y="0"/>
                <wp:lineTo x="0" y="0"/>
              </wp:wrapPolygon>
            </wp:wrapTight>
            <wp:docPr id="5" name="صورة 5" descr="D:\دراسة\هام\صيدلة - تشريح ونسج\محاضرة سادسة\صورة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دراسة\هام\صيدلة - تشريح ونسج\محاضرة سادسة\صورة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949" w:rsidRPr="006F3CB1">
        <w:rPr>
          <w:rFonts w:asciiTheme="minorHAnsi" w:hAnsiTheme="minorHAnsi" w:cstheme="minorHAnsi" w:hint="cs"/>
          <w:b/>
          <w:bCs/>
          <w:rtl/>
        </w:rPr>
        <w:t>الكبد:</w:t>
      </w:r>
    </w:p>
    <w:p w14:paraId="3C9F87A8" w14:textId="4BA4F22B" w:rsidR="00443949" w:rsidRDefault="00443949" w:rsidP="00443949">
      <w:pPr>
        <w:spacing w:after="0"/>
        <w:ind w:left="444"/>
        <w:rPr>
          <w:noProof/>
          <w:rtl/>
        </w:rPr>
      </w:pPr>
      <w:r>
        <w:rPr>
          <w:rFonts w:hint="cs"/>
          <w:noProof/>
          <w:rtl/>
        </w:rPr>
        <w:t xml:space="preserve">وهو غدة كبيرة لونها بني تتوضع في الربع العلوي الأيمن للبطن أسفل الحجاب الحاجز مباشرة ،ويتكون من فصين أيمن وأيسر، كما يشاهد على وجهه السفلي المرارة </w:t>
      </w:r>
    </w:p>
    <w:p w14:paraId="23D035C0" w14:textId="15141DC5" w:rsidR="00443949" w:rsidRDefault="00443949" w:rsidP="00443949">
      <w:pPr>
        <w:spacing w:after="0"/>
        <w:ind w:left="444"/>
        <w:rPr>
          <w:rFonts w:asciiTheme="minorHAnsi" w:hAnsiTheme="minorHAnsi" w:cstheme="minorHAnsi"/>
          <w:rtl/>
        </w:rPr>
      </w:pPr>
    </w:p>
    <w:p w14:paraId="69D426C8" w14:textId="77777777" w:rsidR="00FF0FD9" w:rsidRDefault="00FF0FD9" w:rsidP="00443949">
      <w:pPr>
        <w:spacing w:after="0"/>
        <w:ind w:left="444"/>
        <w:rPr>
          <w:rFonts w:asciiTheme="minorHAnsi" w:hAnsiTheme="minorHAnsi" w:cstheme="minorHAnsi"/>
          <w:rtl/>
        </w:rPr>
      </w:pPr>
    </w:p>
    <w:p w14:paraId="0AE0AE10" w14:textId="77777777" w:rsidR="00FF0FD9" w:rsidRDefault="00FF0FD9" w:rsidP="00443949">
      <w:pPr>
        <w:spacing w:after="0"/>
        <w:ind w:left="444"/>
        <w:rPr>
          <w:rFonts w:asciiTheme="minorHAnsi" w:hAnsiTheme="minorHAnsi" w:cstheme="minorHAnsi"/>
          <w:rtl/>
        </w:rPr>
      </w:pPr>
    </w:p>
    <w:p w14:paraId="68824266" w14:textId="77777777" w:rsidR="00FF0FD9" w:rsidRDefault="00FF0FD9" w:rsidP="00443949">
      <w:pPr>
        <w:spacing w:after="0"/>
        <w:ind w:left="444"/>
        <w:rPr>
          <w:rFonts w:asciiTheme="minorHAnsi" w:hAnsiTheme="minorHAnsi" w:cstheme="minorHAnsi"/>
          <w:rtl/>
        </w:rPr>
      </w:pPr>
    </w:p>
    <w:p w14:paraId="683A31CC" w14:textId="77777777" w:rsidR="00FF0FD9" w:rsidRDefault="00FF0FD9" w:rsidP="00443949">
      <w:pPr>
        <w:spacing w:after="0"/>
        <w:ind w:left="444"/>
        <w:rPr>
          <w:rFonts w:asciiTheme="minorHAnsi" w:hAnsiTheme="minorHAnsi" w:cstheme="minorHAnsi"/>
          <w:rtl/>
        </w:rPr>
      </w:pPr>
    </w:p>
    <w:p w14:paraId="1B954AC9" w14:textId="2FC33026" w:rsidR="00FF0FD9" w:rsidRDefault="00FF0FD9" w:rsidP="00443949">
      <w:pPr>
        <w:spacing w:after="0"/>
        <w:ind w:left="444"/>
        <w:rPr>
          <w:rFonts w:asciiTheme="minorHAnsi" w:hAnsiTheme="minorHAnsi" w:cstheme="minorHAnsi"/>
          <w:rtl/>
        </w:rPr>
      </w:pPr>
    </w:p>
    <w:p w14:paraId="4962B52B" w14:textId="11F73769" w:rsidR="00FF0FD9" w:rsidRPr="006F3CB1" w:rsidRDefault="00FF0FD9" w:rsidP="006F3CB1">
      <w:pPr>
        <w:pStyle w:val="a6"/>
        <w:numPr>
          <w:ilvl w:val="0"/>
          <w:numId w:val="18"/>
        </w:numPr>
        <w:spacing w:after="0"/>
        <w:ind w:left="1088" w:hanging="284"/>
        <w:rPr>
          <w:rFonts w:asciiTheme="minorHAnsi" w:hAnsiTheme="minorHAnsi" w:cstheme="minorHAnsi"/>
          <w:rtl/>
        </w:rPr>
      </w:pPr>
      <w:r w:rsidRPr="006F3CB1">
        <w:rPr>
          <w:rFonts w:asciiTheme="minorHAnsi" w:hAnsiTheme="minorHAnsi" w:cstheme="minorHAnsi" w:hint="cs"/>
          <w:b/>
          <w:bCs/>
          <w:rtl/>
        </w:rPr>
        <w:t>البنكرياس</w:t>
      </w:r>
      <w:r w:rsidRPr="006F3CB1">
        <w:rPr>
          <w:rFonts w:asciiTheme="minorHAnsi" w:hAnsiTheme="minorHAnsi" w:cstheme="minorHAnsi" w:hint="cs"/>
          <w:rtl/>
        </w:rPr>
        <w:t xml:space="preserve">: وهو غدة مختلطة </w:t>
      </w:r>
      <w:proofErr w:type="spellStart"/>
      <w:r w:rsidRPr="006F3CB1">
        <w:rPr>
          <w:rFonts w:asciiTheme="minorHAnsi" w:hAnsiTheme="minorHAnsi" w:cstheme="minorHAnsi" w:hint="cs"/>
          <w:rtl/>
        </w:rPr>
        <w:t>تتوضع</w:t>
      </w:r>
      <w:proofErr w:type="spellEnd"/>
      <w:r w:rsidRPr="006F3CB1">
        <w:rPr>
          <w:rFonts w:asciiTheme="minorHAnsi" w:hAnsiTheme="minorHAnsi" w:cstheme="minorHAnsi" w:hint="cs"/>
          <w:rtl/>
        </w:rPr>
        <w:t xml:space="preserve"> خلف المعدة ضمن تقعر العفج</w:t>
      </w:r>
    </w:p>
    <w:p w14:paraId="1D14F087" w14:textId="54156CF1" w:rsidR="006F3CB1" w:rsidRDefault="0097214A" w:rsidP="008B310C">
      <w:pPr>
        <w:pStyle w:val="a6"/>
        <w:numPr>
          <w:ilvl w:val="0"/>
          <w:numId w:val="18"/>
        </w:numPr>
        <w:spacing w:after="0" w:line="240" w:lineRule="auto"/>
        <w:ind w:left="1088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pict w14:anchorId="2B1426E5">
          <v:shape id="_x0000_s1031" type="#_x0000_t75" style="position:absolute;left:0;text-align:left;margin-left:40.6pt;margin-top:52.25pt;width:340.85pt;height:214.1pt;z-index:251671552;mso-position-horizontal-relative:text;mso-position-vertical-relative:text;mso-width-relative:page;mso-height-relative:page">
            <v:imagedata r:id="rId20" o:title="صورة2"/>
            <w10:wrap type="topAndBottom"/>
          </v:shape>
        </w:pict>
      </w:r>
      <w:r w:rsidR="006F3CB1" w:rsidRPr="006F3CB1">
        <w:rPr>
          <w:rFonts w:asciiTheme="minorHAnsi" w:hAnsiTheme="minorHAnsi" w:cstheme="minorHAnsi" w:hint="cs"/>
          <w:b/>
          <w:bCs/>
          <w:rtl/>
        </w:rPr>
        <w:t xml:space="preserve">الطحال : </w:t>
      </w:r>
      <w:r w:rsidR="006F3CB1" w:rsidRPr="008B310C">
        <w:rPr>
          <w:rFonts w:asciiTheme="minorHAnsi" w:hAnsiTheme="minorHAnsi" w:cstheme="minorHAnsi" w:hint="cs"/>
          <w:rtl/>
        </w:rPr>
        <w:t>وهو عضو لمفاوي كبير، يعتبر من الأعضاء الملحقة بالأنبوب الهضمي حيث توجد</w:t>
      </w:r>
      <w:r w:rsidR="006F3CB1" w:rsidRPr="008B310C">
        <w:rPr>
          <w:rFonts w:asciiTheme="minorHAnsi" w:hAnsiTheme="minorHAnsi" w:cstheme="minorHAnsi" w:hint="cs"/>
          <w:b/>
          <w:bCs/>
          <w:rtl/>
        </w:rPr>
        <w:t xml:space="preserve"> </w:t>
      </w:r>
      <w:r w:rsidR="006F3CB1" w:rsidRPr="008B310C">
        <w:rPr>
          <w:rFonts w:asciiTheme="minorHAnsi" w:hAnsiTheme="minorHAnsi" w:cstheme="minorHAnsi" w:hint="cs"/>
          <w:rtl/>
        </w:rPr>
        <w:t>صلة</w:t>
      </w:r>
      <w:r w:rsidR="006F3CB1" w:rsidRPr="006F3CB1">
        <w:rPr>
          <w:rFonts w:asciiTheme="minorHAnsi" w:hAnsiTheme="minorHAnsi" w:cstheme="minorHAnsi" w:hint="cs"/>
          <w:rtl/>
        </w:rPr>
        <w:t xml:space="preserve"> وثيقة بين الكبد والطحال عبر الوريد </w:t>
      </w:r>
      <w:proofErr w:type="spellStart"/>
      <w:r w:rsidR="006F3CB1" w:rsidRPr="006F3CB1">
        <w:rPr>
          <w:rFonts w:asciiTheme="minorHAnsi" w:hAnsiTheme="minorHAnsi" w:cstheme="minorHAnsi" w:hint="cs"/>
          <w:rtl/>
        </w:rPr>
        <w:t>الطحالي</w:t>
      </w:r>
      <w:proofErr w:type="spellEnd"/>
      <w:r w:rsidR="006F3CB1" w:rsidRPr="006F3CB1">
        <w:rPr>
          <w:rFonts w:asciiTheme="minorHAnsi" w:hAnsiTheme="minorHAnsi" w:cstheme="minorHAnsi" w:hint="cs"/>
          <w:rtl/>
        </w:rPr>
        <w:t xml:space="preserve"> الذي ينتهي في الكبد</w:t>
      </w:r>
    </w:p>
    <w:p w14:paraId="28858029" w14:textId="77777777" w:rsidR="008B310C" w:rsidRDefault="008B310C" w:rsidP="008B310C">
      <w:pPr>
        <w:spacing w:after="0" w:line="240" w:lineRule="auto"/>
        <w:rPr>
          <w:rFonts w:asciiTheme="minorHAnsi" w:hAnsiTheme="minorHAnsi" w:cstheme="minorHAnsi"/>
          <w:rtl/>
        </w:rPr>
      </w:pPr>
    </w:p>
    <w:p w14:paraId="18D923DB" w14:textId="77777777" w:rsidR="008B310C" w:rsidRDefault="008B310C" w:rsidP="008B310C">
      <w:pPr>
        <w:spacing w:after="0" w:line="240" w:lineRule="auto"/>
        <w:rPr>
          <w:rFonts w:asciiTheme="minorHAnsi" w:hAnsiTheme="minorHAnsi" w:cstheme="minorHAnsi"/>
          <w:rtl/>
        </w:rPr>
      </w:pPr>
    </w:p>
    <w:p w14:paraId="5D414C4B" w14:textId="77777777" w:rsidR="008B310C" w:rsidRDefault="008B310C" w:rsidP="008B310C">
      <w:pPr>
        <w:spacing w:after="0" w:line="240" w:lineRule="auto"/>
        <w:rPr>
          <w:rFonts w:asciiTheme="minorHAnsi" w:hAnsiTheme="minorHAnsi" w:cstheme="minorHAnsi"/>
          <w:rtl/>
        </w:rPr>
      </w:pPr>
    </w:p>
    <w:p w14:paraId="2D18BAE1" w14:textId="77777777" w:rsidR="008B310C" w:rsidRDefault="008B310C" w:rsidP="008B310C">
      <w:pPr>
        <w:spacing w:after="0" w:line="240" w:lineRule="auto"/>
        <w:rPr>
          <w:rFonts w:asciiTheme="minorHAnsi" w:hAnsiTheme="minorHAnsi" w:cstheme="minorHAnsi"/>
          <w:rtl/>
        </w:rPr>
      </w:pPr>
    </w:p>
    <w:p w14:paraId="28C61737" w14:textId="52756BC7" w:rsidR="008B310C" w:rsidRPr="008B310C" w:rsidRDefault="008B310C" w:rsidP="008B310C">
      <w:pPr>
        <w:spacing w:after="0" w:line="240" w:lineRule="auto"/>
        <w:jc w:val="center"/>
        <w:rPr>
          <w:rFonts w:asciiTheme="minorHAnsi" w:hAnsiTheme="minorHAnsi" w:cstheme="minorHAnsi"/>
          <w:sz w:val="44"/>
          <w:szCs w:val="44"/>
          <w:rtl/>
        </w:rPr>
      </w:pPr>
      <w:r>
        <w:rPr>
          <w:rFonts w:asciiTheme="minorHAnsi" w:hAnsiTheme="minorHAnsi" w:cstheme="minorHAnsi" w:hint="cs"/>
          <w:sz w:val="44"/>
          <w:szCs w:val="44"/>
          <w:rtl/>
        </w:rPr>
        <w:t>-انتهت الجلسة-</w:t>
      </w:r>
    </w:p>
    <w:sectPr w:rsidR="008B310C" w:rsidRPr="008B310C" w:rsidSect="009C0A33">
      <w:headerReference w:type="default" r:id="rId21"/>
      <w:footerReference w:type="default" r:id="rId22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BA9404" w14:textId="77777777" w:rsidR="0097214A" w:rsidRDefault="0097214A" w:rsidP="00D05624">
      <w:r>
        <w:separator/>
      </w:r>
    </w:p>
  </w:endnote>
  <w:endnote w:type="continuationSeparator" w:id="0">
    <w:p w14:paraId="38057BF4" w14:textId="77777777" w:rsidR="0097214A" w:rsidRDefault="0097214A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A8F32" w14:textId="3D8F9E83" w:rsidR="00D65722" w:rsidRDefault="00D65722" w:rsidP="00D05624">
    <w:pPr>
      <w:pStyle w:val="a4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64" o:spid="_x0000_s1026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D65722" w:rsidRPr="00446A4B" w:rsidRDefault="00D65722" w:rsidP="00446A4B">
    <w:pPr>
      <w:pStyle w:val="a4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D65722" w:rsidRDefault="00D65722" w:rsidP="00446A4B">
    <w:pPr>
      <w:pStyle w:val="a4"/>
      <w:tabs>
        <w:tab w:val="clear" w:pos="4680"/>
        <w:tab w:val="clear" w:pos="9360"/>
        <w:tab w:val="left" w:pos="5621"/>
      </w:tabs>
    </w:pPr>
  </w:p>
  <w:tbl>
    <w:tblPr>
      <w:tblStyle w:val="a7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8"/>
      <w:gridCol w:w="2738"/>
      <w:gridCol w:w="2309"/>
      <w:gridCol w:w="2309"/>
    </w:tblGrid>
    <w:tr w:rsidR="00D65722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D65722" w:rsidRPr="009C0A33" w:rsidRDefault="00D65722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C81E112" w:rsidR="00D65722" w:rsidRPr="003E1627" w:rsidRDefault="00D65722" w:rsidP="0083276C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>
            <w:rPr>
              <w:color w:val="000000"/>
              <w:sz w:val="22"/>
              <w:szCs w:val="22"/>
            </w:rPr>
            <w:t>27may</w:t>
          </w:r>
          <w:r w:rsidRPr="003E1627">
            <w:rPr>
              <w:color w:val="000000"/>
              <w:sz w:val="22"/>
              <w:szCs w:val="22"/>
            </w:rPr>
            <w:t>2023</w:t>
          </w:r>
        </w:p>
      </w:tc>
      <w:tc>
        <w:tcPr>
          <w:tcW w:w="1125" w:type="pct"/>
        </w:tcPr>
        <w:p w14:paraId="5FC3234C" w14:textId="379666D3" w:rsidR="00D65722" w:rsidRPr="003E1627" w:rsidRDefault="00D65722" w:rsidP="0083276C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</w:t>
          </w:r>
          <w:r>
            <w:rPr>
              <w:color w:val="000000"/>
              <w:sz w:val="22"/>
              <w:szCs w:val="22"/>
            </w:rPr>
            <w:t>4</w:t>
          </w:r>
        </w:p>
      </w:tc>
      <w:tc>
        <w:tcPr>
          <w:tcW w:w="1125" w:type="pct"/>
        </w:tcPr>
        <w:p w14:paraId="5C2DFCC4" w14:textId="77777777" w:rsidR="00D65722" w:rsidRPr="003E1627" w:rsidRDefault="00D65722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3864A5">
            <w:rPr>
              <w:noProof/>
              <w:color w:val="000000"/>
              <w:sz w:val="22"/>
              <w:szCs w:val="22"/>
            </w:rPr>
            <w:t>6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3864A5">
            <w:rPr>
              <w:noProof/>
              <w:color w:val="000000"/>
              <w:sz w:val="22"/>
              <w:szCs w:val="22"/>
            </w:rPr>
            <w:t>6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D65722" w:rsidRPr="00E03332" w:rsidRDefault="00D65722" w:rsidP="00855B13">
    <w:pPr>
      <w:pStyle w:val="a4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38E00" w14:textId="77777777" w:rsidR="0097214A" w:rsidRDefault="0097214A" w:rsidP="00D05624">
      <w:r>
        <w:separator/>
      </w:r>
    </w:p>
  </w:footnote>
  <w:footnote w:type="continuationSeparator" w:id="0">
    <w:p w14:paraId="78AF6616" w14:textId="77777777" w:rsidR="0097214A" w:rsidRDefault="0097214A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A2E3" w14:textId="162222DD" w:rsidR="00D65722" w:rsidRPr="005B4EF4" w:rsidRDefault="00D65722" w:rsidP="00B16AA0">
    <w:pPr>
      <w:pStyle w:val="a3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97214A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2056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0953"/>
    <w:multiLevelType w:val="hybridMultilevel"/>
    <w:tmpl w:val="C8BECE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A9668A"/>
    <w:multiLevelType w:val="hybridMultilevel"/>
    <w:tmpl w:val="9F74B2B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C67346">
      <w:numFmt w:val="bullet"/>
      <w:lvlText w:val="-"/>
      <w:lvlJc w:val="left"/>
      <w:pPr>
        <w:ind w:left="1800" w:hanging="360"/>
      </w:pPr>
      <w:rPr>
        <w:rFonts w:ascii="Sakkal Majalla" w:eastAsiaTheme="minorHAnsi" w:hAnsi="Sakkal Majalla" w:cs="Sakkal Majalla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DA1D1C"/>
    <w:multiLevelType w:val="hybridMultilevel"/>
    <w:tmpl w:val="D0BEA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2331FA"/>
    <w:multiLevelType w:val="hybridMultilevel"/>
    <w:tmpl w:val="60C0F9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461312"/>
    <w:multiLevelType w:val="hybridMultilevel"/>
    <w:tmpl w:val="B40E0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84712E"/>
    <w:multiLevelType w:val="hybridMultilevel"/>
    <w:tmpl w:val="791E15E0"/>
    <w:lvl w:ilvl="0" w:tplc="0409000F">
      <w:start w:val="1"/>
      <w:numFmt w:val="decimal"/>
      <w:lvlText w:val="%1."/>
      <w:lvlJc w:val="left"/>
      <w:pPr>
        <w:ind w:left="1164" w:hanging="360"/>
      </w:pPr>
    </w:lvl>
    <w:lvl w:ilvl="1" w:tplc="04090019" w:tentative="1">
      <w:start w:val="1"/>
      <w:numFmt w:val="lowerLetter"/>
      <w:lvlText w:val="%2."/>
      <w:lvlJc w:val="left"/>
      <w:pPr>
        <w:ind w:left="1884" w:hanging="360"/>
      </w:pPr>
    </w:lvl>
    <w:lvl w:ilvl="2" w:tplc="0409001B" w:tentative="1">
      <w:start w:val="1"/>
      <w:numFmt w:val="lowerRoman"/>
      <w:lvlText w:val="%3."/>
      <w:lvlJc w:val="right"/>
      <w:pPr>
        <w:ind w:left="2604" w:hanging="180"/>
      </w:pPr>
    </w:lvl>
    <w:lvl w:ilvl="3" w:tplc="0409000F" w:tentative="1">
      <w:start w:val="1"/>
      <w:numFmt w:val="decimal"/>
      <w:lvlText w:val="%4."/>
      <w:lvlJc w:val="left"/>
      <w:pPr>
        <w:ind w:left="3324" w:hanging="360"/>
      </w:pPr>
    </w:lvl>
    <w:lvl w:ilvl="4" w:tplc="04090019" w:tentative="1">
      <w:start w:val="1"/>
      <w:numFmt w:val="lowerLetter"/>
      <w:lvlText w:val="%5."/>
      <w:lvlJc w:val="left"/>
      <w:pPr>
        <w:ind w:left="4044" w:hanging="360"/>
      </w:pPr>
    </w:lvl>
    <w:lvl w:ilvl="5" w:tplc="0409001B" w:tentative="1">
      <w:start w:val="1"/>
      <w:numFmt w:val="lowerRoman"/>
      <w:lvlText w:val="%6."/>
      <w:lvlJc w:val="right"/>
      <w:pPr>
        <w:ind w:left="4764" w:hanging="180"/>
      </w:pPr>
    </w:lvl>
    <w:lvl w:ilvl="6" w:tplc="0409000F" w:tentative="1">
      <w:start w:val="1"/>
      <w:numFmt w:val="decimal"/>
      <w:lvlText w:val="%7."/>
      <w:lvlJc w:val="left"/>
      <w:pPr>
        <w:ind w:left="5484" w:hanging="360"/>
      </w:pPr>
    </w:lvl>
    <w:lvl w:ilvl="7" w:tplc="04090019" w:tentative="1">
      <w:start w:val="1"/>
      <w:numFmt w:val="lowerLetter"/>
      <w:lvlText w:val="%8."/>
      <w:lvlJc w:val="left"/>
      <w:pPr>
        <w:ind w:left="6204" w:hanging="360"/>
      </w:pPr>
    </w:lvl>
    <w:lvl w:ilvl="8" w:tplc="0409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7">
    <w:nsid w:val="2CBD0915"/>
    <w:multiLevelType w:val="hybridMultilevel"/>
    <w:tmpl w:val="EF30B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F1A71"/>
    <w:multiLevelType w:val="hybridMultilevel"/>
    <w:tmpl w:val="CF3012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26598D"/>
    <w:multiLevelType w:val="hybridMultilevel"/>
    <w:tmpl w:val="09788770"/>
    <w:lvl w:ilvl="0" w:tplc="A86A8468">
      <w:start w:val="1"/>
      <w:numFmt w:val="bullet"/>
      <w:lvlText w:val="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39B466D9"/>
    <w:multiLevelType w:val="hybridMultilevel"/>
    <w:tmpl w:val="E0D6F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DF300F"/>
    <w:multiLevelType w:val="hybridMultilevel"/>
    <w:tmpl w:val="D368E8CC"/>
    <w:lvl w:ilvl="0" w:tplc="0409000F">
      <w:start w:val="1"/>
      <w:numFmt w:val="decimal"/>
      <w:lvlText w:val="%1."/>
      <w:lvlJc w:val="left"/>
      <w:pPr>
        <w:ind w:left="1099" w:hanging="360"/>
      </w:p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12">
    <w:nsid w:val="408E5530"/>
    <w:multiLevelType w:val="hybridMultilevel"/>
    <w:tmpl w:val="74B4896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681748D"/>
    <w:multiLevelType w:val="hybridMultilevel"/>
    <w:tmpl w:val="91A284DE"/>
    <w:lvl w:ilvl="0" w:tplc="A86A8468">
      <w:start w:val="1"/>
      <w:numFmt w:val="bullet"/>
      <w:lvlText w:val="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61F07874"/>
    <w:multiLevelType w:val="hybridMultilevel"/>
    <w:tmpl w:val="78E42F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8E49B6"/>
    <w:multiLevelType w:val="hybridMultilevel"/>
    <w:tmpl w:val="11D6C2A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2912E1"/>
    <w:multiLevelType w:val="hybridMultilevel"/>
    <w:tmpl w:val="87D43FAA"/>
    <w:lvl w:ilvl="0" w:tplc="D8221370">
      <w:start w:val="1"/>
      <w:numFmt w:val="decimal"/>
      <w:lvlText w:val="%1."/>
      <w:lvlJc w:val="left"/>
      <w:pPr>
        <w:ind w:left="181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39" w:hanging="360"/>
      </w:pPr>
    </w:lvl>
    <w:lvl w:ilvl="2" w:tplc="0409001B" w:tentative="1">
      <w:start w:val="1"/>
      <w:numFmt w:val="lowerRoman"/>
      <w:lvlText w:val="%3."/>
      <w:lvlJc w:val="right"/>
      <w:pPr>
        <w:ind w:left="3259" w:hanging="180"/>
      </w:pPr>
    </w:lvl>
    <w:lvl w:ilvl="3" w:tplc="0409000F" w:tentative="1">
      <w:start w:val="1"/>
      <w:numFmt w:val="decimal"/>
      <w:lvlText w:val="%4."/>
      <w:lvlJc w:val="left"/>
      <w:pPr>
        <w:ind w:left="3979" w:hanging="360"/>
      </w:pPr>
    </w:lvl>
    <w:lvl w:ilvl="4" w:tplc="04090019" w:tentative="1">
      <w:start w:val="1"/>
      <w:numFmt w:val="lowerLetter"/>
      <w:lvlText w:val="%5."/>
      <w:lvlJc w:val="left"/>
      <w:pPr>
        <w:ind w:left="4699" w:hanging="360"/>
      </w:pPr>
    </w:lvl>
    <w:lvl w:ilvl="5" w:tplc="0409001B" w:tentative="1">
      <w:start w:val="1"/>
      <w:numFmt w:val="lowerRoman"/>
      <w:lvlText w:val="%6."/>
      <w:lvlJc w:val="right"/>
      <w:pPr>
        <w:ind w:left="5419" w:hanging="180"/>
      </w:pPr>
    </w:lvl>
    <w:lvl w:ilvl="6" w:tplc="0409000F" w:tentative="1">
      <w:start w:val="1"/>
      <w:numFmt w:val="decimal"/>
      <w:lvlText w:val="%7."/>
      <w:lvlJc w:val="left"/>
      <w:pPr>
        <w:ind w:left="6139" w:hanging="360"/>
      </w:pPr>
    </w:lvl>
    <w:lvl w:ilvl="7" w:tplc="04090019" w:tentative="1">
      <w:start w:val="1"/>
      <w:numFmt w:val="lowerLetter"/>
      <w:lvlText w:val="%8."/>
      <w:lvlJc w:val="left"/>
      <w:pPr>
        <w:ind w:left="6859" w:hanging="360"/>
      </w:pPr>
    </w:lvl>
    <w:lvl w:ilvl="8" w:tplc="0409001B" w:tentative="1">
      <w:start w:val="1"/>
      <w:numFmt w:val="lowerRoman"/>
      <w:lvlText w:val="%9."/>
      <w:lvlJc w:val="right"/>
      <w:pPr>
        <w:ind w:left="7579" w:hanging="180"/>
      </w:pPr>
    </w:lvl>
  </w:abstractNum>
  <w:abstractNum w:abstractNumId="17">
    <w:nsid w:val="7007003A"/>
    <w:multiLevelType w:val="hybridMultilevel"/>
    <w:tmpl w:val="77FEA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BA5EC8"/>
    <w:multiLevelType w:val="hybridMultilevel"/>
    <w:tmpl w:val="E048BC3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1841CC8"/>
    <w:multiLevelType w:val="hybridMultilevel"/>
    <w:tmpl w:val="C3563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B310A3"/>
    <w:multiLevelType w:val="hybridMultilevel"/>
    <w:tmpl w:val="F2786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5"/>
  </w:num>
  <w:num w:numId="4">
    <w:abstractNumId w:val="2"/>
  </w:num>
  <w:num w:numId="5">
    <w:abstractNumId w:val="10"/>
  </w:num>
  <w:num w:numId="6">
    <w:abstractNumId w:val="15"/>
  </w:num>
  <w:num w:numId="7">
    <w:abstractNumId w:val="4"/>
  </w:num>
  <w:num w:numId="8">
    <w:abstractNumId w:val="12"/>
  </w:num>
  <w:num w:numId="9">
    <w:abstractNumId w:val="0"/>
  </w:num>
  <w:num w:numId="10">
    <w:abstractNumId w:val="1"/>
  </w:num>
  <w:num w:numId="11">
    <w:abstractNumId w:val="8"/>
  </w:num>
  <w:num w:numId="12">
    <w:abstractNumId w:val="13"/>
  </w:num>
  <w:num w:numId="13">
    <w:abstractNumId w:val="9"/>
  </w:num>
  <w:num w:numId="14">
    <w:abstractNumId w:val="19"/>
  </w:num>
  <w:num w:numId="15">
    <w:abstractNumId w:val="17"/>
  </w:num>
  <w:num w:numId="16">
    <w:abstractNumId w:val="7"/>
  </w:num>
  <w:num w:numId="17">
    <w:abstractNumId w:val="11"/>
  </w:num>
  <w:num w:numId="18">
    <w:abstractNumId w:val="16"/>
  </w:num>
  <w:num w:numId="19">
    <w:abstractNumId w:val="6"/>
  </w:num>
  <w:num w:numId="20">
    <w:abstractNumId w:val="21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B0"/>
    <w:rsid w:val="0000579A"/>
    <w:rsid w:val="00034868"/>
    <w:rsid w:val="00037022"/>
    <w:rsid w:val="00047F26"/>
    <w:rsid w:val="00102461"/>
    <w:rsid w:val="00137DC0"/>
    <w:rsid w:val="00142F64"/>
    <w:rsid w:val="001579D9"/>
    <w:rsid w:val="001579FE"/>
    <w:rsid w:val="00167CE4"/>
    <w:rsid w:val="0017222F"/>
    <w:rsid w:val="00177CEA"/>
    <w:rsid w:val="00181E91"/>
    <w:rsid w:val="00187BB0"/>
    <w:rsid w:val="001F2A06"/>
    <w:rsid w:val="002116EA"/>
    <w:rsid w:val="00300C7F"/>
    <w:rsid w:val="0034009C"/>
    <w:rsid w:val="003864A5"/>
    <w:rsid w:val="003B39AA"/>
    <w:rsid w:val="003B5C34"/>
    <w:rsid w:val="003E1627"/>
    <w:rsid w:val="00431714"/>
    <w:rsid w:val="00443949"/>
    <w:rsid w:val="00446A4B"/>
    <w:rsid w:val="0049227E"/>
    <w:rsid w:val="00564498"/>
    <w:rsid w:val="005B4EF4"/>
    <w:rsid w:val="005F52D5"/>
    <w:rsid w:val="005F696B"/>
    <w:rsid w:val="00664A51"/>
    <w:rsid w:val="00677177"/>
    <w:rsid w:val="006877B9"/>
    <w:rsid w:val="006A6F34"/>
    <w:rsid w:val="006E55D8"/>
    <w:rsid w:val="006F092D"/>
    <w:rsid w:val="006F3CB1"/>
    <w:rsid w:val="00701B29"/>
    <w:rsid w:val="007238E0"/>
    <w:rsid w:val="00727C27"/>
    <w:rsid w:val="007B4376"/>
    <w:rsid w:val="007D364B"/>
    <w:rsid w:val="0083168D"/>
    <w:rsid w:val="0083276C"/>
    <w:rsid w:val="00847301"/>
    <w:rsid w:val="0085476B"/>
    <w:rsid w:val="00855B13"/>
    <w:rsid w:val="00877E3C"/>
    <w:rsid w:val="008B310C"/>
    <w:rsid w:val="008F623C"/>
    <w:rsid w:val="00913659"/>
    <w:rsid w:val="0096006E"/>
    <w:rsid w:val="0097214A"/>
    <w:rsid w:val="009C0A33"/>
    <w:rsid w:val="00A3016A"/>
    <w:rsid w:val="00A46E24"/>
    <w:rsid w:val="00A6175F"/>
    <w:rsid w:val="00A6478A"/>
    <w:rsid w:val="00A81D69"/>
    <w:rsid w:val="00A85C49"/>
    <w:rsid w:val="00AC0DE1"/>
    <w:rsid w:val="00B16AA0"/>
    <w:rsid w:val="00B76CF5"/>
    <w:rsid w:val="00BB2074"/>
    <w:rsid w:val="00BC12E6"/>
    <w:rsid w:val="00BD1F48"/>
    <w:rsid w:val="00C451AF"/>
    <w:rsid w:val="00CE0A14"/>
    <w:rsid w:val="00D03798"/>
    <w:rsid w:val="00D05624"/>
    <w:rsid w:val="00D24B83"/>
    <w:rsid w:val="00D42EA5"/>
    <w:rsid w:val="00D62DD4"/>
    <w:rsid w:val="00D65722"/>
    <w:rsid w:val="00D8744D"/>
    <w:rsid w:val="00DA5A58"/>
    <w:rsid w:val="00DA5EDB"/>
    <w:rsid w:val="00DC2F28"/>
    <w:rsid w:val="00DE4989"/>
    <w:rsid w:val="00E03332"/>
    <w:rsid w:val="00E85A0F"/>
    <w:rsid w:val="00E926F6"/>
    <w:rsid w:val="00EE29E3"/>
    <w:rsid w:val="00F150A4"/>
    <w:rsid w:val="00F17418"/>
    <w:rsid w:val="00F372F9"/>
    <w:rsid w:val="00FB0262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F1C0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8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877B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3276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8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877B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3276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C953A-8F7F-4A49-9633-87600A0DC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440</Words>
  <Characters>2514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pc</cp:lastModifiedBy>
  <cp:revision>7</cp:revision>
  <cp:lastPrinted>2023-06-05T19:46:00Z</cp:lastPrinted>
  <dcterms:created xsi:type="dcterms:W3CDTF">2023-06-03T09:00:00Z</dcterms:created>
  <dcterms:modified xsi:type="dcterms:W3CDTF">2023-06-05T19:47:00Z</dcterms:modified>
</cp:coreProperties>
</file>