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A715" w14:textId="77777777" w:rsidR="00037D8F" w:rsidRDefault="00037D8F" w:rsidP="00037D8F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rtl/>
        </w:rPr>
        <w:t>جامعة المنارة</w:t>
      </w:r>
    </w:p>
    <w:p w14:paraId="7EE6969C" w14:textId="77777777" w:rsidR="00037D8F" w:rsidRDefault="00037D8F" w:rsidP="00037D8F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rtl/>
        </w:rPr>
        <w:t>كلية: الصيدلة</w:t>
      </w:r>
    </w:p>
    <w:p w14:paraId="6F2CD189" w14:textId="77777777" w:rsidR="00037D8F" w:rsidRDefault="00037D8F" w:rsidP="00037D8F">
      <w:pPr>
        <w:pStyle w:val="Heading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اسم المقرر: المراقبة الدوائية.</w:t>
      </w:r>
    </w:p>
    <w:p w14:paraId="256F6025" w14:textId="10768E2F" w:rsidR="00037D8F" w:rsidRDefault="00037D8F" w:rsidP="00037D8F">
      <w:pPr>
        <w:pStyle w:val="Heading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رقم الجلسة (</w:t>
      </w:r>
      <w:r>
        <w:rPr>
          <w:rFonts w:ascii="Sakkal Majalla" w:hAnsi="Sakkal Majalla" w:cs="Sakkal Majalla" w:hint="cs"/>
          <w:rtl/>
        </w:rPr>
        <w:t>4</w:t>
      </w:r>
      <w:r>
        <w:rPr>
          <w:rFonts w:ascii="Sakkal Majalla" w:hAnsi="Sakkal Majalla" w:cs="Sakkal Majalla"/>
          <w:rtl/>
        </w:rPr>
        <w:t>)</w:t>
      </w:r>
    </w:p>
    <w:p w14:paraId="3CC82A28" w14:textId="0528D34D" w:rsidR="00037D8F" w:rsidRDefault="00037D8F" w:rsidP="00037D8F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rtl/>
        </w:rPr>
        <w:t xml:space="preserve">عنوان الجلسة: </w:t>
      </w:r>
      <w:r>
        <w:rPr>
          <w:rFonts w:ascii="Sakkal Majalla" w:hAnsi="Sakkal Majalla" w:cs="Sakkal Majalla" w:hint="cs"/>
          <w:rtl/>
        </w:rPr>
        <w:t>النابروكسين</w:t>
      </w:r>
      <w:r>
        <w:rPr>
          <w:rFonts w:ascii="Sakkal Majalla" w:hAnsi="Sakkal Majalla" w:cs="Sakkal Majalla"/>
          <w:rtl/>
        </w:rPr>
        <w:t xml:space="preserve"> </w:t>
      </w:r>
      <w:r>
        <w:rPr>
          <w:rFonts w:ascii="Sakkal Majalla" w:hAnsi="Sakkal Majalla" w:cs="Sakkal Majalla"/>
        </w:rPr>
        <w:t>Naproxen</w:t>
      </w:r>
    </w:p>
    <w:p w14:paraId="434A3761" w14:textId="41C120B5" w:rsidR="009C0A33" w:rsidRPr="00446A4B" w:rsidRDefault="009C0A33" w:rsidP="00446A4B">
      <w:pPr>
        <w:pStyle w:val="Heading1"/>
        <w:rPr>
          <w:rFonts w:ascii="Sakkal Majalla" w:hAnsi="Sakkal Majalla" w:cs="Sakkal Majalla"/>
        </w:rPr>
      </w:pP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27A7EFFC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037D8F">
        <w:rPr>
          <w:rFonts w:hint="cs"/>
          <w:b/>
          <w:bCs/>
          <w:rtl/>
          <w:lang w:bidi="ar-SY"/>
        </w:rPr>
        <w:t>: الأول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العام الدراسي</w:t>
      </w:r>
      <w:r w:rsidR="00037D8F">
        <w:rPr>
          <w:rFonts w:hint="cs"/>
          <w:b/>
          <w:bCs/>
          <w:rtl/>
        </w:rPr>
        <w:t>:2022-2023</w:t>
      </w:r>
    </w:p>
    <w:p w14:paraId="3B3A7241" w14:textId="77777777" w:rsidR="00037D8F" w:rsidRDefault="00037D8F" w:rsidP="00BB2074">
      <w:pPr>
        <w:pStyle w:val="Title"/>
        <w:rPr>
          <w:rFonts w:ascii="Sakkal Majalla" w:hAnsi="Sakkal Majalla" w:cs="Sakkal Majalla"/>
        </w:rPr>
      </w:pPr>
    </w:p>
    <w:p w14:paraId="61BA6A3D" w14:textId="69354239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C114AE" w:rsidRPr="00446A4B" w14:paraId="14303E82" w14:textId="77777777" w:rsidTr="00855B13">
        <w:tc>
          <w:tcPr>
            <w:tcW w:w="7463" w:type="dxa"/>
          </w:tcPr>
          <w:p w14:paraId="34F07195" w14:textId="5299BA7D" w:rsidR="00C114AE" w:rsidRPr="00446A4B" w:rsidRDefault="00C114AE" w:rsidP="00C114AE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2A6A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43C9BE66" w:rsidR="00C114AE" w:rsidRPr="00446A4B" w:rsidRDefault="00C114AE" w:rsidP="00C114AE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2A6A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C114AE" w:rsidRPr="00446A4B" w14:paraId="5C4380B5" w14:textId="77777777" w:rsidTr="00855B13">
        <w:tc>
          <w:tcPr>
            <w:tcW w:w="7463" w:type="dxa"/>
          </w:tcPr>
          <w:p w14:paraId="19DAC0B2" w14:textId="2D9A1D0E" w:rsidR="00C114AE" w:rsidRPr="00446A4B" w:rsidRDefault="00C114AE" w:rsidP="00C114AE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hint="cs"/>
                <w:sz w:val="28"/>
                <w:szCs w:val="28"/>
                <w:rtl/>
              </w:rPr>
              <w:t>الزمرة العلاجية واّلية التاثير</w:t>
            </w:r>
          </w:p>
        </w:tc>
        <w:tc>
          <w:tcPr>
            <w:tcW w:w="1553" w:type="dxa"/>
          </w:tcPr>
          <w:p w14:paraId="781F1A5E" w14:textId="0C597F4D" w:rsidR="00C114AE" w:rsidRPr="00446A4B" w:rsidRDefault="00C114AE" w:rsidP="00C114AE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C114AE" w:rsidRPr="00446A4B" w14:paraId="1E11AA92" w14:textId="77777777" w:rsidTr="00855B13">
        <w:tc>
          <w:tcPr>
            <w:tcW w:w="7463" w:type="dxa"/>
          </w:tcPr>
          <w:p w14:paraId="24AD83A3" w14:textId="60755EF3" w:rsidR="00C114AE" w:rsidRPr="00446A4B" w:rsidRDefault="00C114AE" w:rsidP="00C114AE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hint="cs"/>
                <w:sz w:val="28"/>
                <w:szCs w:val="28"/>
                <w:rtl/>
              </w:rPr>
              <w:t>الاستعمالات</w:t>
            </w:r>
          </w:p>
        </w:tc>
        <w:tc>
          <w:tcPr>
            <w:tcW w:w="1553" w:type="dxa"/>
          </w:tcPr>
          <w:p w14:paraId="2F9FBC90" w14:textId="11C8700A" w:rsidR="00C114AE" w:rsidRPr="00446A4B" w:rsidRDefault="00C114AE" w:rsidP="00C114AE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C114AE" w:rsidRPr="00446A4B" w14:paraId="5A182C2F" w14:textId="77777777" w:rsidTr="00855B13">
        <w:tc>
          <w:tcPr>
            <w:tcW w:w="7463" w:type="dxa"/>
          </w:tcPr>
          <w:p w14:paraId="26C956BE" w14:textId="517EE85A" w:rsidR="00C114AE" w:rsidRPr="00446A4B" w:rsidRDefault="00C114AE" w:rsidP="00C114AE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hint="cs"/>
                <w:sz w:val="28"/>
                <w:szCs w:val="28"/>
                <w:rtl/>
              </w:rPr>
              <w:t>التأثيرات الجانبية</w:t>
            </w:r>
          </w:p>
        </w:tc>
        <w:tc>
          <w:tcPr>
            <w:tcW w:w="1553" w:type="dxa"/>
          </w:tcPr>
          <w:p w14:paraId="1511773D" w14:textId="0CA4B1CB" w:rsidR="00C114AE" w:rsidRPr="00446A4B" w:rsidRDefault="00C114AE" w:rsidP="00C114AE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C114AE" w:rsidRPr="00446A4B" w14:paraId="4C34C614" w14:textId="77777777" w:rsidTr="00855B13">
        <w:tc>
          <w:tcPr>
            <w:tcW w:w="7463" w:type="dxa"/>
          </w:tcPr>
          <w:p w14:paraId="6C63FCC9" w14:textId="25457E35" w:rsidR="00C114AE" w:rsidRPr="00446A4B" w:rsidRDefault="00C114AE" w:rsidP="00C114AE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hint="cs"/>
                <w:sz w:val="28"/>
                <w:szCs w:val="28"/>
                <w:rtl/>
              </w:rPr>
              <w:t>الصفات الفيزيائية</w:t>
            </w:r>
          </w:p>
        </w:tc>
        <w:tc>
          <w:tcPr>
            <w:tcW w:w="1553" w:type="dxa"/>
          </w:tcPr>
          <w:p w14:paraId="52E59292" w14:textId="76077956" w:rsidR="00C114AE" w:rsidRPr="00446A4B" w:rsidRDefault="00C114AE" w:rsidP="00C114AE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C114AE" w:rsidRPr="00446A4B" w14:paraId="133CDF3E" w14:textId="77777777" w:rsidTr="00855B13">
        <w:tc>
          <w:tcPr>
            <w:tcW w:w="7463" w:type="dxa"/>
          </w:tcPr>
          <w:p w14:paraId="1F9FBB58" w14:textId="17C6E064" w:rsidR="00C114AE" w:rsidRPr="00446A4B" w:rsidRDefault="00C114AE" w:rsidP="00C114AE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hint="cs"/>
                <w:sz w:val="28"/>
                <w:szCs w:val="28"/>
                <w:rtl/>
              </w:rPr>
              <w:t>الذاتية</w:t>
            </w:r>
          </w:p>
        </w:tc>
        <w:tc>
          <w:tcPr>
            <w:tcW w:w="1553" w:type="dxa"/>
          </w:tcPr>
          <w:p w14:paraId="4DE2DCC9" w14:textId="439B1174" w:rsidR="00C114AE" w:rsidRPr="00446A4B" w:rsidRDefault="00C114AE" w:rsidP="00C114AE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  <w:tr w:rsidR="00C114AE" w:rsidRPr="00446A4B" w14:paraId="18529EA9" w14:textId="77777777" w:rsidTr="00855B13">
        <w:tc>
          <w:tcPr>
            <w:tcW w:w="7463" w:type="dxa"/>
          </w:tcPr>
          <w:p w14:paraId="43E65F16" w14:textId="21324C85" w:rsidR="00C114AE" w:rsidRPr="00B72A6A" w:rsidRDefault="00C114AE" w:rsidP="00C114AE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الاستخلاص والمعايرة</w:t>
            </w:r>
          </w:p>
        </w:tc>
        <w:tc>
          <w:tcPr>
            <w:tcW w:w="1553" w:type="dxa"/>
          </w:tcPr>
          <w:p w14:paraId="77DA99FE" w14:textId="21AE5121" w:rsidR="00C114AE" w:rsidRPr="00B72A6A" w:rsidRDefault="00C114AE" w:rsidP="00C114AE">
            <w:pPr>
              <w:pStyle w:val="Title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22EC046B" w14:textId="366EA205" w:rsidR="00037D8F" w:rsidRPr="00446A4B" w:rsidRDefault="00037D8F" w:rsidP="00037D8F">
      <w:pPr>
        <w:rPr>
          <w:rtl/>
        </w:rPr>
      </w:pPr>
      <w:bookmarkStart w:id="1" w:name="_Toc133308113"/>
      <w:r>
        <w:rPr>
          <w:rFonts w:hint="cs"/>
          <w:rtl/>
        </w:rPr>
        <w:t xml:space="preserve">القيام بالمراقبة الدوائية لمضغوطات النابروكسين عبر دراسة خواصه الفيزيائية والكيميائية مع التذكير بخواصه الدوائية </w:t>
      </w:r>
    </w:p>
    <w:p w14:paraId="698FEA29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2BFEF2F0" w14:textId="77777777" w:rsidR="00037D8F" w:rsidRDefault="00037D8F" w:rsidP="00037D8F">
      <w:pPr>
        <w:rPr>
          <w:b/>
          <w:bCs/>
          <w:sz w:val="28"/>
          <w:szCs w:val="28"/>
          <w:u w:val="single"/>
          <w:rtl/>
          <w:lang w:bidi="ar-SY"/>
        </w:rPr>
      </w:pPr>
      <w:r w:rsidRPr="00DB4565">
        <w:rPr>
          <w:rFonts w:hint="cs"/>
          <w:b/>
          <w:bCs/>
          <w:sz w:val="28"/>
          <w:szCs w:val="28"/>
          <w:u w:val="single"/>
          <w:rtl/>
          <w:lang w:bidi="ar-SY"/>
        </w:rPr>
        <w:t>الزمرة العلاجية واّلية التاثير:</w:t>
      </w:r>
    </w:p>
    <w:p w14:paraId="6EBA9DA8" w14:textId="7B27AFDB" w:rsidR="00037D8F" w:rsidRDefault="00037D8F" w:rsidP="00037D8F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من مضادات الاتهاب اللاستيروئيدية الغير انتقائية, يثبط أنزيمات السيكلواوكسيجيناز </w:t>
      </w:r>
      <w:r>
        <w:rPr>
          <w:lang w:bidi="ar-SY"/>
        </w:rPr>
        <w:t>I, II</w:t>
      </w: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 xml:space="preserve"> </w:t>
      </w:r>
      <w:r>
        <w:rPr>
          <w:rFonts w:hint="cs"/>
          <w:rtl/>
          <w:lang w:bidi="ar-SY"/>
        </w:rPr>
        <w:t xml:space="preserve"> ويثبط اصطناع البروستاغلاندينات الالتهابية لذلك يملك تاثير مضاد للالتهاب ومسكن للألم و خافض للحرترة</w:t>
      </w:r>
    </w:p>
    <w:p w14:paraId="083F16EB" w14:textId="77777777" w:rsidR="00037D8F" w:rsidRDefault="00037D8F" w:rsidP="00037D8F">
      <w:pPr>
        <w:rPr>
          <w:b/>
          <w:bCs/>
          <w:sz w:val="28"/>
          <w:szCs w:val="28"/>
          <w:u w:val="single"/>
          <w:rtl/>
          <w:lang w:bidi="ar-SY"/>
        </w:rPr>
      </w:pPr>
      <w:r w:rsidRPr="00DB4565">
        <w:rPr>
          <w:rFonts w:hint="cs"/>
          <w:b/>
          <w:bCs/>
          <w:sz w:val="28"/>
          <w:szCs w:val="28"/>
          <w:u w:val="single"/>
          <w:rtl/>
          <w:lang w:bidi="ar-SY"/>
        </w:rPr>
        <w:t>الاستعمالات</w:t>
      </w:r>
      <w:r>
        <w:rPr>
          <w:rFonts w:hint="cs"/>
          <w:b/>
          <w:bCs/>
          <w:sz w:val="28"/>
          <w:szCs w:val="28"/>
          <w:u w:val="single"/>
          <w:rtl/>
          <w:lang w:bidi="ar-SY"/>
        </w:rPr>
        <w:t>:</w:t>
      </w:r>
    </w:p>
    <w:p w14:paraId="775EE399" w14:textId="34B94CD2" w:rsidR="00037D8F" w:rsidRDefault="00037D8F" w:rsidP="00037D8F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>علاج التهاب المفاصل</w:t>
      </w:r>
    </w:p>
    <w:p w14:paraId="0E4E678F" w14:textId="317B3A05" w:rsidR="00037D8F" w:rsidRDefault="00037D8F" w:rsidP="00037D8F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>النقرس.</w:t>
      </w:r>
    </w:p>
    <w:p w14:paraId="0DBDF970" w14:textId="526EFF75" w:rsidR="00037D8F" w:rsidRDefault="00037D8F" w:rsidP="00037D8F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>عسر الطمث</w:t>
      </w:r>
    </w:p>
    <w:p w14:paraId="64694F04" w14:textId="01BB195E" w:rsidR="00037D8F" w:rsidRDefault="00037D8F" w:rsidP="00037D8F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>الرضوض</w:t>
      </w:r>
    </w:p>
    <w:p w14:paraId="105F6555" w14:textId="0EA689E3" w:rsidR="00037D8F" w:rsidRDefault="00037D8F" w:rsidP="00037D8F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>الاّلام الجراحية</w:t>
      </w:r>
    </w:p>
    <w:p w14:paraId="70E79FE7" w14:textId="77777777" w:rsidR="00037D8F" w:rsidRDefault="00037D8F" w:rsidP="00037D8F">
      <w:pPr>
        <w:rPr>
          <w:b/>
          <w:bCs/>
          <w:sz w:val="28"/>
          <w:szCs w:val="28"/>
          <w:u w:val="single"/>
          <w:rtl/>
          <w:lang w:bidi="ar-SY"/>
        </w:rPr>
      </w:pPr>
      <w:r w:rsidRPr="00A03882">
        <w:rPr>
          <w:rFonts w:hint="cs"/>
          <w:b/>
          <w:bCs/>
          <w:sz w:val="28"/>
          <w:szCs w:val="28"/>
          <w:u w:val="single"/>
          <w:rtl/>
          <w:lang w:bidi="ar-SY"/>
        </w:rPr>
        <w:t>الت</w:t>
      </w:r>
      <w:r>
        <w:rPr>
          <w:rFonts w:hint="cs"/>
          <w:b/>
          <w:bCs/>
          <w:sz w:val="28"/>
          <w:szCs w:val="28"/>
          <w:u w:val="single"/>
          <w:rtl/>
          <w:lang w:bidi="ar-SY"/>
        </w:rPr>
        <w:t>أث</w:t>
      </w:r>
      <w:r w:rsidRPr="00A03882">
        <w:rPr>
          <w:rFonts w:hint="cs"/>
          <w:b/>
          <w:bCs/>
          <w:sz w:val="28"/>
          <w:szCs w:val="28"/>
          <w:u w:val="single"/>
          <w:rtl/>
          <w:lang w:bidi="ar-SY"/>
        </w:rPr>
        <w:t>ير</w:t>
      </w:r>
      <w:r>
        <w:rPr>
          <w:rFonts w:hint="cs"/>
          <w:b/>
          <w:bCs/>
          <w:sz w:val="28"/>
          <w:szCs w:val="28"/>
          <w:u w:val="single"/>
          <w:rtl/>
          <w:lang w:bidi="ar-SY"/>
        </w:rPr>
        <w:t>ا</w:t>
      </w:r>
      <w:r w:rsidRPr="00A03882">
        <w:rPr>
          <w:rFonts w:hint="cs"/>
          <w:b/>
          <w:bCs/>
          <w:sz w:val="28"/>
          <w:szCs w:val="28"/>
          <w:u w:val="single"/>
          <w:rtl/>
          <w:lang w:bidi="ar-SY"/>
        </w:rPr>
        <w:t>ت الجانبية</w:t>
      </w:r>
      <w:r>
        <w:rPr>
          <w:rFonts w:hint="cs"/>
          <w:b/>
          <w:bCs/>
          <w:sz w:val="28"/>
          <w:szCs w:val="28"/>
          <w:u w:val="single"/>
          <w:rtl/>
          <w:lang w:bidi="ar-SY"/>
        </w:rPr>
        <w:t>:</w:t>
      </w:r>
    </w:p>
    <w:p w14:paraId="00EE61A6" w14:textId="266548C7" w:rsidR="00037D8F" w:rsidRPr="00A03882" w:rsidRDefault="00DB4204" w:rsidP="00037D8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  <w:lang w:bidi="ar-SY"/>
        </w:rPr>
      </w:pPr>
      <w:r>
        <w:rPr>
          <w:rFonts w:hint="cs"/>
          <w:rtl/>
          <w:lang w:bidi="ar-SY"/>
        </w:rPr>
        <w:t>هضمية: انزعاج بطني, فقدان شهية, اسهال, نزوف</w:t>
      </w:r>
    </w:p>
    <w:p w14:paraId="5424D32D" w14:textId="2D4319F0" w:rsidR="00037D8F" w:rsidRPr="00A03882" w:rsidRDefault="00DB4204" w:rsidP="00037D8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  <w:lang w:bidi="ar-SY"/>
        </w:rPr>
      </w:pPr>
      <w:r>
        <w:rPr>
          <w:rFonts w:hint="cs"/>
          <w:rtl/>
          <w:lang w:bidi="ar-SY"/>
        </w:rPr>
        <w:t>جلدية: تحسس</w:t>
      </w:r>
    </w:p>
    <w:p w14:paraId="23C65631" w14:textId="2DB3E8DA" w:rsidR="00037D8F" w:rsidRPr="00A03882" w:rsidRDefault="00DB4204" w:rsidP="00037D8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  <w:lang w:bidi="ar-SY"/>
        </w:rPr>
      </w:pPr>
      <w:r>
        <w:rPr>
          <w:rFonts w:hint="cs"/>
          <w:rtl/>
          <w:lang w:bidi="ar-SY"/>
        </w:rPr>
        <w:t>عصبية: طنين أذن  ودوار.</w:t>
      </w:r>
    </w:p>
    <w:p w14:paraId="0AE569E0" w14:textId="77777777" w:rsidR="00037D8F" w:rsidRDefault="00037D8F" w:rsidP="00037D8F">
      <w:pPr>
        <w:rPr>
          <w:b/>
          <w:bCs/>
          <w:sz w:val="28"/>
          <w:szCs w:val="28"/>
          <w:u w:val="single"/>
          <w:rtl/>
          <w:lang w:bidi="ar-SY"/>
        </w:rPr>
      </w:pPr>
      <w:r>
        <w:rPr>
          <w:rFonts w:hint="cs"/>
          <w:b/>
          <w:bCs/>
          <w:sz w:val="28"/>
          <w:szCs w:val="28"/>
          <w:u w:val="single"/>
          <w:rtl/>
          <w:lang w:bidi="ar-SY"/>
        </w:rPr>
        <w:t>الأشكال الصيدلانية:</w:t>
      </w:r>
    </w:p>
    <w:p w14:paraId="1E1B6236" w14:textId="5D3284C1" w:rsidR="00037D8F" w:rsidRDefault="00037D8F" w:rsidP="00037D8F">
      <w:pPr>
        <w:rPr>
          <w:rtl/>
          <w:lang w:bidi="ar-SY"/>
        </w:rPr>
      </w:pPr>
      <w:r w:rsidRPr="00A03882">
        <w:rPr>
          <w:rFonts w:hint="cs"/>
          <w:rtl/>
          <w:lang w:bidi="ar-SY"/>
        </w:rPr>
        <w:t>مضغوطات</w:t>
      </w:r>
      <w:r w:rsidR="00DB4204">
        <w:rPr>
          <w:rFonts w:hint="cs"/>
          <w:rtl/>
          <w:lang w:bidi="ar-SY"/>
        </w:rPr>
        <w:t xml:space="preserve"> (تحرر مديد, أو تحرر مباشر)</w:t>
      </w:r>
    </w:p>
    <w:p w14:paraId="1B936F10" w14:textId="52CED20D" w:rsidR="00037D8F" w:rsidRDefault="00037D8F" w:rsidP="00037D8F">
      <w:pPr>
        <w:rPr>
          <w:b/>
          <w:bCs/>
          <w:sz w:val="28"/>
          <w:szCs w:val="28"/>
          <w:u w:val="single"/>
          <w:rtl/>
          <w:lang w:bidi="ar-SY"/>
        </w:rPr>
      </w:pPr>
      <w:r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الوزن الجزيئي: </w:t>
      </w:r>
      <w:r w:rsidR="00DB4204">
        <w:rPr>
          <w:rFonts w:hint="cs"/>
          <w:rtl/>
          <w:lang w:bidi="ar-SY"/>
        </w:rPr>
        <w:t>230263</w:t>
      </w:r>
      <w:r w:rsidRPr="00B72A6A">
        <w:rPr>
          <w:rFonts w:hint="cs"/>
          <w:rtl/>
          <w:lang w:bidi="ar-SY"/>
        </w:rPr>
        <w:t xml:space="preserve"> غ /مول.</w:t>
      </w:r>
    </w:p>
    <w:p w14:paraId="02186A32" w14:textId="77777777" w:rsidR="00037D8F" w:rsidRPr="00A03882" w:rsidRDefault="00037D8F" w:rsidP="00037D8F">
      <w:pPr>
        <w:rPr>
          <w:b/>
          <w:bCs/>
          <w:sz w:val="28"/>
          <w:szCs w:val="28"/>
          <w:u w:val="single"/>
          <w:rtl/>
          <w:lang w:bidi="ar-SY"/>
        </w:rPr>
      </w:pPr>
      <w:r w:rsidRPr="00A03882">
        <w:rPr>
          <w:rFonts w:hint="cs"/>
          <w:b/>
          <w:bCs/>
          <w:sz w:val="28"/>
          <w:szCs w:val="28"/>
          <w:u w:val="single"/>
          <w:rtl/>
          <w:lang w:bidi="ar-SY"/>
        </w:rPr>
        <w:t>الصيغة الكيميائية</w:t>
      </w:r>
    </w:p>
    <w:p w14:paraId="7DAEA82C" w14:textId="3F3808E5" w:rsidR="00037D8F" w:rsidRDefault="00DB4204" w:rsidP="00037D8F">
      <w:pPr>
        <w:rPr>
          <w:noProof/>
          <w:rtl/>
        </w:rPr>
      </w:pPr>
      <w:r>
        <w:rPr>
          <w:noProof/>
          <w:rtl/>
          <w:lang w:val="ar-SA"/>
        </w:rPr>
        <w:drawing>
          <wp:inline distT="0" distB="0" distL="0" distR="0" wp14:anchorId="63BA0D56" wp14:editId="1629000F">
            <wp:extent cx="5731510" cy="1913255"/>
            <wp:effectExtent l="0" t="0" r="2540" b="0"/>
            <wp:docPr id="12095633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563306" name="Picture 120956330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67A5F" w14:textId="018662EB" w:rsidR="00037D8F" w:rsidRDefault="00037D8F" w:rsidP="00037D8F">
      <w:pPr>
        <w:rPr>
          <w:b/>
          <w:bCs/>
          <w:sz w:val="28"/>
          <w:szCs w:val="28"/>
          <w:u w:val="single"/>
          <w:rtl/>
        </w:rPr>
      </w:pPr>
      <w:bookmarkStart w:id="2" w:name="_Hlk134866467"/>
      <w:r w:rsidRPr="00A03882">
        <w:rPr>
          <w:rFonts w:hint="cs"/>
          <w:b/>
          <w:bCs/>
          <w:sz w:val="28"/>
          <w:szCs w:val="28"/>
          <w:u w:val="single"/>
          <w:rtl/>
        </w:rPr>
        <w:lastRenderedPageBreak/>
        <w:t>الصفات الفيزيائية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bookmarkEnd w:id="2"/>
    <w:p w14:paraId="750C3890" w14:textId="233AD51F" w:rsidR="00037D8F" w:rsidRDefault="00037D8F" w:rsidP="00DB4204">
      <w:pPr>
        <w:rPr>
          <w:rtl/>
        </w:rPr>
      </w:pPr>
      <w:r>
        <w:rPr>
          <w:rFonts w:hint="cs"/>
          <w:rtl/>
        </w:rPr>
        <w:t>مسحوق بلوري أبيض</w:t>
      </w:r>
      <w:r w:rsidR="00DB4204">
        <w:rPr>
          <w:rFonts w:hint="cs"/>
          <w:rtl/>
        </w:rPr>
        <w:t>, ضعيف الانحلالية في الماء, ينحل بسهولة</w:t>
      </w:r>
      <w:r>
        <w:rPr>
          <w:rFonts w:hint="cs"/>
          <w:rtl/>
        </w:rPr>
        <w:t xml:space="preserve">  </w:t>
      </w:r>
      <w:r w:rsidR="00DB4204">
        <w:rPr>
          <w:rFonts w:hint="cs"/>
          <w:rtl/>
        </w:rPr>
        <w:t>في ا</w:t>
      </w:r>
      <w:r>
        <w:rPr>
          <w:rFonts w:hint="cs"/>
          <w:rtl/>
        </w:rPr>
        <w:t>لميتانول و</w:t>
      </w:r>
      <w:r w:rsidR="00DB4204">
        <w:rPr>
          <w:rFonts w:hint="cs"/>
          <w:rtl/>
        </w:rPr>
        <w:t xml:space="preserve"> الايتانول</w:t>
      </w:r>
      <w:r>
        <w:rPr>
          <w:rFonts w:hint="cs"/>
          <w:rtl/>
        </w:rPr>
        <w:t>.</w:t>
      </w:r>
    </w:p>
    <w:p w14:paraId="70E2E565" w14:textId="77777777" w:rsidR="00037D8F" w:rsidRDefault="00037D8F" w:rsidP="00037D8F">
      <w:pPr>
        <w:rPr>
          <w:rtl/>
        </w:rPr>
      </w:pPr>
      <w:r w:rsidRPr="00A03882">
        <w:rPr>
          <w:rFonts w:hint="cs"/>
          <w:b/>
          <w:bCs/>
          <w:sz w:val="28"/>
          <w:szCs w:val="28"/>
          <w:u w:val="single"/>
          <w:rtl/>
        </w:rPr>
        <w:t>الذاتية</w:t>
      </w:r>
      <w:r>
        <w:rPr>
          <w:rFonts w:hint="cs"/>
          <w:rtl/>
        </w:rPr>
        <w:t>:</w:t>
      </w:r>
    </w:p>
    <w:p w14:paraId="4B8741E9" w14:textId="702E0DE9" w:rsidR="00037D8F" w:rsidRDefault="00DB4204" w:rsidP="00037D8F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يحرف الضوء المستقطب +66 درجة عند درجة الحرارة25 س.</w:t>
      </w:r>
    </w:p>
    <w:p w14:paraId="1EF868FB" w14:textId="1B136DAD" w:rsidR="00037D8F" w:rsidRDefault="00DB4204" w:rsidP="00037D8F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درجة الانصهار 154-158 س.</w:t>
      </w:r>
    </w:p>
    <w:p w14:paraId="1FCC0023" w14:textId="20FC63A5" w:rsidR="00DB4204" w:rsidRDefault="00C114AE" w:rsidP="00037D8F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يملك امتصاصية في مجال الاشعة فوق البنفسجية حيث يظهر قمم امتصاص أعظمية عند الأطوال الموجية 262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271-316-331 نانو متر. (يحل 40 مغ من النابروكسين في 100مل ميتانول, ثم يؤخذ 10 مل من المحلول ويمدد بالميتانول حتى 100 ملويقاس ضمن مجال الأشعة فوق البنفسجية.</w:t>
      </w:r>
    </w:p>
    <w:p w14:paraId="3AE016C9" w14:textId="77777777" w:rsidR="00037D8F" w:rsidRDefault="00037D8F" w:rsidP="00037D8F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الاستخلاص و</w:t>
      </w:r>
      <w:r w:rsidRPr="00A03882">
        <w:rPr>
          <w:rFonts w:hint="cs"/>
          <w:b/>
          <w:bCs/>
          <w:sz w:val="28"/>
          <w:szCs w:val="28"/>
          <w:u w:val="single"/>
          <w:rtl/>
        </w:rPr>
        <w:t>المعايرة :</w:t>
      </w:r>
    </w:p>
    <w:p w14:paraId="41D7004D" w14:textId="1C1E7272" w:rsidR="00037D8F" w:rsidRDefault="00037D8F" w:rsidP="00037D8F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تسحق المضغوطة في هاون وتستخلص بواسطة </w:t>
      </w:r>
      <w:r w:rsidR="00C114AE">
        <w:rPr>
          <w:rFonts w:hint="cs"/>
          <w:rtl/>
        </w:rPr>
        <w:t>25 مل ميتانول.</w:t>
      </w:r>
    </w:p>
    <w:p w14:paraId="7033574C" w14:textId="12741FB4" w:rsidR="00037D8F" w:rsidRDefault="00037D8F" w:rsidP="00037D8F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ترشح الخلاصة و</w:t>
      </w:r>
      <w:r w:rsidR="00C114AE">
        <w:rPr>
          <w:rFonts w:hint="cs"/>
          <w:rtl/>
        </w:rPr>
        <w:t>يؤخذ 5 مل منه في أرلينة</w:t>
      </w:r>
      <w:r>
        <w:rPr>
          <w:rFonts w:hint="cs"/>
          <w:rtl/>
        </w:rPr>
        <w:t xml:space="preserve">المعايرة ويضاف إليها قطرتين من مشعر </w:t>
      </w:r>
      <w:r w:rsidR="00C114AE">
        <w:rPr>
          <w:rFonts w:hint="cs"/>
          <w:rtl/>
        </w:rPr>
        <w:t>الفينول فتالئين (فسر السبب)</w:t>
      </w:r>
      <w:r>
        <w:rPr>
          <w:rFonts w:hint="cs"/>
          <w:rtl/>
        </w:rPr>
        <w:t>.</w:t>
      </w:r>
    </w:p>
    <w:p w14:paraId="7CA8E9D4" w14:textId="7DEF5CB4" w:rsidR="00037D8F" w:rsidRDefault="00037D8F" w:rsidP="00037D8F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تعاير ب محلول </w:t>
      </w:r>
      <w:r w:rsidR="00C114AE">
        <w:rPr>
          <w:rFonts w:hint="cs"/>
          <w:rtl/>
        </w:rPr>
        <w:t xml:space="preserve">هيدروكسيد الصوديوم </w:t>
      </w:r>
      <w:r>
        <w:rPr>
          <w:rFonts w:hint="cs"/>
          <w:rtl/>
        </w:rPr>
        <w:t xml:space="preserve"> </w:t>
      </w:r>
      <w:r w:rsidR="00C114AE">
        <w:t>0.01N</w:t>
      </w:r>
      <w:r w:rsidR="00C114AE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 حتى </w:t>
      </w:r>
      <w:r w:rsidR="00C114AE">
        <w:rPr>
          <w:rFonts w:hint="cs"/>
          <w:rtl/>
          <w:lang w:bidi="ar-SY"/>
        </w:rPr>
        <w:t>انقلاب اللون وثباته</w:t>
      </w:r>
    </w:p>
    <w:p w14:paraId="771F6784" w14:textId="77777777" w:rsidR="00037D8F" w:rsidRDefault="00037D8F" w:rsidP="00037D8F">
      <w:pPr>
        <w:rPr>
          <w:b/>
          <w:bCs/>
          <w:sz w:val="28"/>
          <w:szCs w:val="28"/>
          <w:u w:val="single"/>
          <w:rtl/>
        </w:rPr>
      </w:pPr>
      <w:r w:rsidRPr="00B72A6A">
        <w:rPr>
          <w:rFonts w:hint="cs"/>
          <w:b/>
          <w:bCs/>
          <w:sz w:val="28"/>
          <w:szCs w:val="28"/>
          <w:u w:val="single"/>
          <w:rtl/>
        </w:rPr>
        <w:t>المطلوب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0AD33CC0" w14:textId="77777777" w:rsidR="00037D8F" w:rsidRDefault="00037D8F" w:rsidP="00037D8F">
      <w:pPr>
        <w:rPr>
          <w:rtl/>
        </w:rPr>
      </w:pPr>
      <w:r>
        <w:rPr>
          <w:rFonts w:hint="cs"/>
          <w:rtl/>
        </w:rPr>
        <w:t>حساب النسبة المئوية لمحتوى المضغوطة من الكابتوبريل ثم اجراء اختبار تجانس المحتوى  مع العلم بأن:</w:t>
      </w:r>
    </w:p>
    <w:p w14:paraId="64CE46B9" w14:textId="1A5C20A6" w:rsidR="00037D8F" w:rsidRPr="00C114AE" w:rsidRDefault="00037D8F" w:rsidP="00C114AE">
      <w:pPr>
        <w:tabs>
          <w:tab w:val="center" w:pos="4513"/>
        </w:tabs>
        <w:jc w:val="center"/>
        <w:rPr>
          <w:b/>
          <w:bCs/>
          <w:rtl/>
          <w:lang w:bidi="ar-SY"/>
        </w:rPr>
      </w:pPr>
      <w:r w:rsidRPr="00C114AE">
        <w:rPr>
          <w:rFonts w:hint="cs"/>
          <w:b/>
          <w:bCs/>
          <w:rtl/>
        </w:rPr>
        <w:t xml:space="preserve">كل 1 مل من محلول </w:t>
      </w:r>
      <w:r w:rsidR="00C114AE" w:rsidRPr="00C114AE">
        <w:rPr>
          <w:b/>
          <w:bCs/>
        </w:rPr>
        <w:t>NaOH</w:t>
      </w:r>
      <w:r w:rsidRPr="00C114AE">
        <w:rPr>
          <w:rFonts w:hint="cs"/>
          <w:b/>
          <w:bCs/>
          <w:rtl/>
        </w:rPr>
        <w:t xml:space="preserve"> </w:t>
      </w:r>
      <w:r w:rsidRPr="00C114AE">
        <w:rPr>
          <w:b/>
          <w:bCs/>
        </w:rPr>
        <w:t>0.0</w:t>
      </w:r>
      <w:r w:rsidR="00C114AE" w:rsidRPr="00C114AE">
        <w:rPr>
          <w:b/>
          <w:bCs/>
        </w:rPr>
        <w:t>1N</w:t>
      </w:r>
      <w:r w:rsidRPr="00C114AE">
        <w:rPr>
          <w:rFonts w:hint="cs"/>
          <w:b/>
          <w:bCs/>
          <w:rtl/>
          <w:lang w:bidi="ar-SY"/>
        </w:rPr>
        <w:t xml:space="preserve"> يتفاعل مع </w:t>
      </w:r>
      <w:r w:rsidR="00C114AE" w:rsidRPr="00C114AE">
        <w:rPr>
          <w:b/>
          <w:bCs/>
          <w:lang w:bidi="ar-SY"/>
        </w:rPr>
        <w:t xml:space="preserve">23.03 mg </w:t>
      </w:r>
      <w:r w:rsidR="00C114AE" w:rsidRPr="00C114AE">
        <w:rPr>
          <w:rFonts w:hint="cs"/>
          <w:b/>
          <w:bCs/>
          <w:rtl/>
          <w:lang w:bidi="ar-SY"/>
        </w:rPr>
        <w:t xml:space="preserve"> نابروكسين.</w:t>
      </w:r>
    </w:p>
    <w:p w14:paraId="587C1128" w14:textId="77777777" w:rsidR="00037D8F" w:rsidRPr="00A03882" w:rsidRDefault="00037D8F" w:rsidP="00037D8F">
      <w:pPr>
        <w:rPr>
          <w:b/>
          <w:bCs/>
          <w:sz w:val="28"/>
          <w:szCs w:val="28"/>
          <w:u w:val="single"/>
          <w:rtl/>
        </w:rPr>
      </w:pPr>
    </w:p>
    <w:p w14:paraId="2AAAFF3A" w14:textId="77777777" w:rsidR="00037D8F" w:rsidRPr="00A03882" w:rsidRDefault="00037D8F" w:rsidP="00037D8F"/>
    <w:p w14:paraId="546037C6" w14:textId="4C370B4C" w:rsidR="00AC0DE1" w:rsidRPr="00037D8F" w:rsidRDefault="00AC0DE1" w:rsidP="00855B13">
      <w:pPr>
        <w:rPr>
          <w:rtl/>
          <w:lang w:bidi="ar-SY"/>
        </w:rPr>
      </w:pPr>
    </w:p>
    <w:p w14:paraId="195BA46F" w14:textId="77777777" w:rsidR="00AC0DE1" w:rsidRPr="00446A4B" w:rsidRDefault="00AC0DE1" w:rsidP="00D05624"/>
    <w:sectPr w:rsidR="00AC0DE1" w:rsidRPr="00446A4B" w:rsidSect="009C0A33">
      <w:headerReference w:type="default" r:id="rId10"/>
      <w:footerReference w:type="default" r:id="rId11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C3A2" w14:textId="77777777" w:rsidR="00A902F5" w:rsidRDefault="00A902F5" w:rsidP="00D05624">
      <w:r>
        <w:separator/>
      </w:r>
    </w:p>
  </w:endnote>
  <w:endnote w:type="continuationSeparator" w:id="0">
    <w:p w14:paraId="379DD191" w14:textId="77777777" w:rsidR="00A902F5" w:rsidRDefault="00A902F5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Arial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DED2" w14:textId="77777777" w:rsidR="00A902F5" w:rsidRDefault="00A902F5" w:rsidP="00D05624">
      <w:r>
        <w:separator/>
      </w:r>
    </w:p>
  </w:footnote>
  <w:footnote w:type="continuationSeparator" w:id="0">
    <w:p w14:paraId="6B357D69" w14:textId="77777777" w:rsidR="00A902F5" w:rsidRDefault="00A902F5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0F61F82E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66728E"/>
    <w:multiLevelType w:val="hybridMultilevel"/>
    <w:tmpl w:val="3E6C1D92"/>
    <w:lvl w:ilvl="0" w:tplc="AF5CD1E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2"/>
  </w:num>
  <w:num w:numId="3" w16cid:durableId="1903978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37D8F"/>
    <w:rsid w:val="00047F26"/>
    <w:rsid w:val="000611D0"/>
    <w:rsid w:val="000B6526"/>
    <w:rsid w:val="00137DC0"/>
    <w:rsid w:val="001579D9"/>
    <w:rsid w:val="00167CE4"/>
    <w:rsid w:val="0017222F"/>
    <w:rsid w:val="00187BB0"/>
    <w:rsid w:val="00300C7F"/>
    <w:rsid w:val="003E1627"/>
    <w:rsid w:val="00446A4B"/>
    <w:rsid w:val="0049227E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913659"/>
    <w:rsid w:val="009C0A33"/>
    <w:rsid w:val="00A6175F"/>
    <w:rsid w:val="00A902F5"/>
    <w:rsid w:val="00AC0DE1"/>
    <w:rsid w:val="00BB2074"/>
    <w:rsid w:val="00C114AE"/>
    <w:rsid w:val="00C451AF"/>
    <w:rsid w:val="00D05624"/>
    <w:rsid w:val="00D62DD4"/>
    <w:rsid w:val="00D8744D"/>
    <w:rsid w:val="00DA5A58"/>
    <w:rsid w:val="00DA5EDB"/>
    <w:rsid w:val="00DB4204"/>
    <w:rsid w:val="00DC2F28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B-01</cp:lastModifiedBy>
  <cp:revision>2</cp:revision>
  <cp:lastPrinted>2023-05-13T10:55:00Z</cp:lastPrinted>
  <dcterms:created xsi:type="dcterms:W3CDTF">2023-05-13T10:55:00Z</dcterms:created>
  <dcterms:modified xsi:type="dcterms:W3CDTF">2023-05-13T10:55:00Z</dcterms:modified>
</cp:coreProperties>
</file>