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E1C9A" w14:textId="77777777" w:rsidR="00C603B6" w:rsidRPr="005663E3" w:rsidRDefault="00C603B6" w:rsidP="00C603B6">
      <w:pPr>
        <w:rPr>
          <w:rFonts w:ascii="Sakkal Majalla" w:hAnsi="Sakkal Majalla" w:cs="Sakkal Majalla"/>
          <w:sz w:val="26"/>
          <w:szCs w:val="26"/>
          <w:rtl/>
          <w:lang w:bidi="ar-SY"/>
        </w:rPr>
      </w:pPr>
    </w:p>
    <w:p w14:paraId="7D4C150F" w14:textId="77777777" w:rsidR="00C603B6" w:rsidRPr="005663E3" w:rsidRDefault="00C603B6" w:rsidP="00D36806">
      <w:pPr>
        <w:jc w:val="center"/>
        <w:rPr>
          <w:rFonts w:ascii="Sakkal Majalla" w:hAnsi="Sakkal Majalla" w:cs="Sakkal Majalla"/>
          <w:b/>
          <w:bCs/>
          <w:sz w:val="26"/>
          <w:szCs w:val="26"/>
          <w:rtl/>
          <w:lang w:bidi="ar-SY"/>
        </w:rPr>
      </w:pPr>
      <w:r w:rsidRPr="005663E3">
        <w:rPr>
          <w:rFonts w:ascii="Sakkal Majalla" w:hAnsi="Sakkal Majalla" w:cs="Sakkal Majalla"/>
          <w:b/>
          <w:bCs/>
          <w:sz w:val="26"/>
          <w:szCs w:val="26"/>
          <w:rtl/>
          <w:lang w:bidi="ar-SY"/>
        </w:rPr>
        <w:t>توصيف مقرر دراسي</w:t>
      </w:r>
    </w:p>
    <w:tbl>
      <w:tblPr>
        <w:bidiVisual/>
        <w:tblW w:w="9944"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800"/>
        <w:gridCol w:w="1551"/>
        <w:gridCol w:w="1985"/>
        <w:gridCol w:w="2268"/>
      </w:tblGrid>
      <w:tr w:rsidR="00C603B6" w:rsidRPr="005663E3" w14:paraId="4C298462" w14:textId="77777777" w:rsidTr="00236D76">
        <w:trPr>
          <w:trHeight w:val="420"/>
        </w:trPr>
        <w:tc>
          <w:tcPr>
            <w:tcW w:w="2340" w:type="dxa"/>
            <w:shd w:val="clear" w:color="auto" w:fill="B3B3B3"/>
          </w:tcPr>
          <w:p w14:paraId="6AD0EDD6" w14:textId="77777777" w:rsidR="00C603B6" w:rsidRPr="005663E3" w:rsidRDefault="00C603B6" w:rsidP="005276FB">
            <w:pPr>
              <w:tabs>
                <w:tab w:val="left" w:pos="2336"/>
              </w:tabs>
              <w:rPr>
                <w:rFonts w:ascii="Sakkal Majalla" w:hAnsi="Sakkal Majalla" w:cs="Sakkal Majalla"/>
                <w:b/>
                <w:bCs/>
                <w:sz w:val="26"/>
                <w:szCs w:val="26"/>
                <w:rtl/>
              </w:rPr>
            </w:pPr>
            <w:r w:rsidRPr="005663E3">
              <w:rPr>
                <w:rFonts w:ascii="Sakkal Majalla" w:hAnsi="Sakkal Majalla" w:cs="Sakkal Majalla"/>
                <w:b/>
                <w:bCs/>
                <w:sz w:val="26"/>
                <w:szCs w:val="26"/>
                <w:rtl/>
                <w:lang w:bidi="ar-SY"/>
              </w:rPr>
              <w:t>كليـة</w:t>
            </w:r>
            <w:r w:rsidRPr="005663E3">
              <w:rPr>
                <w:rFonts w:ascii="Sakkal Majalla" w:hAnsi="Sakkal Majalla" w:cs="Sakkal Majalla"/>
                <w:b/>
                <w:bCs/>
                <w:sz w:val="26"/>
                <w:szCs w:val="26"/>
                <w:lang w:bidi="ar-SY"/>
              </w:rPr>
              <w:t xml:space="preserve"> </w:t>
            </w:r>
          </w:p>
        </w:tc>
        <w:tc>
          <w:tcPr>
            <w:tcW w:w="3351" w:type="dxa"/>
            <w:gridSpan w:val="2"/>
            <w:shd w:val="clear" w:color="auto" w:fill="B3B3B3"/>
          </w:tcPr>
          <w:p w14:paraId="6C4121A7" w14:textId="77777777" w:rsidR="00C603B6" w:rsidRPr="005663E3" w:rsidRDefault="00C603B6" w:rsidP="00FD74BD">
            <w:pPr>
              <w:tabs>
                <w:tab w:val="left" w:pos="2336"/>
              </w:tabs>
              <w:rPr>
                <w:rFonts w:ascii="Sakkal Majalla" w:hAnsi="Sakkal Majalla" w:cs="Sakkal Majalla"/>
                <w:b/>
                <w:bCs/>
                <w:sz w:val="26"/>
                <w:szCs w:val="26"/>
                <w:rtl/>
                <w:lang w:bidi="ar-SY"/>
              </w:rPr>
            </w:pPr>
            <w:r w:rsidRPr="005663E3">
              <w:rPr>
                <w:rFonts w:ascii="Sakkal Majalla" w:hAnsi="Sakkal Majalla" w:cs="Sakkal Majalla"/>
                <w:b/>
                <w:bCs/>
                <w:sz w:val="26"/>
                <w:szCs w:val="26"/>
                <w:rtl/>
                <w:lang w:bidi="ar-SY"/>
              </w:rPr>
              <w:t xml:space="preserve">الصيدلة </w:t>
            </w:r>
          </w:p>
        </w:tc>
        <w:tc>
          <w:tcPr>
            <w:tcW w:w="4253" w:type="dxa"/>
            <w:gridSpan w:val="2"/>
            <w:shd w:val="clear" w:color="auto" w:fill="B3B3B3"/>
          </w:tcPr>
          <w:p w14:paraId="19B4E7B3" w14:textId="77777777" w:rsidR="00C603B6" w:rsidRPr="005663E3" w:rsidRDefault="00C603B6" w:rsidP="00FD74BD">
            <w:pPr>
              <w:tabs>
                <w:tab w:val="left" w:pos="2336"/>
              </w:tabs>
              <w:rPr>
                <w:rFonts w:ascii="Sakkal Majalla" w:hAnsi="Sakkal Majalla" w:cs="Sakkal Majalla"/>
                <w:b/>
                <w:bCs/>
                <w:sz w:val="26"/>
                <w:szCs w:val="26"/>
                <w:rtl/>
                <w:lang w:bidi="ar-SY"/>
              </w:rPr>
            </w:pPr>
          </w:p>
        </w:tc>
      </w:tr>
      <w:tr w:rsidR="00C603B6" w:rsidRPr="005663E3" w14:paraId="68B5EB9D" w14:textId="77777777" w:rsidTr="00236D76">
        <w:trPr>
          <w:trHeight w:val="420"/>
        </w:trPr>
        <w:tc>
          <w:tcPr>
            <w:tcW w:w="2340" w:type="dxa"/>
          </w:tcPr>
          <w:p w14:paraId="6FC892F1" w14:textId="77777777" w:rsidR="00C603B6" w:rsidRPr="005663E3" w:rsidRDefault="00C603B6" w:rsidP="005276FB">
            <w:pPr>
              <w:tabs>
                <w:tab w:val="left" w:pos="2336"/>
              </w:tabs>
              <w:rPr>
                <w:rFonts w:ascii="Sakkal Majalla" w:hAnsi="Sakkal Majalla" w:cs="Sakkal Majalla"/>
                <w:b/>
                <w:bCs/>
                <w:sz w:val="26"/>
                <w:szCs w:val="26"/>
                <w:rtl/>
                <w:lang w:bidi="ar-SY"/>
              </w:rPr>
            </w:pPr>
            <w:r w:rsidRPr="005663E3">
              <w:rPr>
                <w:rFonts w:ascii="Sakkal Majalla" w:hAnsi="Sakkal Majalla" w:cs="Sakkal Majalla"/>
                <w:b/>
                <w:bCs/>
                <w:sz w:val="26"/>
                <w:szCs w:val="26"/>
                <w:rtl/>
                <w:lang w:bidi="ar-SY"/>
              </w:rPr>
              <w:t>اسم المقرر</w:t>
            </w:r>
          </w:p>
        </w:tc>
        <w:tc>
          <w:tcPr>
            <w:tcW w:w="3351" w:type="dxa"/>
            <w:gridSpan w:val="2"/>
          </w:tcPr>
          <w:p w14:paraId="7CBA249A" w14:textId="77777777" w:rsidR="00C603B6" w:rsidRPr="005663E3" w:rsidRDefault="00C603B6" w:rsidP="005276FB">
            <w:pPr>
              <w:tabs>
                <w:tab w:val="left" w:pos="2336"/>
              </w:tabs>
              <w:rPr>
                <w:rFonts w:ascii="Sakkal Majalla" w:hAnsi="Sakkal Majalla" w:cs="Sakkal Majalla"/>
                <w:b/>
                <w:bCs/>
                <w:sz w:val="26"/>
                <w:szCs w:val="26"/>
                <w:lang w:bidi="ar-SY"/>
              </w:rPr>
            </w:pPr>
            <w:r w:rsidRPr="005663E3">
              <w:rPr>
                <w:rFonts w:ascii="Sakkal Majalla" w:hAnsi="Sakkal Majalla" w:cs="Sakkal Majalla"/>
                <w:b/>
                <w:bCs/>
                <w:sz w:val="26"/>
                <w:szCs w:val="26"/>
                <w:rtl/>
                <w:lang w:bidi="ar-SY"/>
              </w:rPr>
              <w:t>كيمياء عضوية 1</w:t>
            </w:r>
          </w:p>
        </w:tc>
        <w:tc>
          <w:tcPr>
            <w:tcW w:w="1985" w:type="dxa"/>
          </w:tcPr>
          <w:p w14:paraId="0C1B2E4C" w14:textId="77777777" w:rsidR="00C603B6" w:rsidRPr="005663E3" w:rsidRDefault="00C603B6" w:rsidP="005276FB">
            <w:pPr>
              <w:tabs>
                <w:tab w:val="left" w:pos="2336"/>
              </w:tabs>
              <w:rPr>
                <w:rFonts w:ascii="Sakkal Majalla" w:hAnsi="Sakkal Majalla" w:cs="Sakkal Majalla"/>
                <w:b/>
                <w:bCs/>
                <w:sz w:val="26"/>
                <w:szCs w:val="26"/>
                <w:lang w:bidi="ar-SY"/>
              </w:rPr>
            </w:pPr>
            <w:r w:rsidRPr="005663E3">
              <w:rPr>
                <w:rFonts w:ascii="Sakkal Majalla" w:hAnsi="Sakkal Majalla" w:cs="Sakkal Majalla"/>
                <w:b/>
                <w:bCs/>
                <w:sz w:val="26"/>
                <w:szCs w:val="26"/>
                <w:rtl/>
                <w:lang w:bidi="ar-SY"/>
              </w:rPr>
              <w:t xml:space="preserve">رمز المقرر       </w:t>
            </w:r>
          </w:p>
        </w:tc>
        <w:tc>
          <w:tcPr>
            <w:tcW w:w="2268" w:type="dxa"/>
          </w:tcPr>
          <w:p w14:paraId="09CBC0F3" w14:textId="77777777" w:rsidR="00C603B6" w:rsidRPr="004D14E3" w:rsidRDefault="00C603B6" w:rsidP="00571C3D">
            <w:pPr>
              <w:bidi w:val="0"/>
              <w:jc w:val="right"/>
              <w:rPr>
                <w:rFonts w:ascii="Sakkal Majalla" w:hAnsi="Sakkal Majalla" w:cs="Sakkal Majalla"/>
                <w:b/>
                <w:bCs/>
                <w:sz w:val="26"/>
                <w:szCs w:val="26"/>
                <w:lang w:bidi="ar-SY"/>
              </w:rPr>
            </w:pPr>
            <w:r w:rsidRPr="004D14E3">
              <w:rPr>
                <w:rFonts w:ascii="Sakkal Majalla" w:hAnsi="Sakkal Majalla" w:cs="Sakkal Majalla"/>
                <w:b/>
                <w:bCs/>
                <w:sz w:val="26"/>
                <w:szCs w:val="26"/>
                <w:lang w:val="fr-FR" w:eastAsia="fr-FR"/>
              </w:rPr>
              <w:t>CPFC</w:t>
            </w:r>
            <w:r w:rsidR="00571C3D" w:rsidRPr="004D14E3">
              <w:rPr>
                <w:rFonts w:ascii="Sakkal Majalla" w:hAnsi="Sakkal Majalla" w:cs="Sakkal Majalla"/>
                <w:b/>
                <w:bCs/>
                <w:sz w:val="26"/>
                <w:szCs w:val="26"/>
                <w:lang w:val="fr-FR" w:eastAsia="fr-FR"/>
              </w:rPr>
              <w:t>202</w:t>
            </w:r>
          </w:p>
        </w:tc>
      </w:tr>
      <w:tr w:rsidR="00C603B6" w:rsidRPr="005663E3" w14:paraId="1D065CAC" w14:textId="77777777" w:rsidTr="00236D76">
        <w:trPr>
          <w:trHeight w:val="420"/>
        </w:trPr>
        <w:tc>
          <w:tcPr>
            <w:tcW w:w="2340" w:type="dxa"/>
          </w:tcPr>
          <w:p w14:paraId="261CCEDD" w14:textId="77777777" w:rsidR="00C603B6" w:rsidRPr="005663E3" w:rsidRDefault="00C603B6" w:rsidP="005276FB">
            <w:pPr>
              <w:tabs>
                <w:tab w:val="left" w:pos="2336"/>
              </w:tabs>
              <w:rPr>
                <w:rFonts w:ascii="Sakkal Majalla" w:hAnsi="Sakkal Majalla" w:cs="Sakkal Majalla"/>
                <w:b/>
                <w:bCs/>
                <w:sz w:val="26"/>
                <w:szCs w:val="26"/>
                <w:lang w:bidi="ar-SY"/>
              </w:rPr>
            </w:pPr>
            <w:r w:rsidRPr="005663E3">
              <w:rPr>
                <w:rFonts w:ascii="Sakkal Majalla" w:hAnsi="Sakkal Majalla" w:cs="Sakkal Majalla"/>
                <w:b/>
                <w:bCs/>
                <w:sz w:val="26"/>
                <w:szCs w:val="26"/>
                <w:rtl/>
                <w:lang w:bidi="ar-SY"/>
              </w:rPr>
              <w:t>الساعات المعتمدة: 4</w:t>
            </w:r>
          </w:p>
        </w:tc>
        <w:tc>
          <w:tcPr>
            <w:tcW w:w="1800" w:type="dxa"/>
          </w:tcPr>
          <w:p w14:paraId="3A38AC2F" w14:textId="77777777" w:rsidR="00C603B6" w:rsidRPr="005663E3" w:rsidRDefault="00C603B6" w:rsidP="005276FB">
            <w:pPr>
              <w:tabs>
                <w:tab w:val="left" w:pos="2336"/>
              </w:tabs>
              <w:jc w:val="both"/>
              <w:rPr>
                <w:rFonts w:ascii="Sakkal Majalla" w:hAnsi="Sakkal Majalla" w:cs="Sakkal Majalla"/>
                <w:b/>
                <w:bCs/>
                <w:sz w:val="26"/>
                <w:szCs w:val="26"/>
                <w:rtl/>
                <w:lang w:bidi="ar-SY"/>
              </w:rPr>
            </w:pPr>
            <w:r w:rsidRPr="005663E3">
              <w:rPr>
                <w:rFonts w:ascii="Sakkal Majalla" w:hAnsi="Sakkal Majalla" w:cs="Sakkal Majalla"/>
                <w:b/>
                <w:bCs/>
                <w:sz w:val="26"/>
                <w:szCs w:val="26"/>
                <w:rtl/>
                <w:lang w:bidi="ar-SY"/>
              </w:rPr>
              <w:t>نظري: 3</w:t>
            </w:r>
          </w:p>
        </w:tc>
        <w:tc>
          <w:tcPr>
            <w:tcW w:w="1551" w:type="dxa"/>
          </w:tcPr>
          <w:p w14:paraId="2B324DE2" w14:textId="77777777" w:rsidR="00C603B6" w:rsidRPr="005663E3" w:rsidRDefault="00C603B6" w:rsidP="005276FB">
            <w:pPr>
              <w:tabs>
                <w:tab w:val="left" w:pos="2336"/>
              </w:tabs>
              <w:jc w:val="both"/>
              <w:rPr>
                <w:rFonts w:ascii="Sakkal Majalla" w:hAnsi="Sakkal Majalla" w:cs="Sakkal Majalla"/>
                <w:b/>
                <w:bCs/>
                <w:sz w:val="26"/>
                <w:szCs w:val="26"/>
                <w:rtl/>
                <w:lang w:bidi="ar-SY"/>
              </w:rPr>
            </w:pPr>
            <w:r w:rsidRPr="005663E3">
              <w:rPr>
                <w:rFonts w:ascii="Sakkal Majalla" w:hAnsi="Sakkal Majalla" w:cs="Sakkal Majalla"/>
                <w:b/>
                <w:bCs/>
                <w:sz w:val="26"/>
                <w:szCs w:val="26"/>
                <w:rtl/>
                <w:lang w:bidi="ar-SY"/>
              </w:rPr>
              <w:t>عملي:</w:t>
            </w:r>
            <w:r w:rsidRPr="005663E3">
              <w:rPr>
                <w:rFonts w:ascii="Sakkal Majalla" w:hAnsi="Sakkal Majalla" w:cs="Sakkal Majalla"/>
                <w:b/>
                <w:bCs/>
                <w:sz w:val="26"/>
                <w:szCs w:val="26"/>
                <w:lang w:bidi="ar-SY"/>
              </w:rPr>
              <w:t xml:space="preserve"> </w:t>
            </w:r>
            <w:r w:rsidRPr="005663E3">
              <w:rPr>
                <w:rFonts w:ascii="Sakkal Majalla" w:hAnsi="Sakkal Majalla" w:cs="Sakkal Majalla"/>
                <w:b/>
                <w:bCs/>
                <w:sz w:val="26"/>
                <w:szCs w:val="26"/>
                <w:rtl/>
                <w:lang w:bidi="ar-SY"/>
              </w:rPr>
              <w:t>2</w:t>
            </w:r>
          </w:p>
        </w:tc>
        <w:tc>
          <w:tcPr>
            <w:tcW w:w="1985" w:type="dxa"/>
          </w:tcPr>
          <w:p w14:paraId="43E2A387" w14:textId="77777777" w:rsidR="00C603B6" w:rsidRPr="005663E3" w:rsidRDefault="00C603B6" w:rsidP="005276FB">
            <w:pPr>
              <w:tabs>
                <w:tab w:val="left" w:pos="2336"/>
              </w:tabs>
              <w:rPr>
                <w:rFonts w:ascii="Sakkal Majalla" w:hAnsi="Sakkal Majalla" w:cs="Sakkal Majalla"/>
                <w:b/>
                <w:bCs/>
                <w:sz w:val="26"/>
                <w:szCs w:val="26"/>
                <w:lang w:bidi="ar-SY"/>
              </w:rPr>
            </w:pPr>
            <w:r w:rsidRPr="005663E3">
              <w:rPr>
                <w:rFonts w:ascii="Sakkal Majalla" w:hAnsi="Sakkal Majalla" w:cs="Sakkal Majalla"/>
                <w:b/>
                <w:bCs/>
                <w:sz w:val="26"/>
                <w:szCs w:val="26"/>
                <w:rtl/>
                <w:lang w:bidi="ar-SY"/>
              </w:rPr>
              <w:t>المتطلب السابق</w:t>
            </w:r>
          </w:p>
        </w:tc>
        <w:tc>
          <w:tcPr>
            <w:tcW w:w="2268" w:type="dxa"/>
          </w:tcPr>
          <w:p w14:paraId="68A8565F" w14:textId="77777777" w:rsidR="00C603B6" w:rsidRPr="005663E3" w:rsidRDefault="00C603B6" w:rsidP="00236D76">
            <w:pPr>
              <w:tabs>
                <w:tab w:val="left" w:pos="2336"/>
              </w:tabs>
              <w:rPr>
                <w:rFonts w:ascii="Sakkal Majalla" w:hAnsi="Sakkal Majalla" w:cs="Sakkal Majalla"/>
                <w:b/>
                <w:bCs/>
                <w:sz w:val="26"/>
                <w:szCs w:val="26"/>
                <w:rtl/>
                <w:lang w:bidi="ar-SY"/>
              </w:rPr>
            </w:pPr>
            <w:r w:rsidRPr="005663E3">
              <w:rPr>
                <w:rFonts w:ascii="Sakkal Majalla" w:hAnsi="Sakkal Majalla" w:cs="Sakkal Majalla"/>
                <w:b/>
                <w:bCs/>
                <w:sz w:val="26"/>
                <w:szCs w:val="26"/>
                <w:rtl/>
                <w:lang w:bidi="ar-SY"/>
              </w:rPr>
              <w:t xml:space="preserve">كيمياء عامة ولاعضوية  </w:t>
            </w:r>
          </w:p>
        </w:tc>
      </w:tr>
      <w:tr w:rsidR="00C603B6" w:rsidRPr="005663E3" w14:paraId="75AD26F0" w14:textId="77777777" w:rsidTr="00236D76">
        <w:trPr>
          <w:trHeight w:val="420"/>
        </w:trPr>
        <w:tc>
          <w:tcPr>
            <w:tcW w:w="4140" w:type="dxa"/>
            <w:gridSpan w:val="2"/>
          </w:tcPr>
          <w:p w14:paraId="181DE404" w14:textId="77777777" w:rsidR="00C603B6" w:rsidRPr="005663E3" w:rsidRDefault="00C603B6" w:rsidP="005276FB">
            <w:pPr>
              <w:tabs>
                <w:tab w:val="left" w:pos="2336"/>
              </w:tabs>
              <w:jc w:val="both"/>
              <w:rPr>
                <w:rFonts w:ascii="Sakkal Majalla" w:hAnsi="Sakkal Majalla" w:cs="Sakkal Majalla"/>
                <w:b/>
                <w:bCs/>
                <w:sz w:val="26"/>
                <w:szCs w:val="26"/>
                <w:rtl/>
              </w:rPr>
            </w:pPr>
            <w:r w:rsidRPr="005663E3">
              <w:rPr>
                <w:rFonts w:ascii="Sakkal Majalla" w:hAnsi="Sakkal Majalla" w:cs="Sakkal Majalla"/>
                <w:b/>
                <w:bCs/>
                <w:sz w:val="26"/>
                <w:szCs w:val="26"/>
                <w:rtl/>
              </w:rPr>
              <w:t>المقرر جزء من برنامج دراسي للحصول على:</w:t>
            </w:r>
          </w:p>
        </w:tc>
        <w:tc>
          <w:tcPr>
            <w:tcW w:w="1551" w:type="dxa"/>
          </w:tcPr>
          <w:p w14:paraId="4DC12367" w14:textId="77777777" w:rsidR="00C603B6" w:rsidRPr="005663E3" w:rsidRDefault="00C603B6" w:rsidP="005276FB">
            <w:pPr>
              <w:tabs>
                <w:tab w:val="left" w:pos="2336"/>
              </w:tabs>
              <w:jc w:val="both"/>
              <w:rPr>
                <w:rFonts w:ascii="Sakkal Majalla" w:hAnsi="Sakkal Majalla" w:cs="Sakkal Majalla"/>
                <w:b/>
                <w:bCs/>
                <w:sz w:val="26"/>
                <w:szCs w:val="26"/>
                <w:rtl/>
                <w:lang w:bidi="ar-SY"/>
              </w:rPr>
            </w:pPr>
            <w:r w:rsidRPr="005663E3">
              <w:rPr>
                <w:rFonts w:ascii="Sakkal Majalla" w:hAnsi="Sakkal Majalla" w:cs="Sakkal Majalla"/>
                <w:b/>
                <w:bCs/>
                <w:sz w:val="26"/>
                <w:szCs w:val="26"/>
                <w:rtl/>
                <w:lang w:bidi="ar-SY"/>
              </w:rPr>
              <w:t>إجازة</w:t>
            </w:r>
            <w:r w:rsidR="00571C3D">
              <w:rPr>
                <w:rFonts w:ascii="Sakkal Majalla" w:hAnsi="Sakkal Majalla" w:cs="Sakkal Majalla"/>
                <w:b/>
                <w:bCs/>
                <w:sz w:val="26"/>
                <w:szCs w:val="26"/>
                <w:lang w:bidi="ar-SY"/>
              </w:rPr>
              <w:t xml:space="preserve"> </w:t>
            </w:r>
            <w:r w:rsidRPr="005663E3">
              <w:rPr>
                <w:rFonts w:ascii="Sakkal Majalla" w:hAnsi="Sakkal Majalla" w:cs="Sakkal Majalla"/>
                <w:b/>
                <w:bCs/>
                <w:sz w:val="26"/>
                <w:szCs w:val="26"/>
                <w:rtl/>
                <w:lang w:bidi="ar-SY"/>
              </w:rPr>
              <w:t>في الصيدلة</w:t>
            </w:r>
          </w:p>
        </w:tc>
        <w:tc>
          <w:tcPr>
            <w:tcW w:w="1985" w:type="dxa"/>
          </w:tcPr>
          <w:p w14:paraId="0577F7DE" w14:textId="77777777" w:rsidR="00C603B6" w:rsidRPr="005663E3" w:rsidRDefault="00C603B6" w:rsidP="005276FB">
            <w:pPr>
              <w:rPr>
                <w:rFonts w:ascii="Sakkal Majalla" w:hAnsi="Sakkal Majalla" w:cs="Sakkal Majalla"/>
                <w:b/>
                <w:bCs/>
                <w:sz w:val="26"/>
                <w:szCs w:val="26"/>
                <w:rtl/>
              </w:rPr>
            </w:pPr>
            <w:r w:rsidRPr="005663E3">
              <w:rPr>
                <w:rFonts w:ascii="Sakkal Majalla" w:hAnsi="Sakkal Majalla" w:cs="Sakkal Majalla"/>
                <w:b/>
                <w:bCs/>
                <w:sz w:val="26"/>
                <w:szCs w:val="26"/>
                <w:rtl/>
              </w:rPr>
              <w:t>المستوى المقترح للمقرر</w:t>
            </w:r>
          </w:p>
        </w:tc>
        <w:tc>
          <w:tcPr>
            <w:tcW w:w="2268" w:type="dxa"/>
          </w:tcPr>
          <w:p w14:paraId="666CC422" w14:textId="77777777" w:rsidR="00C603B6" w:rsidRPr="005663E3" w:rsidRDefault="00C603B6" w:rsidP="005276FB">
            <w:pPr>
              <w:tabs>
                <w:tab w:val="left" w:pos="2336"/>
              </w:tabs>
              <w:rPr>
                <w:rFonts w:ascii="Sakkal Majalla" w:hAnsi="Sakkal Majalla" w:cs="Sakkal Majalla"/>
                <w:b/>
                <w:bCs/>
                <w:sz w:val="26"/>
                <w:szCs w:val="26"/>
                <w:rtl/>
                <w:lang w:bidi="ar-SY"/>
              </w:rPr>
            </w:pPr>
            <w:r w:rsidRPr="005663E3">
              <w:rPr>
                <w:rFonts w:ascii="Sakkal Majalla" w:hAnsi="Sakkal Majalla" w:cs="Sakkal Majalla"/>
                <w:b/>
                <w:bCs/>
                <w:sz w:val="26"/>
                <w:szCs w:val="26"/>
                <w:rtl/>
                <w:lang w:bidi="ar-SY"/>
              </w:rPr>
              <w:t>مستوى-2 / سنة أولى</w:t>
            </w:r>
          </w:p>
        </w:tc>
      </w:tr>
    </w:tbl>
    <w:p w14:paraId="0EBBB62F" w14:textId="77777777" w:rsidR="00C603B6" w:rsidRPr="005663E3" w:rsidRDefault="00C603B6" w:rsidP="00C603B6">
      <w:pPr>
        <w:rPr>
          <w:rFonts w:ascii="Sakkal Majalla" w:hAnsi="Sakkal Majalla" w:cs="Sakkal Majalla"/>
          <w:sz w:val="26"/>
          <w:szCs w:val="26"/>
          <w:rtl/>
          <w:lang w:bidi="ar-SY"/>
        </w:rPr>
      </w:pPr>
    </w:p>
    <w:tbl>
      <w:tblPr>
        <w:bidiVisual/>
        <w:tblW w:w="10018"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8"/>
      </w:tblGrid>
      <w:tr w:rsidR="00C603B6" w:rsidRPr="005663E3" w14:paraId="4FC36496" w14:textId="77777777" w:rsidTr="005663E3">
        <w:trPr>
          <w:trHeight w:val="97"/>
        </w:trPr>
        <w:tc>
          <w:tcPr>
            <w:tcW w:w="10018" w:type="dxa"/>
            <w:shd w:val="clear" w:color="auto" w:fill="B3B3B3"/>
          </w:tcPr>
          <w:p w14:paraId="5248D941" w14:textId="77777777" w:rsidR="00C603B6" w:rsidRPr="005663E3" w:rsidRDefault="00C603B6" w:rsidP="005276FB">
            <w:pPr>
              <w:tabs>
                <w:tab w:val="left" w:pos="2336"/>
              </w:tabs>
              <w:rPr>
                <w:rFonts w:ascii="Sakkal Majalla" w:hAnsi="Sakkal Majalla" w:cs="Sakkal Majalla"/>
                <w:b/>
                <w:bCs/>
                <w:sz w:val="26"/>
                <w:szCs w:val="26"/>
                <w:lang w:bidi="ar-SY"/>
              </w:rPr>
            </w:pPr>
            <w:r w:rsidRPr="005663E3">
              <w:rPr>
                <w:rFonts w:ascii="Sakkal Majalla" w:hAnsi="Sakkal Majalla" w:cs="Sakkal Majalla"/>
                <w:b/>
                <w:bCs/>
                <w:sz w:val="26"/>
                <w:szCs w:val="26"/>
                <w:rtl/>
                <w:lang w:bidi="ar-SY"/>
              </w:rPr>
              <w:t>وصف المقرر</w:t>
            </w:r>
            <w:r w:rsidRPr="005663E3">
              <w:rPr>
                <w:rFonts w:ascii="Sakkal Majalla" w:hAnsi="Sakkal Majalla" w:cs="Sakkal Majalla"/>
                <w:b/>
                <w:bCs/>
                <w:sz w:val="26"/>
                <w:szCs w:val="26"/>
                <w:lang w:bidi="ar-SY"/>
              </w:rPr>
              <w:t xml:space="preserve"> </w:t>
            </w:r>
          </w:p>
        </w:tc>
      </w:tr>
      <w:tr w:rsidR="00C603B6" w:rsidRPr="005663E3" w14:paraId="3100E96F" w14:textId="77777777" w:rsidTr="005663E3">
        <w:trPr>
          <w:trHeight w:val="684"/>
        </w:trPr>
        <w:tc>
          <w:tcPr>
            <w:tcW w:w="10018" w:type="dxa"/>
          </w:tcPr>
          <w:p w14:paraId="15F69D65" w14:textId="77777777" w:rsidR="00C603B6" w:rsidRPr="005663E3" w:rsidRDefault="00C603B6" w:rsidP="005276FB">
            <w:pPr>
              <w:spacing w:before="240"/>
              <w:jc w:val="lowKashida"/>
              <w:rPr>
                <w:rFonts w:ascii="Sakkal Majalla" w:hAnsi="Sakkal Majalla" w:cs="Sakkal Majalla"/>
                <w:sz w:val="26"/>
                <w:szCs w:val="26"/>
                <w:rtl/>
              </w:rPr>
            </w:pPr>
            <w:r w:rsidRPr="005663E3">
              <w:rPr>
                <w:rFonts w:ascii="Sakkal Majalla" w:hAnsi="Sakkal Majalla" w:cs="Sakkal Majalla"/>
                <w:sz w:val="26"/>
                <w:szCs w:val="26"/>
                <w:rtl/>
                <w:lang w:bidi="ar-SY"/>
              </w:rPr>
              <w:t xml:space="preserve">يهدف المقرر إلى </w:t>
            </w:r>
            <w:r w:rsidRPr="005663E3">
              <w:rPr>
                <w:rFonts w:ascii="Sakkal Majalla" w:hAnsi="Sakkal Majalla" w:cs="Sakkal Majalla"/>
                <w:sz w:val="26"/>
                <w:szCs w:val="26"/>
                <w:rtl/>
              </w:rPr>
              <w:t>تعريف الطالب بأهم الزمر الكيميائية العضوية من خلال التركيز على التسميات الشائعة منها والمنهجية</w:t>
            </w:r>
            <w:r w:rsidRPr="005663E3">
              <w:rPr>
                <w:rFonts w:ascii="Sakkal Majalla" w:hAnsi="Sakkal Majalla" w:cs="Sakkal Majalla"/>
                <w:sz w:val="26"/>
                <w:szCs w:val="26"/>
                <w:rtl/>
                <w:lang w:bidi="ar-SY"/>
              </w:rPr>
              <w:t>٬</w:t>
            </w:r>
            <w:r w:rsidRPr="005663E3">
              <w:rPr>
                <w:rFonts w:ascii="Sakkal Majalla" w:hAnsi="Sakkal Majalla" w:cs="Sakkal Majalla"/>
                <w:sz w:val="26"/>
                <w:szCs w:val="26"/>
                <w:rtl/>
              </w:rPr>
              <w:t xml:space="preserve"> طرق التحضير المختلفة للمركبات العضوية المدروسة٬ الخواص الفيزيائية والكيميائية لعناصر المجموعات المدروسة بالاضافة الى استعمالاتها. كما يهتم المقرر بتعريف الطالب بانواع المماكبات المختلفة بما فيها المماكبات الفراغية والهندسية، بالإضافة إلى تمكين الطالب من التعرف على بعض التفاعلات العضوية مع المقدرة على فهم اليات التفاعلات </w:t>
            </w:r>
            <w:r w:rsidR="005663E3" w:rsidRPr="005663E3">
              <w:rPr>
                <w:rFonts w:ascii="Sakkal Majalla" w:hAnsi="Sakkal Majalla" w:cs="Sakkal Majalla" w:hint="cs"/>
                <w:sz w:val="26"/>
                <w:szCs w:val="26"/>
                <w:rtl/>
              </w:rPr>
              <w:t>البسيطة إضافة</w:t>
            </w:r>
            <w:r w:rsidRPr="005663E3">
              <w:rPr>
                <w:rFonts w:ascii="Sakkal Majalla" w:hAnsi="Sakkal Majalla" w:cs="Sakkal Majalla"/>
                <w:sz w:val="26"/>
                <w:szCs w:val="26"/>
                <w:rtl/>
              </w:rPr>
              <w:t xml:space="preserve"> إلى إتدريب الطالب على وضع مخططات بسيطة لبعض الاصطناعات الدوائية. أخيراً يهتم المقرر بتزويد الطالب بقواعد السلامة والأمان في المخبر واكتساب مهارات التعامل مع مختلف التقنيات المخبرية الاساسية في فصل المركبات العضوية وتنقيتها بالاضافة الى الكشف عن انواع مختلفة من المجموعات الوظيفية والقيام ببعض الاصطناعات الدوائية</w:t>
            </w:r>
          </w:p>
        </w:tc>
      </w:tr>
    </w:tbl>
    <w:p w14:paraId="0B081494" w14:textId="77777777" w:rsidR="00C603B6" w:rsidRPr="005663E3" w:rsidRDefault="00C603B6" w:rsidP="00C603B6">
      <w:pPr>
        <w:rPr>
          <w:rFonts w:ascii="Sakkal Majalla" w:hAnsi="Sakkal Majalla" w:cs="Sakkal Majalla"/>
          <w:sz w:val="26"/>
          <w:szCs w:val="26"/>
          <w:rtl/>
          <w:lang w:bidi="ar-SY"/>
        </w:rPr>
      </w:pPr>
    </w:p>
    <w:tbl>
      <w:tblPr>
        <w:bidiVisual/>
        <w:tblW w:w="10064"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6"/>
        <w:gridCol w:w="4748"/>
      </w:tblGrid>
      <w:tr w:rsidR="00C603B6" w:rsidRPr="005663E3" w14:paraId="31D31B38" w14:textId="77777777" w:rsidTr="005663E3">
        <w:trPr>
          <w:trHeight w:val="345"/>
        </w:trPr>
        <w:tc>
          <w:tcPr>
            <w:tcW w:w="10064" w:type="dxa"/>
            <w:gridSpan w:val="2"/>
            <w:shd w:val="clear" w:color="auto" w:fill="B3B3B3"/>
          </w:tcPr>
          <w:p w14:paraId="500A2FA8" w14:textId="77777777" w:rsidR="00C603B6" w:rsidRPr="005663E3" w:rsidRDefault="00C603B6" w:rsidP="005276FB">
            <w:pPr>
              <w:rPr>
                <w:rFonts w:ascii="Sakkal Majalla" w:hAnsi="Sakkal Majalla" w:cs="Sakkal Majalla"/>
                <w:sz w:val="26"/>
                <w:szCs w:val="26"/>
                <w:rtl/>
                <w:lang w:bidi="ar-SY"/>
              </w:rPr>
            </w:pPr>
            <w:r w:rsidRPr="005663E3">
              <w:rPr>
                <w:rFonts w:ascii="Sakkal Majalla" w:hAnsi="Sakkal Majalla" w:cs="Sakkal Majalla"/>
                <w:b/>
                <w:bCs/>
                <w:sz w:val="26"/>
                <w:szCs w:val="26"/>
                <w:rtl/>
                <w:lang w:bidi="ar-SY"/>
              </w:rPr>
              <w:t xml:space="preserve">محتوى المقرر     </w:t>
            </w:r>
            <w:r w:rsidRPr="005663E3">
              <w:rPr>
                <w:rFonts w:ascii="Sakkal Majalla" w:hAnsi="Sakkal Majalla" w:cs="Sakkal Majalla"/>
                <w:b/>
                <w:bCs/>
                <w:sz w:val="26"/>
                <w:szCs w:val="26"/>
                <w:lang w:bidi="ar-SY"/>
              </w:rPr>
              <w:t xml:space="preserve">                                                                           </w:t>
            </w:r>
          </w:p>
        </w:tc>
      </w:tr>
      <w:tr w:rsidR="00C603B6" w:rsidRPr="005663E3" w14:paraId="583D5791" w14:textId="77777777" w:rsidTr="00D36806">
        <w:trPr>
          <w:trHeight w:val="751"/>
        </w:trPr>
        <w:tc>
          <w:tcPr>
            <w:tcW w:w="5316" w:type="dxa"/>
          </w:tcPr>
          <w:p w14:paraId="0AC80F5C" w14:textId="77777777" w:rsidR="00C603B6" w:rsidRPr="005663E3" w:rsidRDefault="00C603B6" w:rsidP="005276FB">
            <w:pPr>
              <w:jc w:val="lowKashida"/>
              <w:outlineLvl w:val="0"/>
              <w:rPr>
                <w:rFonts w:ascii="Sakkal Majalla" w:hAnsi="Sakkal Majalla" w:cs="Sakkal Majalla"/>
                <w:b/>
                <w:bCs/>
                <w:sz w:val="26"/>
                <w:szCs w:val="26"/>
                <w:u w:val="single"/>
                <w:rtl/>
                <w:lang w:bidi="ar-SY"/>
              </w:rPr>
            </w:pPr>
            <w:r w:rsidRPr="005663E3">
              <w:rPr>
                <w:rFonts w:ascii="Sakkal Majalla" w:hAnsi="Sakkal Majalla" w:cs="Sakkal Majalla"/>
                <w:b/>
                <w:bCs/>
                <w:sz w:val="26"/>
                <w:szCs w:val="26"/>
                <w:u w:val="single"/>
                <w:rtl/>
              </w:rPr>
              <w:t xml:space="preserve">الجزء النظري: </w:t>
            </w:r>
          </w:p>
          <w:p w14:paraId="3801F1FF" w14:textId="77777777" w:rsidR="00C603B6" w:rsidRPr="005663E3" w:rsidRDefault="00C603B6" w:rsidP="00C603B6">
            <w:pPr>
              <w:numPr>
                <w:ilvl w:val="0"/>
                <w:numId w:val="2"/>
              </w:numPr>
              <w:ind w:left="482"/>
              <w:jc w:val="lowKashida"/>
              <w:outlineLvl w:val="0"/>
              <w:rPr>
                <w:rFonts w:ascii="Sakkal Majalla" w:hAnsi="Sakkal Majalla" w:cs="Sakkal Majalla"/>
                <w:sz w:val="26"/>
                <w:szCs w:val="26"/>
                <w:rtl/>
              </w:rPr>
            </w:pPr>
            <w:r w:rsidRPr="005663E3">
              <w:rPr>
                <w:rFonts w:ascii="Sakkal Majalla" w:hAnsi="Sakkal Majalla" w:cs="Sakkal Majalla"/>
                <w:sz w:val="26"/>
                <w:szCs w:val="26"/>
                <w:rtl/>
              </w:rPr>
              <w:t>المبادئ العامة في الكيمياء العضوية</w:t>
            </w:r>
          </w:p>
          <w:p w14:paraId="3DAD989B" w14:textId="77777777" w:rsidR="00C603B6" w:rsidRPr="005663E3" w:rsidRDefault="00C603B6" w:rsidP="00C603B6">
            <w:pPr>
              <w:numPr>
                <w:ilvl w:val="0"/>
                <w:numId w:val="2"/>
              </w:numPr>
              <w:ind w:left="482"/>
              <w:jc w:val="lowKashida"/>
              <w:outlineLvl w:val="0"/>
              <w:rPr>
                <w:rFonts w:ascii="Sakkal Majalla" w:hAnsi="Sakkal Majalla" w:cs="Sakkal Majalla"/>
                <w:sz w:val="26"/>
                <w:szCs w:val="26"/>
                <w:rtl/>
              </w:rPr>
            </w:pPr>
            <w:r w:rsidRPr="005663E3">
              <w:rPr>
                <w:rFonts w:ascii="Sakkal Majalla" w:hAnsi="Sakkal Majalla" w:cs="Sakkal Majalla"/>
                <w:sz w:val="26"/>
                <w:szCs w:val="26"/>
                <w:rtl/>
              </w:rPr>
              <w:t>الهيدروكربونات الأليفاتية المشبعة</w:t>
            </w:r>
            <w:r w:rsidRPr="005663E3">
              <w:rPr>
                <w:rFonts w:ascii="Sakkal Majalla" w:hAnsi="Sakkal Majalla" w:cs="Sakkal Majalla"/>
                <w:sz w:val="26"/>
                <w:szCs w:val="26"/>
              </w:rPr>
              <w:t>.</w:t>
            </w:r>
          </w:p>
          <w:p w14:paraId="47C44B66" w14:textId="77777777" w:rsidR="00C603B6" w:rsidRPr="005663E3" w:rsidRDefault="00C603B6" w:rsidP="00C603B6">
            <w:pPr>
              <w:numPr>
                <w:ilvl w:val="0"/>
                <w:numId w:val="2"/>
              </w:numPr>
              <w:ind w:left="482"/>
              <w:jc w:val="lowKashida"/>
              <w:outlineLvl w:val="0"/>
              <w:rPr>
                <w:rFonts w:ascii="Sakkal Majalla" w:hAnsi="Sakkal Majalla" w:cs="Sakkal Majalla"/>
                <w:sz w:val="26"/>
                <w:szCs w:val="26"/>
                <w:rtl/>
              </w:rPr>
            </w:pPr>
            <w:r w:rsidRPr="005663E3">
              <w:rPr>
                <w:rFonts w:ascii="Sakkal Majalla" w:hAnsi="Sakkal Majalla" w:cs="Sakkal Majalla"/>
                <w:sz w:val="26"/>
                <w:szCs w:val="26"/>
                <w:rtl/>
              </w:rPr>
              <w:t>لمركبات الحلقية الأليفاتية</w:t>
            </w:r>
            <w:r w:rsidRPr="005663E3">
              <w:rPr>
                <w:rFonts w:ascii="Sakkal Majalla" w:hAnsi="Sakkal Majalla" w:cs="Sakkal Majalla"/>
                <w:sz w:val="26"/>
                <w:szCs w:val="26"/>
              </w:rPr>
              <w:t>.</w:t>
            </w:r>
          </w:p>
          <w:p w14:paraId="508D60C5" w14:textId="77777777" w:rsidR="00C603B6" w:rsidRPr="005663E3" w:rsidRDefault="00C603B6" w:rsidP="00C603B6">
            <w:pPr>
              <w:numPr>
                <w:ilvl w:val="0"/>
                <w:numId w:val="2"/>
              </w:numPr>
              <w:ind w:left="482"/>
              <w:jc w:val="lowKashida"/>
              <w:outlineLvl w:val="0"/>
              <w:rPr>
                <w:rFonts w:ascii="Sakkal Majalla" w:hAnsi="Sakkal Majalla" w:cs="Sakkal Majalla"/>
                <w:sz w:val="26"/>
                <w:szCs w:val="26"/>
                <w:rtl/>
              </w:rPr>
            </w:pPr>
            <w:r w:rsidRPr="005663E3">
              <w:rPr>
                <w:rFonts w:ascii="Sakkal Majalla" w:hAnsi="Sakkal Majalla" w:cs="Sakkal Majalla"/>
                <w:sz w:val="26"/>
                <w:szCs w:val="26"/>
                <w:rtl/>
              </w:rPr>
              <w:t>الألكنات والبوليئينا</w:t>
            </w:r>
            <w:r w:rsidRPr="005663E3">
              <w:rPr>
                <w:rFonts w:ascii="Sakkal Majalla" w:hAnsi="Sakkal Majalla" w:cs="Sakkal Majalla"/>
                <w:sz w:val="26"/>
                <w:szCs w:val="26"/>
                <w:rtl/>
                <w:lang w:bidi="ar-SY"/>
              </w:rPr>
              <w:t>ت</w:t>
            </w:r>
          </w:p>
          <w:p w14:paraId="5AC641CD" w14:textId="77777777" w:rsidR="00C603B6" w:rsidRPr="005663E3" w:rsidRDefault="00C603B6" w:rsidP="00C603B6">
            <w:pPr>
              <w:numPr>
                <w:ilvl w:val="0"/>
                <w:numId w:val="2"/>
              </w:numPr>
              <w:ind w:left="482"/>
              <w:jc w:val="lowKashida"/>
              <w:outlineLvl w:val="0"/>
              <w:rPr>
                <w:rFonts w:ascii="Sakkal Majalla" w:hAnsi="Sakkal Majalla" w:cs="Sakkal Majalla"/>
                <w:sz w:val="26"/>
                <w:szCs w:val="26"/>
                <w:rtl/>
              </w:rPr>
            </w:pPr>
            <w:r w:rsidRPr="005663E3">
              <w:rPr>
                <w:rFonts w:ascii="Sakkal Majalla" w:hAnsi="Sakkal Majalla" w:cs="Sakkal Majalla"/>
                <w:sz w:val="26"/>
                <w:szCs w:val="26"/>
                <w:rtl/>
              </w:rPr>
              <w:t>الألكينات</w:t>
            </w:r>
          </w:p>
          <w:p w14:paraId="02D74652" w14:textId="77777777" w:rsidR="00C603B6" w:rsidRPr="005663E3" w:rsidRDefault="00C603B6" w:rsidP="00C603B6">
            <w:pPr>
              <w:numPr>
                <w:ilvl w:val="0"/>
                <w:numId w:val="2"/>
              </w:numPr>
              <w:ind w:left="482"/>
              <w:jc w:val="lowKashida"/>
              <w:outlineLvl w:val="0"/>
              <w:rPr>
                <w:rFonts w:ascii="Sakkal Majalla" w:hAnsi="Sakkal Majalla" w:cs="Sakkal Majalla"/>
                <w:sz w:val="26"/>
                <w:szCs w:val="26"/>
                <w:rtl/>
              </w:rPr>
            </w:pPr>
            <w:r w:rsidRPr="005663E3">
              <w:rPr>
                <w:rFonts w:ascii="Sakkal Majalla" w:hAnsi="Sakkal Majalla" w:cs="Sakkal Majalla"/>
                <w:sz w:val="26"/>
                <w:szCs w:val="26"/>
                <w:rtl/>
              </w:rPr>
              <w:t>مفهوم التماكب والكيمياء الفراغية</w:t>
            </w:r>
          </w:p>
          <w:p w14:paraId="17B15A09" w14:textId="77777777" w:rsidR="00C603B6" w:rsidRPr="005663E3" w:rsidRDefault="00C603B6" w:rsidP="00C603B6">
            <w:pPr>
              <w:numPr>
                <w:ilvl w:val="0"/>
                <w:numId w:val="2"/>
              </w:numPr>
              <w:ind w:left="482"/>
              <w:jc w:val="lowKashida"/>
              <w:outlineLvl w:val="0"/>
              <w:rPr>
                <w:rFonts w:ascii="Sakkal Majalla" w:hAnsi="Sakkal Majalla" w:cs="Sakkal Majalla"/>
                <w:sz w:val="26"/>
                <w:szCs w:val="26"/>
                <w:rtl/>
              </w:rPr>
            </w:pPr>
            <w:r w:rsidRPr="005663E3">
              <w:rPr>
                <w:rFonts w:ascii="Sakkal Majalla" w:hAnsi="Sakkal Majalla" w:cs="Sakkal Majalla"/>
                <w:sz w:val="26"/>
                <w:szCs w:val="26"/>
                <w:rtl/>
              </w:rPr>
              <w:t>الهاليدات العضوية</w:t>
            </w:r>
          </w:p>
          <w:p w14:paraId="09D7BF20" w14:textId="77777777" w:rsidR="00C603B6" w:rsidRPr="005663E3" w:rsidRDefault="00C603B6" w:rsidP="00C603B6">
            <w:pPr>
              <w:numPr>
                <w:ilvl w:val="0"/>
                <w:numId w:val="2"/>
              </w:numPr>
              <w:ind w:left="482"/>
              <w:jc w:val="lowKashida"/>
              <w:outlineLvl w:val="0"/>
              <w:rPr>
                <w:rFonts w:ascii="Sakkal Majalla" w:hAnsi="Sakkal Majalla" w:cs="Sakkal Majalla"/>
                <w:sz w:val="26"/>
                <w:szCs w:val="26"/>
                <w:rtl/>
              </w:rPr>
            </w:pPr>
            <w:r w:rsidRPr="005663E3">
              <w:rPr>
                <w:rFonts w:ascii="Sakkal Majalla" w:hAnsi="Sakkal Majalla" w:cs="Sakkal Majalla"/>
                <w:sz w:val="26"/>
                <w:szCs w:val="26"/>
                <w:rtl/>
              </w:rPr>
              <w:t xml:space="preserve">الكحولات والثيولات </w:t>
            </w:r>
          </w:p>
          <w:p w14:paraId="34CBED6A" w14:textId="77777777" w:rsidR="00C603B6" w:rsidRPr="005663E3" w:rsidRDefault="00C603B6" w:rsidP="00C603B6">
            <w:pPr>
              <w:numPr>
                <w:ilvl w:val="0"/>
                <w:numId w:val="2"/>
              </w:numPr>
              <w:ind w:left="482"/>
              <w:jc w:val="lowKashida"/>
              <w:outlineLvl w:val="0"/>
              <w:rPr>
                <w:rFonts w:ascii="Sakkal Majalla" w:hAnsi="Sakkal Majalla" w:cs="Sakkal Majalla"/>
                <w:sz w:val="26"/>
                <w:szCs w:val="26"/>
                <w:rtl/>
              </w:rPr>
            </w:pPr>
            <w:r w:rsidRPr="005663E3">
              <w:rPr>
                <w:rFonts w:ascii="Sakkal Majalla" w:hAnsi="Sakkal Majalla" w:cs="Sakkal Majalla"/>
                <w:sz w:val="26"/>
                <w:szCs w:val="26"/>
                <w:rtl/>
              </w:rPr>
              <w:t>الإيترات والايبوكسيدات</w:t>
            </w:r>
          </w:p>
          <w:p w14:paraId="0E5FDD98" w14:textId="77777777" w:rsidR="00C603B6" w:rsidRPr="005663E3" w:rsidRDefault="00C603B6" w:rsidP="00C603B6">
            <w:pPr>
              <w:numPr>
                <w:ilvl w:val="0"/>
                <w:numId w:val="2"/>
              </w:numPr>
              <w:ind w:left="482"/>
              <w:jc w:val="lowKashida"/>
              <w:outlineLvl w:val="0"/>
              <w:rPr>
                <w:rFonts w:ascii="Sakkal Majalla" w:hAnsi="Sakkal Majalla" w:cs="Sakkal Majalla"/>
                <w:sz w:val="26"/>
                <w:szCs w:val="26"/>
                <w:rtl/>
              </w:rPr>
            </w:pPr>
            <w:r w:rsidRPr="005663E3">
              <w:rPr>
                <w:rFonts w:ascii="Sakkal Majalla" w:hAnsi="Sakkal Majalla" w:cs="Sakkal Majalla"/>
                <w:sz w:val="26"/>
                <w:szCs w:val="26"/>
                <w:rtl/>
              </w:rPr>
              <w:t>المركبات العضوية المعدنية</w:t>
            </w:r>
          </w:p>
          <w:p w14:paraId="0EC4BAC8" w14:textId="77777777" w:rsidR="00C603B6" w:rsidRPr="005663E3" w:rsidRDefault="00C603B6" w:rsidP="00C603B6">
            <w:pPr>
              <w:numPr>
                <w:ilvl w:val="0"/>
                <w:numId w:val="2"/>
              </w:numPr>
              <w:ind w:left="482"/>
              <w:jc w:val="lowKashida"/>
              <w:outlineLvl w:val="0"/>
              <w:rPr>
                <w:rFonts w:ascii="Sakkal Majalla" w:hAnsi="Sakkal Majalla" w:cs="Sakkal Majalla"/>
                <w:sz w:val="26"/>
                <w:szCs w:val="26"/>
                <w:rtl/>
              </w:rPr>
            </w:pPr>
            <w:r w:rsidRPr="005663E3">
              <w:rPr>
                <w:rFonts w:ascii="Sakkal Majalla" w:hAnsi="Sakkal Majalla" w:cs="Sakkal Majalla"/>
                <w:sz w:val="26"/>
                <w:szCs w:val="26"/>
                <w:rtl/>
              </w:rPr>
              <w:t>المركبات الكربونيلية البسيطة كالألدهيدات والكيتونات</w:t>
            </w:r>
          </w:p>
          <w:p w14:paraId="2C3E44BA" w14:textId="77777777" w:rsidR="00C603B6" w:rsidRPr="005663E3" w:rsidRDefault="00C603B6" w:rsidP="00C603B6">
            <w:pPr>
              <w:numPr>
                <w:ilvl w:val="0"/>
                <w:numId w:val="2"/>
              </w:numPr>
              <w:ind w:left="482"/>
              <w:jc w:val="lowKashida"/>
              <w:outlineLvl w:val="0"/>
              <w:rPr>
                <w:rFonts w:ascii="Sakkal Majalla" w:hAnsi="Sakkal Majalla" w:cs="Sakkal Majalla"/>
                <w:sz w:val="26"/>
                <w:szCs w:val="26"/>
                <w:rtl/>
              </w:rPr>
            </w:pPr>
            <w:r w:rsidRPr="005663E3">
              <w:rPr>
                <w:rFonts w:ascii="Sakkal Majalla" w:hAnsi="Sakkal Majalla" w:cs="Sakkal Majalla"/>
                <w:sz w:val="26"/>
                <w:szCs w:val="26"/>
                <w:rtl/>
              </w:rPr>
              <w:t>الحموض الكربوكسيلية</w:t>
            </w:r>
          </w:p>
          <w:p w14:paraId="6BDF64A4" w14:textId="77777777" w:rsidR="00C603B6" w:rsidRPr="005663E3" w:rsidRDefault="00C603B6" w:rsidP="00C603B6">
            <w:pPr>
              <w:numPr>
                <w:ilvl w:val="0"/>
                <w:numId w:val="2"/>
              </w:numPr>
              <w:ind w:left="482"/>
              <w:jc w:val="lowKashida"/>
              <w:outlineLvl w:val="0"/>
              <w:rPr>
                <w:rFonts w:ascii="Sakkal Majalla" w:hAnsi="Sakkal Majalla" w:cs="Sakkal Majalla"/>
                <w:sz w:val="26"/>
                <w:szCs w:val="26"/>
                <w:rtl/>
              </w:rPr>
            </w:pPr>
            <w:r w:rsidRPr="005663E3">
              <w:rPr>
                <w:rFonts w:ascii="Sakkal Majalla" w:hAnsi="Sakkal Majalla" w:cs="Sakkal Majalla"/>
                <w:sz w:val="26"/>
                <w:szCs w:val="26"/>
                <w:rtl/>
              </w:rPr>
              <w:t>المشتقات الكربونيلية متعددة الوظائف</w:t>
            </w:r>
          </w:p>
          <w:p w14:paraId="7424D5F2" w14:textId="77777777" w:rsidR="00C603B6" w:rsidRPr="005663E3" w:rsidRDefault="00C603B6" w:rsidP="00C603B6">
            <w:pPr>
              <w:numPr>
                <w:ilvl w:val="0"/>
                <w:numId w:val="2"/>
              </w:numPr>
              <w:ind w:left="482"/>
              <w:jc w:val="lowKashida"/>
              <w:outlineLvl w:val="0"/>
              <w:rPr>
                <w:rFonts w:ascii="Sakkal Majalla" w:hAnsi="Sakkal Majalla" w:cs="Sakkal Majalla"/>
                <w:b/>
                <w:bCs/>
                <w:sz w:val="26"/>
                <w:szCs w:val="26"/>
                <w:u w:val="single"/>
                <w:rtl/>
                <w:lang w:bidi="ar-SY"/>
              </w:rPr>
            </w:pPr>
            <w:r w:rsidRPr="005663E3">
              <w:rPr>
                <w:rFonts w:ascii="Sakkal Majalla" w:hAnsi="Sakkal Majalla" w:cs="Sakkal Majalla"/>
                <w:sz w:val="26"/>
                <w:szCs w:val="26"/>
                <w:rtl/>
              </w:rPr>
              <w:t xml:space="preserve">الأمينات </w:t>
            </w:r>
            <w:r w:rsidRPr="005663E3">
              <w:rPr>
                <w:rFonts w:ascii="Sakkal Majalla" w:hAnsi="Sakkal Majalla" w:cs="Sakkal Majalla"/>
                <w:sz w:val="26"/>
                <w:szCs w:val="26"/>
                <w:rtl/>
                <w:lang w:bidi="ar-SY"/>
              </w:rPr>
              <w:t xml:space="preserve">ومركبات </w:t>
            </w:r>
            <w:r w:rsidRPr="005663E3">
              <w:rPr>
                <w:rFonts w:ascii="Sakkal Majalla" w:hAnsi="Sakkal Majalla" w:cs="Sakkal Majalla"/>
                <w:sz w:val="26"/>
                <w:szCs w:val="26"/>
                <w:rtl/>
              </w:rPr>
              <w:t>الأمونيوم</w:t>
            </w:r>
          </w:p>
          <w:p w14:paraId="4430942F" w14:textId="77777777" w:rsidR="00C603B6" w:rsidRPr="005663E3" w:rsidRDefault="00C603B6" w:rsidP="005276FB">
            <w:pPr>
              <w:pStyle w:val="ListParagraph"/>
              <w:tabs>
                <w:tab w:val="right" w:pos="432"/>
              </w:tabs>
              <w:autoSpaceDE w:val="0"/>
              <w:autoSpaceDN w:val="0"/>
              <w:bidi/>
              <w:adjustRightInd w:val="0"/>
              <w:spacing w:after="0" w:line="240" w:lineRule="auto"/>
              <w:ind w:left="0"/>
              <w:rPr>
                <w:rFonts w:ascii="Sakkal Majalla" w:hAnsi="Sakkal Majalla" w:cs="Sakkal Majalla"/>
                <w:sz w:val="26"/>
                <w:szCs w:val="26"/>
                <w:lang w:eastAsia="de-DE"/>
              </w:rPr>
            </w:pPr>
          </w:p>
        </w:tc>
        <w:tc>
          <w:tcPr>
            <w:tcW w:w="4748" w:type="dxa"/>
          </w:tcPr>
          <w:p w14:paraId="16B19EE0" w14:textId="77777777" w:rsidR="00C603B6" w:rsidRPr="005663E3" w:rsidRDefault="00C603B6" w:rsidP="005276FB">
            <w:pPr>
              <w:pStyle w:val="ListParagraph"/>
              <w:bidi/>
              <w:spacing w:after="0" w:line="240" w:lineRule="auto"/>
              <w:ind w:left="792" w:hanging="766"/>
              <w:rPr>
                <w:rFonts w:ascii="Sakkal Majalla" w:hAnsi="Sakkal Majalla" w:cs="Sakkal Majalla"/>
                <w:b/>
                <w:bCs/>
                <w:sz w:val="26"/>
                <w:szCs w:val="26"/>
                <w:u w:val="single"/>
                <w:rtl/>
                <w:lang w:eastAsia="de-DE"/>
              </w:rPr>
            </w:pPr>
            <w:r w:rsidRPr="005663E3">
              <w:rPr>
                <w:rFonts w:ascii="Sakkal Majalla" w:hAnsi="Sakkal Majalla" w:cs="Sakkal Majalla"/>
                <w:b/>
                <w:bCs/>
                <w:sz w:val="26"/>
                <w:szCs w:val="26"/>
                <w:u w:val="single"/>
                <w:rtl/>
                <w:lang w:eastAsia="de-DE"/>
              </w:rPr>
              <w:lastRenderedPageBreak/>
              <w:t>الجزء العملي:</w:t>
            </w:r>
          </w:p>
          <w:p w14:paraId="3728BC03" w14:textId="77777777" w:rsidR="00C603B6" w:rsidRPr="005663E3" w:rsidRDefault="00C603B6" w:rsidP="00C603B6">
            <w:pPr>
              <w:numPr>
                <w:ilvl w:val="0"/>
                <w:numId w:val="1"/>
              </w:numPr>
              <w:ind w:left="476"/>
              <w:jc w:val="lowKashida"/>
              <w:rPr>
                <w:rFonts w:ascii="Sakkal Majalla" w:hAnsi="Sakkal Majalla" w:cs="Sakkal Majalla"/>
                <w:sz w:val="26"/>
                <w:szCs w:val="26"/>
              </w:rPr>
            </w:pPr>
            <w:r w:rsidRPr="005663E3">
              <w:rPr>
                <w:rFonts w:ascii="Sakkal Majalla" w:hAnsi="Sakkal Majalla" w:cs="Sakkal Majalla"/>
                <w:sz w:val="26"/>
                <w:szCs w:val="26"/>
                <w:rtl/>
                <w:lang w:bidi="ar-SY"/>
              </w:rPr>
              <w:t>إرشادات وتوجيه مع تعريف بالأدوات والأجهزة المخبرية والتقنيات المتبعة ومبادئ السلامة المخبرية</w:t>
            </w:r>
          </w:p>
          <w:p w14:paraId="30C18141" w14:textId="77777777" w:rsidR="00C603B6" w:rsidRPr="005663E3" w:rsidRDefault="00C603B6" w:rsidP="00C603B6">
            <w:pPr>
              <w:numPr>
                <w:ilvl w:val="0"/>
                <w:numId w:val="1"/>
              </w:numPr>
              <w:ind w:left="476"/>
              <w:jc w:val="lowKashida"/>
              <w:rPr>
                <w:rFonts w:ascii="Sakkal Majalla" w:hAnsi="Sakkal Majalla" w:cs="Sakkal Majalla"/>
                <w:sz w:val="26"/>
                <w:szCs w:val="26"/>
              </w:rPr>
            </w:pPr>
            <w:r w:rsidRPr="005663E3">
              <w:rPr>
                <w:rFonts w:ascii="Sakkal Majalla" w:hAnsi="Sakkal Majalla" w:cs="Sakkal Majalla"/>
                <w:sz w:val="26"/>
                <w:szCs w:val="26"/>
                <w:rtl/>
                <w:lang w:bidi="ar-SY"/>
              </w:rPr>
              <w:t>تحديد درجة الإنصهار بواسطة أنبوب شعري لبعض المواد العضوية وباستخدام جهاز</w:t>
            </w:r>
            <w:proofErr w:type="spellStart"/>
            <w:r w:rsidRPr="005663E3">
              <w:rPr>
                <w:rFonts w:ascii="Sakkal Majalla" w:hAnsi="Sakkal Majalla" w:cs="Sakkal Majalla"/>
                <w:sz w:val="26"/>
                <w:szCs w:val="26"/>
                <w:lang w:val="fr-FR" w:bidi="ar-SY"/>
              </w:rPr>
              <w:t>melting</w:t>
            </w:r>
            <w:proofErr w:type="spellEnd"/>
            <w:r w:rsidRPr="005663E3">
              <w:rPr>
                <w:rFonts w:ascii="Sakkal Majalla" w:hAnsi="Sakkal Majalla" w:cs="Sakkal Majalla"/>
                <w:sz w:val="26"/>
                <w:szCs w:val="26"/>
                <w:lang w:val="fr-FR" w:bidi="ar-SY"/>
              </w:rPr>
              <w:t xml:space="preserve"> point</w:t>
            </w:r>
          </w:p>
          <w:p w14:paraId="0A885D01" w14:textId="77777777" w:rsidR="00C603B6" w:rsidRPr="005663E3" w:rsidRDefault="00C603B6" w:rsidP="00C603B6">
            <w:pPr>
              <w:numPr>
                <w:ilvl w:val="0"/>
                <w:numId w:val="1"/>
              </w:numPr>
              <w:ind w:left="476"/>
              <w:jc w:val="lowKashida"/>
              <w:rPr>
                <w:rFonts w:ascii="Sakkal Majalla" w:hAnsi="Sakkal Majalla" w:cs="Sakkal Majalla"/>
                <w:sz w:val="26"/>
                <w:szCs w:val="26"/>
              </w:rPr>
            </w:pPr>
            <w:r w:rsidRPr="005663E3">
              <w:rPr>
                <w:rFonts w:ascii="Sakkal Majalla" w:hAnsi="Sakkal Majalla" w:cs="Sakkal Majalla"/>
                <w:sz w:val="26"/>
                <w:szCs w:val="26"/>
                <w:rtl/>
                <w:lang w:bidi="ar-SY"/>
              </w:rPr>
              <w:t>دراسة قايلية ذوبان بعض المواد الصلبة واختيار المحل المناسب لاعادة البلورة</w:t>
            </w:r>
          </w:p>
          <w:p w14:paraId="2C64A04B" w14:textId="77777777" w:rsidR="00C603B6" w:rsidRPr="005663E3" w:rsidRDefault="00C603B6" w:rsidP="00C603B6">
            <w:pPr>
              <w:numPr>
                <w:ilvl w:val="0"/>
                <w:numId w:val="1"/>
              </w:numPr>
              <w:ind w:left="476"/>
              <w:jc w:val="lowKashida"/>
              <w:rPr>
                <w:rFonts w:ascii="Sakkal Majalla" w:hAnsi="Sakkal Majalla" w:cs="Sakkal Majalla"/>
                <w:sz w:val="26"/>
                <w:szCs w:val="26"/>
              </w:rPr>
            </w:pPr>
            <w:r w:rsidRPr="005663E3">
              <w:rPr>
                <w:rFonts w:ascii="Sakkal Majalla" w:hAnsi="Sakkal Majalla" w:cs="Sakkal Majalla"/>
                <w:sz w:val="26"/>
                <w:szCs w:val="26"/>
                <w:rtl/>
                <w:lang w:bidi="ar-SY"/>
              </w:rPr>
              <w:t xml:space="preserve">التنقية بالبلورة </w:t>
            </w:r>
            <w:r w:rsidR="005663E3" w:rsidRPr="005663E3">
              <w:rPr>
                <w:rFonts w:ascii="Sakkal Majalla" w:hAnsi="Sakkal Majalla" w:cs="Sakkal Majalla" w:hint="cs"/>
                <w:sz w:val="26"/>
                <w:szCs w:val="26"/>
                <w:rtl/>
                <w:lang w:bidi="ar-SY"/>
              </w:rPr>
              <w:t>وانواع الترشيح</w:t>
            </w:r>
          </w:p>
          <w:p w14:paraId="2B66282D" w14:textId="77777777" w:rsidR="00C603B6" w:rsidRPr="005663E3" w:rsidRDefault="00C603B6" w:rsidP="00C603B6">
            <w:pPr>
              <w:numPr>
                <w:ilvl w:val="0"/>
                <w:numId w:val="1"/>
              </w:numPr>
              <w:ind w:left="476"/>
              <w:jc w:val="lowKashida"/>
              <w:rPr>
                <w:rFonts w:ascii="Sakkal Majalla" w:hAnsi="Sakkal Majalla" w:cs="Sakkal Majalla"/>
                <w:sz w:val="26"/>
                <w:szCs w:val="26"/>
              </w:rPr>
            </w:pPr>
            <w:r w:rsidRPr="005663E3">
              <w:rPr>
                <w:rFonts w:ascii="Sakkal Majalla" w:hAnsi="Sakkal Majalla" w:cs="Sakkal Majalla"/>
                <w:sz w:val="26"/>
                <w:szCs w:val="26"/>
                <w:rtl/>
                <w:lang w:bidi="ar-SY"/>
              </w:rPr>
              <w:t>التقطير البسيط كطريقة للفصل الكيميائي</w:t>
            </w:r>
          </w:p>
          <w:p w14:paraId="09201267" w14:textId="77777777" w:rsidR="00C603B6" w:rsidRPr="005663E3" w:rsidRDefault="00C603B6" w:rsidP="00C603B6">
            <w:pPr>
              <w:numPr>
                <w:ilvl w:val="0"/>
                <w:numId w:val="1"/>
              </w:numPr>
              <w:ind w:left="476"/>
              <w:jc w:val="lowKashida"/>
              <w:rPr>
                <w:rFonts w:ascii="Sakkal Majalla" w:hAnsi="Sakkal Majalla" w:cs="Sakkal Majalla"/>
                <w:sz w:val="26"/>
                <w:szCs w:val="26"/>
              </w:rPr>
            </w:pPr>
            <w:r w:rsidRPr="005663E3">
              <w:rPr>
                <w:rFonts w:ascii="Sakkal Majalla" w:hAnsi="Sakkal Majalla" w:cs="Sakkal Majalla"/>
                <w:sz w:val="26"/>
                <w:szCs w:val="26"/>
                <w:rtl/>
                <w:lang w:bidi="ar-SY"/>
              </w:rPr>
              <w:t>تطبيق بعض طرق فصل المركبات العضوية كالتصعد</w:t>
            </w:r>
          </w:p>
          <w:p w14:paraId="2E6EBAE8" w14:textId="77777777" w:rsidR="00C603B6" w:rsidRPr="005663E3" w:rsidRDefault="00C603B6" w:rsidP="00C603B6">
            <w:pPr>
              <w:numPr>
                <w:ilvl w:val="0"/>
                <w:numId w:val="1"/>
              </w:numPr>
              <w:ind w:left="476"/>
              <w:jc w:val="lowKashida"/>
              <w:rPr>
                <w:rFonts w:ascii="Sakkal Majalla" w:hAnsi="Sakkal Majalla" w:cs="Sakkal Majalla"/>
                <w:sz w:val="26"/>
                <w:szCs w:val="26"/>
              </w:rPr>
            </w:pPr>
            <w:r w:rsidRPr="005663E3">
              <w:rPr>
                <w:rFonts w:ascii="Sakkal Majalla" w:hAnsi="Sakkal Majalla" w:cs="Sakkal Majalla"/>
                <w:sz w:val="26"/>
                <w:szCs w:val="26"/>
                <w:rtl/>
                <w:lang w:bidi="ar-SY"/>
              </w:rPr>
              <w:t>استخلاص الكافئين من اوراق الشاي</w:t>
            </w:r>
          </w:p>
          <w:p w14:paraId="690526AD" w14:textId="77777777" w:rsidR="00C603B6" w:rsidRPr="005663E3" w:rsidRDefault="00C603B6" w:rsidP="00C603B6">
            <w:pPr>
              <w:numPr>
                <w:ilvl w:val="0"/>
                <w:numId w:val="1"/>
              </w:numPr>
              <w:ind w:left="476"/>
              <w:jc w:val="lowKashida"/>
              <w:rPr>
                <w:rFonts w:ascii="Sakkal Majalla" w:hAnsi="Sakkal Majalla" w:cs="Sakkal Majalla"/>
                <w:sz w:val="26"/>
                <w:szCs w:val="26"/>
              </w:rPr>
            </w:pPr>
            <w:r w:rsidRPr="005663E3">
              <w:rPr>
                <w:rFonts w:ascii="Sakkal Majalla" w:hAnsi="Sakkal Majalla" w:cs="Sakkal Majalla"/>
                <w:sz w:val="26"/>
                <w:szCs w:val="26"/>
                <w:rtl/>
                <w:lang w:bidi="ar-SY"/>
              </w:rPr>
              <w:t>الإستخلاص (استخلاص حمض اساس)</w:t>
            </w:r>
          </w:p>
          <w:p w14:paraId="05A9B73C" w14:textId="77777777" w:rsidR="00C603B6" w:rsidRPr="005663E3" w:rsidRDefault="00C603B6" w:rsidP="00C603B6">
            <w:pPr>
              <w:numPr>
                <w:ilvl w:val="0"/>
                <w:numId w:val="1"/>
              </w:numPr>
              <w:ind w:left="476"/>
              <w:jc w:val="lowKashida"/>
              <w:rPr>
                <w:rFonts w:ascii="Sakkal Majalla" w:hAnsi="Sakkal Majalla" w:cs="Sakkal Majalla"/>
                <w:sz w:val="26"/>
                <w:szCs w:val="26"/>
              </w:rPr>
            </w:pPr>
            <w:r w:rsidRPr="005663E3">
              <w:rPr>
                <w:rFonts w:ascii="Sakkal Majalla" w:hAnsi="Sakkal Majalla" w:cs="Sakkal Majalla"/>
                <w:sz w:val="26"/>
                <w:szCs w:val="26"/>
                <w:rtl/>
                <w:lang w:bidi="ar-SY"/>
              </w:rPr>
              <w:t xml:space="preserve">التحليل الكيفي للعناصر  </w:t>
            </w:r>
          </w:p>
          <w:p w14:paraId="5AE719FD" w14:textId="77777777" w:rsidR="00C603B6" w:rsidRPr="005663E3" w:rsidRDefault="00C603B6" w:rsidP="00C603B6">
            <w:pPr>
              <w:numPr>
                <w:ilvl w:val="0"/>
                <w:numId w:val="1"/>
              </w:numPr>
              <w:ind w:left="476"/>
              <w:jc w:val="lowKashida"/>
              <w:rPr>
                <w:rFonts w:ascii="Sakkal Majalla" w:hAnsi="Sakkal Majalla" w:cs="Sakkal Majalla"/>
                <w:sz w:val="26"/>
                <w:szCs w:val="26"/>
              </w:rPr>
            </w:pPr>
            <w:r w:rsidRPr="005663E3">
              <w:rPr>
                <w:rFonts w:ascii="Sakkal Majalla" w:hAnsi="Sakkal Majalla" w:cs="Sakkal Majalla"/>
                <w:sz w:val="26"/>
                <w:szCs w:val="26"/>
                <w:rtl/>
                <w:lang w:bidi="ar-SY"/>
              </w:rPr>
              <w:t>اصطناع الباراسيتامول</w:t>
            </w:r>
          </w:p>
          <w:p w14:paraId="6EDCEAA8" w14:textId="77777777" w:rsidR="00C603B6" w:rsidRPr="005663E3" w:rsidRDefault="00C603B6" w:rsidP="00C603B6">
            <w:pPr>
              <w:numPr>
                <w:ilvl w:val="0"/>
                <w:numId w:val="1"/>
              </w:numPr>
              <w:ind w:left="476"/>
              <w:jc w:val="lowKashida"/>
              <w:rPr>
                <w:rFonts w:ascii="Sakkal Majalla" w:hAnsi="Sakkal Majalla" w:cs="Sakkal Majalla"/>
                <w:sz w:val="26"/>
                <w:szCs w:val="26"/>
              </w:rPr>
            </w:pPr>
            <w:r w:rsidRPr="005663E3">
              <w:rPr>
                <w:rFonts w:ascii="Sakkal Majalla" w:hAnsi="Sakkal Majalla" w:cs="Sakkal Majalla"/>
                <w:sz w:val="26"/>
                <w:szCs w:val="26"/>
                <w:rtl/>
                <w:lang w:bidi="ar-SY"/>
              </w:rPr>
              <w:t>اصطناع الاسبرين</w:t>
            </w:r>
          </w:p>
          <w:p w14:paraId="2C231084" w14:textId="77777777" w:rsidR="00C603B6" w:rsidRPr="005663E3" w:rsidRDefault="00C603B6" w:rsidP="00C603B6">
            <w:pPr>
              <w:numPr>
                <w:ilvl w:val="0"/>
                <w:numId w:val="1"/>
              </w:numPr>
              <w:ind w:left="476"/>
              <w:jc w:val="lowKashida"/>
              <w:rPr>
                <w:rFonts w:ascii="Sakkal Majalla" w:hAnsi="Sakkal Majalla" w:cs="Sakkal Majalla"/>
                <w:sz w:val="26"/>
                <w:szCs w:val="26"/>
                <w:rtl/>
              </w:rPr>
            </w:pPr>
            <w:r w:rsidRPr="005663E3">
              <w:rPr>
                <w:rFonts w:ascii="Sakkal Majalla" w:hAnsi="Sakkal Majalla" w:cs="Sakkal Majalla"/>
                <w:sz w:val="26"/>
                <w:szCs w:val="26"/>
                <w:rtl/>
                <w:lang w:bidi="ar-SY"/>
              </w:rPr>
              <w:lastRenderedPageBreak/>
              <w:t>دراسة خواص الاسبرين</w:t>
            </w:r>
          </w:p>
        </w:tc>
      </w:tr>
    </w:tbl>
    <w:p w14:paraId="445537AF" w14:textId="77777777" w:rsidR="00C603B6" w:rsidRPr="005663E3" w:rsidRDefault="00C603B6" w:rsidP="00C603B6">
      <w:pPr>
        <w:rPr>
          <w:rFonts w:ascii="Sakkal Majalla" w:hAnsi="Sakkal Majalla" w:cs="Sakkal Majalla"/>
          <w:sz w:val="26"/>
          <w:szCs w:val="26"/>
          <w:rtl/>
          <w:lang w:bidi="ar-SY"/>
        </w:rPr>
      </w:pPr>
    </w:p>
    <w:tbl>
      <w:tblPr>
        <w:bidiVisual/>
        <w:tblW w:w="10028"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8"/>
      </w:tblGrid>
      <w:tr w:rsidR="005663E3" w:rsidRPr="005663E3" w14:paraId="5C426598" w14:textId="77777777" w:rsidTr="005663E3">
        <w:trPr>
          <w:trHeight w:hRule="exact" w:val="339"/>
        </w:trPr>
        <w:tc>
          <w:tcPr>
            <w:tcW w:w="10028" w:type="dxa"/>
            <w:shd w:val="clear" w:color="auto" w:fill="BFBFBF" w:themeFill="background1" w:themeFillShade="BF"/>
          </w:tcPr>
          <w:p w14:paraId="1445FE88" w14:textId="77777777" w:rsidR="005663E3" w:rsidRPr="005663E3" w:rsidRDefault="005663E3" w:rsidP="005276FB">
            <w:pPr>
              <w:ind w:right="720"/>
              <w:rPr>
                <w:rFonts w:ascii="Sakkal Majalla" w:hAnsi="Sakkal Majalla" w:cs="Sakkal Majalla"/>
                <w:b/>
                <w:bCs/>
                <w:sz w:val="26"/>
                <w:szCs w:val="26"/>
                <w:rtl/>
              </w:rPr>
            </w:pPr>
            <w:r w:rsidRPr="005663E3">
              <w:rPr>
                <w:rFonts w:ascii="Sakkal Majalla" w:hAnsi="Sakkal Majalla" w:cs="Sakkal Majalla"/>
                <w:b/>
                <w:bCs/>
                <w:sz w:val="26"/>
                <w:szCs w:val="26"/>
                <w:rtl/>
              </w:rPr>
              <w:t>المراجع</w:t>
            </w:r>
          </w:p>
        </w:tc>
      </w:tr>
      <w:tr w:rsidR="00C603B6" w:rsidRPr="005663E3" w14:paraId="5629BCF9" w14:textId="77777777" w:rsidTr="005663E3">
        <w:trPr>
          <w:trHeight w:hRule="exact" w:val="1137"/>
        </w:trPr>
        <w:tc>
          <w:tcPr>
            <w:tcW w:w="10028" w:type="dxa"/>
          </w:tcPr>
          <w:p w14:paraId="7A406F47" w14:textId="77777777" w:rsidR="00C603B6" w:rsidRPr="005663E3" w:rsidRDefault="00C603B6" w:rsidP="00C603B6">
            <w:pPr>
              <w:numPr>
                <w:ilvl w:val="0"/>
                <w:numId w:val="3"/>
              </w:numPr>
              <w:bidi w:val="0"/>
              <w:ind w:left="432" w:right="720"/>
              <w:rPr>
                <w:rFonts w:ascii="Sakkal Majalla" w:hAnsi="Sakkal Majalla" w:cs="Sakkal Majalla"/>
                <w:sz w:val="26"/>
                <w:szCs w:val="26"/>
              </w:rPr>
            </w:pPr>
            <w:r w:rsidRPr="005663E3">
              <w:rPr>
                <w:rFonts w:ascii="Sakkal Majalla" w:hAnsi="Sakkal Majalla" w:cs="Sakkal Majalla"/>
                <w:color w:val="000000"/>
                <w:sz w:val="26"/>
                <w:szCs w:val="26"/>
                <w:lang w:bidi="ar-SY"/>
              </w:rPr>
              <w:t xml:space="preserve">Chemistry for pharmacy </w:t>
            </w:r>
            <w:r w:rsidR="005663E3" w:rsidRPr="005663E3">
              <w:rPr>
                <w:rFonts w:ascii="Sakkal Majalla" w:hAnsi="Sakkal Majalla" w:cs="Sakkal Majalla"/>
                <w:color w:val="000000"/>
                <w:sz w:val="26"/>
                <w:szCs w:val="26"/>
                <w:lang w:bidi="ar-SY"/>
              </w:rPr>
              <w:t>students</w:t>
            </w:r>
            <w:r w:rsidR="005663E3" w:rsidRPr="005663E3">
              <w:rPr>
                <w:rFonts w:ascii="Sakkal Majalla" w:hAnsi="Sakkal Majalla" w:cs="Sakkal Majalla"/>
                <w:sz w:val="26"/>
                <w:szCs w:val="26"/>
              </w:rPr>
              <w:t>,</w:t>
            </w:r>
            <w:r w:rsidRPr="005663E3">
              <w:rPr>
                <w:rFonts w:ascii="Sakkal Majalla" w:hAnsi="Sakkal Majalla" w:cs="Sakkal Majalla"/>
                <w:sz w:val="26"/>
                <w:szCs w:val="26"/>
              </w:rPr>
              <w:t xml:space="preserve"> </w:t>
            </w:r>
            <w:r w:rsidRPr="005663E3">
              <w:rPr>
                <w:rFonts w:ascii="Sakkal Majalla" w:hAnsi="Sakkal Majalla" w:cs="Sakkal Majalla"/>
                <w:sz w:val="26"/>
                <w:szCs w:val="26"/>
                <w:lang w:eastAsia="fr-FR"/>
              </w:rPr>
              <w:t>John Wiley &amp; Sons Ltd, 2007.</w:t>
            </w:r>
          </w:p>
          <w:p w14:paraId="14F9E8B0" w14:textId="77777777" w:rsidR="00C603B6" w:rsidRPr="005663E3" w:rsidRDefault="00C603B6" w:rsidP="00C603B6">
            <w:pPr>
              <w:numPr>
                <w:ilvl w:val="0"/>
                <w:numId w:val="3"/>
              </w:numPr>
              <w:bidi w:val="0"/>
              <w:ind w:left="432" w:right="720"/>
              <w:rPr>
                <w:rFonts w:ascii="Sakkal Majalla" w:hAnsi="Sakkal Majalla" w:cs="Sakkal Majalla"/>
                <w:sz w:val="26"/>
                <w:szCs w:val="26"/>
              </w:rPr>
            </w:pPr>
            <w:proofErr w:type="spellStart"/>
            <w:r w:rsidRPr="005663E3">
              <w:rPr>
                <w:rFonts w:ascii="Sakkal Majalla" w:hAnsi="Sakkal Majalla" w:cs="Sakkal Majalla"/>
                <w:sz w:val="26"/>
                <w:szCs w:val="26"/>
                <w:lang w:val="fr-FR"/>
              </w:rPr>
              <w:t>Organic</w:t>
            </w:r>
            <w:proofErr w:type="spellEnd"/>
            <w:r w:rsidRPr="005663E3">
              <w:rPr>
                <w:rFonts w:ascii="Sakkal Majalla" w:hAnsi="Sakkal Majalla" w:cs="Sakkal Majalla"/>
                <w:sz w:val="26"/>
                <w:szCs w:val="26"/>
                <w:lang w:val="fr-FR"/>
              </w:rPr>
              <w:t xml:space="preserve"> Chemistry, Atkins, 2008.</w:t>
            </w:r>
          </w:p>
          <w:p w14:paraId="52605F02" w14:textId="77777777" w:rsidR="00C603B6" w:rsidRPr="005663E3" w:rsidRDefault="00C603B6" w:rsidP="00C603B6">
            <w:pPr>
              <w:numPr>
                <w:ilvl w:val="0"/>
                <w:numId w:val="3"/>
              </w:numPr>
              <w:bidi w:val="0"/>
              <w:ind w:left="432" w:right="720"/>
              <w:rPr>
                <w:rFonts w:ascii="Sakkal Majalla" w:hAnsi="Sakkal Majalla" w:cs="Sakkal Majalla"/>
                <w:sz w:val="26"/>
                <w:szCs w:val="26"/>
              </w:rPr>
            </w:pPr>
            <w:proofErr w:type="spellStart"/>
            <w:r w:rsidRPr="005663E3">
              <w:rPr>
                <w:rFonts w:ascii="Sakkal Majalla" w:hAnsi="Sakkal Majalla" w:cs="Sakkal Majalla"/>
                <w:sz w:val="26"/>
                <w:szCs w:val="26"/>
                <w:lang w:val="fr-FR"/>
              </w:rPr>
              <w:t>Organic</w:t>
            </w:r>
            <w:proofErr w:type="spellEnd"/>
            <w:r w:rsidRPr="005663E3">
              <w:rPr>
                <w:rFonts w:ascii="Sakkal Majalla" w:hAnsi="Sakkal Majalla" w:cs="Sakkal Majalla"/>
                <w:sz w:val="26"/>
                <w:szCs w:val="26"/>
                <w:lang w:val="fr-FR"/>
              </w:rPr>
              <w:t xml:space="preserve"> Chemistry, </w:t>
            </w:r>
            <w:proofErr w:type="spellStart"/>
            <w:r w:rsidRPr="005663E3">
              <w:rPr>
                <w:rFonts w:ascii="Sakkal Majalla" w:hAnsi="Sakkal Majalla" w:cs="Sakkal Majalla"/>
                <w:sz w:val="26"/>
                <w:szCs w:val="26"/>
                <w:lang w:val="fr-FR"/>
              </w:rPr>
              <w:t>mcmurry</w:t>
            </w:r>
            <w:proofErr w:type="spellEnd"/>
            <w:r w:rsidRPr="005663E3">
              <w:rPr>
                <w:rFonts w:ascii="Sakkal Majalla" w:hAnsi="Sakkal Majalla" w:cs="Sakkal Majalla"/>
                <w:sz w:val="26"/>
                <w:szCs w:val="26"/>
                <w:lang w:val="fr-FR"/>
              </w:rPr>
              <w:t>, 2012.</w:t>
            </w:r>
          </w:p>
        </w:tc>
      </w:tr>
    </w:tbl>
    <w:p w14:paraId="1A436FDB" w14:textId="77777777" w:rsidR="00FD74BD" w:rsidRDefault="00FD74BD" w:rsidP="00FD74BD">
      <w:pPr>
        <w:ind w:right="851"/>
        <w:jc w:val="center"/>
        <w:rPr>
          <w:rFonts w:ascii="Sakkal Majalla" w:hAnsi="Sakkal Majalla" w:cs="Sakkal Majalla"/>
          <w:b/>
          <w:bCs/>
          <w:sz w:val="26"/>
          <w:szCs w:val="26"/>
          <w:rtl/>
          <w:lang w:bidi="ar-SY"/>
        </w:rPr>
      </w:pPr>
    </w:p>
    <w:p w14:paraId="2826DE68" w14:textId="0C1FB4F8" w:rsidR="00FD74BD" w:rsidRDefault="00FD74BD" w:rsidP="00FD74BD">
      <w:pPr>
        <w:ind w:right="851"/>
        <w:jc w:val="center"/>
        <w:rPr>
          <w:rFonts w:ascii="Sakkal Majalla" w:hAnsi="Sakkal Majalla" w:cs="Sakkal Majalla"/>
          <w:b/>
          <w:bCs/>
          <w:sz w:val="26"/>
          <w:szCs w:val="26"/>
          <w:rtl/>
          <w:lang w:bidi="ar-SY"/>
        </w:rPr>
      </w:pPr>
      <w:r>
        <w:rPr>
          <w:rFonts w:ascii="Sakkal Majalla" w:hAnsi="Sakkal Majalla" w:cs="Sakkal Majalla" w:hint="cs"/>
          <w:b/>
          <w:bCs/>
          <w:sz w:val="26"/>
          <w:szCs w:val="26"/>
          <w:rtl/>
          <w:lang w:bidi="ar-SY"/>
        </w:rPr>
        <w:t xml:space="preserve">                                                                                 </w:t>
      </w:r>
      <w:r w:rsidR="00B24F02">
        <w:rPr>
          <w:rFonts w:ascii="Sakkal Majalla" w:hAnsi="Sakkal Majalla" w:cs="Sakkal Majalla" w:hint="cs"/>
          <w:b/>
          <w:bCs/>
          <w:sz w:val="26"/>
          <w:szCs w:val="26"/>
          <w:rtl/>
          <w:lang w:bidi="ar-SY"/>
        </w:rPr>
        <w:t xml:space="preserve">                             </w:t>
      </w:r>
      <w:r w:rsidR="000D083B">
        <w:rPr>
          <w:rFonts w:ascii="Sakkal Majalla" w:hAnsi="Sakkal Majalla" w:cs="Sakkal Majalla" w:hint="cs"/>
          <w:b/>
          <w:bCs/>
          <w:sz w:val="26"/>
          <w:szCs w:val="26"/>
          <w:rtl/>
          <w:lang w:bidi="ar-SY"/>
        </w:rPr>
        <w:t xml:space="preserve"> </w:t>
      </w:r>
      <w:r w:rsidR="00B24F02">
        <w:rPr>
          <w:rFonts w:ascii="Sakkal Majalla" w:hAnsi="Sakkal Majalla" w:cs="Sakkal Majalla" w:hint="cs"/>
          <w:b/>
          <w:bCs/>
          <w:sz w:val="26"/>
          <w:szCs w:val="26"/>
          <w:rtl/>
          <w:lang w:bidi="ar-SY"/>
        </w:rPr>
        <w:t xml:space="preserve">                             </w:t>
      </w:r>
      <w:r>
        <w:rPr>
          <w:rFonts w:ascii="Sakkal Majalla" w:hAnsi="Sakkal Majalla" w:cs="Sakkal Majalla" w:hint="cs"/>
          <w:b/>
          <w:bCs/>
          <w:sz w:val="26"/>
          <w:szCs w:val="26"/>
          <w:rtl/>
          <w:lang w:bidi="ar-SY"/>
        </w:rPr>
        <w:t xml:space="preserve">      </w:t>
      </w:r>
      <w:r w:rsidR="00737CFB">
        <w:rPr>
          <w:rFonts w:ascii="Sakkal Majalla" w:hAnsi="Sakkal Majalla" w:cs="Sakkal Majalla" w:hint="cs"/>
          <w:b/>
          <w:bCs/>
          <w:sz w:val="26"/>
          <w:szCs w:val="26"/>
          <w:rtl/>
          <w:lang w:bidi="ar-SY"/>
        </w:rPr>
        <w:t xml:space="preserve">  </w:t>
      </w:r>
      <w:r>
        <w:rPr>
          <w:rFonts w:ascii="Sakkal Majalla" w:hAnsi="Sakkal Majalla" w:cs="Sakkal Majalla" w:hint="cs"/>
          <w:b/>
          <w:bCs/>
          <w:sz w:val="26"/>
          <w:szCs w:val="26"/>
          <w:rtl/>
          <w:lang w:bidi="ar-SY"/>
        </w:rPr>
        <w:t xml:space="preserve">    </w:t>
      </w:r>
      <w:r w:rsidR="004D14E3">
        <w:rPr>
          <w:rFonts w:ascii="Sakkal Majalla" w:hAnsi="Sakkal Majalla" w:cs="Sakkal Majalla" w:hint="cs"/>
          <w:b/>
          <w:bCs/>
          <w:sz w:val="26"/>
          <w:szCs w:val="26"/>
          <w:rtl/>
          <w:lang w:bidi="ar-SY"/>
        </w:rPr>
        <w:t xml:space="preserve"> </w:t>
      </w:r>
      <w:r>
        <w:rPr>
          <w:rFonts w:ascii="Sakkal Majalla" w:hAnsi="Sakkal Majalla" w:cs="Sakkal Majalla" w:hint="cs"/>
          <w:b/>
          <w:bCs/>
          <w:sz w:val="26"/>
          <w:szCs w:val="26"/>
          <w:rtl/>
          <w:lang w:bidi="ar-SY"/>
        </w:rPr>
        <w:t xml:space="preserve">     عميد كلية الصيدلة</w:t>
      </w:r>
    </w:p>
    <w:p w14:paraId="762EF7F2" w14:textId="3CDD33C3" w:rsidR="00FD74BD" w:rsidRDefault="00B24F02" w:rsidP="00FD74BD">
      <w:pPr>
        <w:ind w:right="851"/>
        <w:rPr>
          <w:rFonts w:ascii="Sakkal Majalla" w:hAnsi="Sakkal Majalla" w:cs="Sakkal Majalla"/>
          <w:b/>
          <w:bCs/>
          <w:sz w:val="26"/>
          <w:szCs w:val="26"/>
          <w:rtl/>
          <w:lang w:bidi="ar-SY"/>
        </w:rPr>
      </w:pPr>
      <w:r>
        <w:rPr>
          <w:rFonts w:ascii="Sakkal Majalla" w:hAnsi="Sakkal Majalla" w:cs="Sakkal Majalla" w:hint="cs"/>
          <w:b/>
          <w:bCs/>
          <w:sz w:val="26"/>
          <w:szCs w:val="26"/>
          <w:rtl/>
          <w:lang w:bidi="ar-SY"/>
        </w:rPr>
        <w:t xml:space="preserve"> </w:t>
      </w:r>
    </w:p>
    <w:p w14:paraId="02EAF9A7" w14:textId="218CD848" w:rsidR="00796B32" w:rsidRDefault="00FD74BD" w:rsidP="00FD74BD">
      <w:pPr>
        <w:ind w:right="851"/>
        <w:rPr>
          <w:rFonts w:ascii="Sakkal Majalla" w:hAnsi="Sakkal Majalla" w:cs="Sakkal Majalla"/>
          <w:b/>
          <w:bCs/>
          <w:sz w:val="26"/>
          <w:szCs w:val="26"/>
          <w:rtl/>
          <w:lang w:bidi="ar-SY"/>
        </w:rPr>
      </w:pPr>
      <w:r>
        <w:rPr>
          <w:rFonts w:ascii="Sakkal Majalla" w:hAnsi="Sakkal Majalla" w:cs="Sakkal Majalla" w:hint="cs"/>
          <w:b/>
          <w:bCs/>
          <w:sz w:val="26"/>
          <w:szCs w:val="26"/>
          <w:rtl/>
          <w:lang w:bidi="ar-SY"/>
        </w:rPr>
        <w:t xml:space="preserve">                                                                                    </w:t>
      </w:r>
      <w:r w:rsidR="00B24F02">
        <w:rPr>
          <w:rFonts w:ascii="Sakkal Majalla" w:hAnsi="Sakkal Majalla" w:cs="Sakkal Majalla" w:hint="cs"/>
          <w:b/>
          <w:bCs/>
          <w:sz w:val="26"/>
          <w:szCs w:val="26"/>
          <w:rtl/>
          <w:lang w:bidi="ar-SY"/>
        </w:rPr>
        <w:t xml:space="preserve"> </w:t>
      </w:r>
      <w:r>
        <w:rPr>
          <w:rFonts w:ascii="Sakkal Majalla" w:hAnsi="Sakkal Majalla" w:cs="Sakkal Majalla" w:hint="cs"/>
          <w:b/>
          <w:bCs/>
          <w:sz w:val="26"/>
          <w:szCs w:val="26"/>
          <w:rtl/>
          <w:lang w:bidi="ar-SY"/>
        </w:rPr>
        <w:t xml:space="preserve">    </w:t>
      </w:r>
      <w:r w:rsidR="00B24F02">
        <w:rPr>
          <w:rFonts w:ascii="Sakkal Majalla" w:hAnsi="Sakkal Majalla" w:cs="Sakkal Majalla" w:hint="cs"/>
          <w:b/>
          <w:bCs/>
          <w:sz w:val="26"/>
          <w:szCs w:val="26"/>
          <w:rtl/>
          <w:lang w:bidi="ar-SY"/>
        </w:rPr>
        <w:t xml:space="preserve">                                                               </w:t>
      </w:r>
      <w:r>
        <w:rPr>
          <w:rFonts w:ascii="Sakkal Majalla" w:hAnsi="Sakkal Majalla" w:cs="Sakkal Majalla" w:hint="cs"/>
          <w:b/>
          <w:bCs/>
          <w:sz w:val="26"/>
          <w:szCs w:val="26"/>
          <w:rtl/>
          <w:lang w:bidi="ar-SY"/>
        </w:rPr>
        <w:t xml:space="preserve"> </w:t>
      </w:r>
      <w:r w:rsidR="004D14E3">
        <w:rPr>
          <w:rFonts w:ascii="Sakkal Majalla" w:hAnsi="Sakkal Majalla" w:cs="Sakkal Majalla" w:hint="cs"/>
          <w:b/>
          <w:bCs/>
          <w:sz w:val="26"/>
          <w:szCs w:val="26"/>
          <w:rtl/>
          <w:lang w:bidi="ar-SY"/>
        </w:rPr>
        <w:t xml:space="preserve"> </w:t>
      </w:r>
      <w:r>
        <w:rPr>
          <w:rFonts w:ascii="Sakkal Majalla" w:hAnsi="Sakkal Majalla" w:cs="Sakkal Majalla" w:hint="cs"/>
          <w:b/>
          <w:bCs/>
          <w:sz w:val="26"/>
          <w:szCs w:val="26"/>
          <w:rtl/>
          <w:lang w:bidi="ar-SY"/>
        </w:rPr>
        <w:t xml:space="preserve">       </w:t>
      </w:r>
      <w:r w:rsidR="00737CFB">
        <w:rPr>
          <w:rFonts w:ascii="Sakkal Majalla" w:hAnsi="Sakkal Majalla" w:cs="Sakkal Majalla" w:hint="cs"/>
          <w:b/>
          <w:bCs/>
          <w:sz w:val="26"/>
          <w:szCs w:val="26"/>
          <w:rtl/>
          <w:lang w:bidi="ar-SY"/>
        </w:rPr>
        <w:t xml:space="preserve"> </w:t>
      </w:r>
      <w:r>
        <w:rPr>
          <w:rFonts w:ascii="Sakkal Majalla" w:hAnsi="Sakkal Majalla" w:cs="Sakkal Majalla" w:hint="cs"/>
          <w:b/>
          <w:bCs/>
          <w:sz w:val="26"/>
          <w:szCs w:val="26"/>
          <w:rtl/>
          <w:lang w:bidi="ar-SY"/>
        </w:rPr>
        <w:t xml:space="preserve">   د. </w:t>
      </w:r>
      <w:r w:rsidR="00737CFB">
        <w:rPr>
          <w:rFonts w:ascii="Sakkal Majalla" w:hAnsi="Sakkal Majalla" w:cs="Sakkal Majalla" w:hint="cs"/>
          <w:b/>
          <w:bCs/>
          <w:sz w:val="26"/>
          <w:szCs w:val="26"/>
          <w:rtl/>
          <w:lang w:bidi="ar-SY"/>
        </w:rPr>
        <w:t>كنده درويش</w:t>
      </w:r>
    </w:p>
    <w:p w14:paraId="0B781D2A" w14:textId="708F8E89" w:rsidR="00FD74BD" w:rsidRDefault="00B24F02" w:rsidP="00FD74BD">
      <w:pPr>
        <w:ind w:right="851"/>
        <w:rPr>
          <w:rFonts w:ascii="Sakkal Majalla" w:hAnsi="Sakkal Majalla" w:cs="Sakkal Majalla"/>
          <w:b/>
          <w:bCs/>
          <w:sz w:val="26"/>
          <w:szCs w:val="26"/>
          <w:rtl/>
          <w:lang w:bidi="ar-SY"/>
        </w:rPr>
      </w:pPr>
      <w:r>
        <w:rPr>
          <w:rFonts w:ascii="Sakkal Majalla" w:hAnsi="Sakkal Majalla" w:cs="Sakkal Majalla" w:hint="cs"/>
          <w:b/>
          <w:bCs/>
          <w:sz w:val="26"/>
          <w:szCs w:val="26"/>
          <w:rtl/>
          <w:lang w:bidi="ar-SY"/>
        </w:rPr>
        <w:t xml:space="preserve">             </w:t>
      </w:r>
      <w:r w:rsidR="00737CFB">
        <w:rPr>
          <w:rFonts w:ascii="Sakkal Majalla" w:hAnsi="Sakkal Majalla" w:cs="Sakkal Majalla" w:hint="cs"/>
          <w:b/>
          <w:bCs/>
          <w:sz w:val="26"/>
          <w:szCs w:val="26"/>
          <w:rtl/>
          <w:lang w:bidi="ar-SY"/>
        </w:rPr>
        <w:t xml:space="preserve"> </w:t>
      </w:r>
    </w:p>
    <w:p w14:paraId="1A038F28" w14:textId="77777777" w:rsidR="00C603B6" w:rsidRPr="005663E3" w:rsidRDefault="00796B32" w:rsidP="00D36806">
      <w:pPr>
        <w:ind w:right="851"/>
        <w:jc w:val="center"/>
        <w:rPr>
          <w:rFonts w:ascii="Sakkal Majalla" w:hAnsi="Sakkal Majalla" w:cs="Sakkal Majalla"/>
          <w:b/>
          <w:bCs/>
          <w:sz w:val="26"/>
          <w:szCs w:val="26"/>
          <w:rtl/>
        </w:rPr>
      </w:pPr>
      <w:r>
        <w:rPr>
          <w:rFonts w:ascii="Sakkal Majalla" w:hAnsi="Sakkal Majalla" w:cs="Sakkal Majalla" w:hint="cs"/>
          <w:b/>
          <w:bCs/>
          <w:sz w:val="26"/>
          <w:szCs w:val="26"/>
          <w:rtl/>
          <w:lang w:bidi="ar-SY"/>
        </w:rPr>
        <w:t xml:space="preserve">                                                                                                                                                 </w:t>
      </w:r>
    </w:p>
    <w:p w14:paraId="1597B329" w14:textId="77777777" w:rsidR="00F140D5" w:rsidRPr="005663E3" w:rsidRDefault="00000000">
      <w:pPr>
        <w:rPr>
          <w:rFonts w:ascii="Sakkal Majalla" w:hAnsi="Sakkal Majalla" w:cs="Sakkal Majalla"/>
          <w:sz w:val="26"/>
          <w:szCs w:val="26"/>
        </w:rPr>
      </w:pPr>
    </w:p>
    <w:sectPr w:rsidR="00F140D5" w:rsidRPr="005663E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D5592" w14:textId="77777777" w:rsidR="0071551A" w:rsidRDefault="0071551A" w:rsidP="005663E3">
      <w:r>
        <w:separator/>
      </w:r>
    </w:p>
  </w:endnote>
  <w:endnote w:type="continuationSeparator" w:id="0">
    <w:p w14:paraId="6F111A9F" w14:textId="77777777" w:rsidR="0071551A" w:rsidRDefault="0071551A" w:rsidP="00566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plified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kkal Majalla">
    <w:altName w:val="Arial"/>
    <w:charset w:val="B2"/>
    <w:family w:val="auto"/>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D3E04" w14:textId="77777777" w:rsidR="0071551A" w:rsidRDefault="0071551A" w:rsidP="005663E3">
      <w:r>
        <w:separator/>
      </w:r>
    </w:p>
  </w:footnote>
  <w:footnote w:type="continuationSeparator" w:id="0">
    <w:p w14:paraId="4C839353" w14:textId="77777777" w:rsidR="0071551A" w:rsidRDefault="0071551A" w:rsidP="00566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A76D5" w14:textId="77777777" w:rsidR="005663E3" w:rsidRPr="005663E3" w:rsidRDefault="005663E3" w:rsidP="005663E3">
    <w:pPr>
      <w:pStyle w:val="Header"/>
      <w:jc w:val="center"/>
    </w:pPr>
    <w:r>
      <w:rPr>
        <w:noProof/>
        <w:lang w:val="en-GB" w:eastAsia="en-GB"/>
      </w:rPr>
      <w:drawing>
        <wp:inline distT="0" distB="0" distL="0" distR="0" wp14:anchorId="6D50B6F0" wp14:editId="4C86F76B">
          <wp:extent cx="494030" cy="878205"/>
          <wp:effectExtent l="0" t="0" r="127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030" cy="8782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178"/>
    <w:multiLevelType w:val="hybridMultilevel"/>
    <w:tmpl w:val="B40CAAFC"/>
    <w:lvl w:ilvl="0" w:tplc="3356F3F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42FD7"/>
    <w:multiLevelType w:val="hybridMultilevel"/>
    <w:tmpl w:val="2702EDBC"/>
    <w:lvl w:ilvl="0" w:tplc="9D9CE484">
      <w:start w:val="1"/>
      <w:numFmt w:val="decimal"/>
      <w:lvlText w:val="%1."/>
      <w:lvlJc w:val="left"/>
      <w:pPr>
        <w:ind w:left="720" w:hanging="360"/>
      </w:pPr>
      <w:rPr>
        <w:rFonts w:ascii="Verdana" w:hAnsi="Verdana" w:cs="Simplified Arabic"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A37CDE"/>
    <w:multiLevelType w:val="hybridMultilevel"/>
    <w:tmpl w:val="5E02E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5585597">
    <w:abstractNumId w:val="2"/>
  </w:num>
  <w:num w:numId="2" w16cid:durableId="531726224">
    <w:abstractNumId w:val="0"/>
  </w:num>
  <w:num w:numId="3" w16cid:durableId="708797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3B6"/>
    <w:rsid w:val="000C26A2"/>
    <w:rsid w:val="000C323F"/>
    <w:rsid w:val="000D083B"/>
    <w:rsid w:val="00105CF9"/>
    <w:rsid w:val="00151CB7"/>
    <w:rsid w:val="00236D76"/>
    <w:rsid w:val="00257E15"/>
    <w:rsid w:val="003E4B85"/>
    <w:rsid w:val="004D14E3"/>
    <w:rsid w:val="005663E3"/>
    <w:rsid w:val="00571C3D"/>
    <w:rsid w:val="006741C1"/>
    <w:rsid w:val="0071551A"/>
    <w:rsid w:val="00737CFB"/>
    <w:rsid w:val="00796B32"/>
    <w:rsid w:val="00835454"/>
    <w:rsid w:val="008B2841"/>
    <w:rsid w:val="00AD0FD6"/>
    <w:rsid w:val="00B24F02"/>
    <w:rsid w:val="00C603B6"/>
    <w:rsid w:val="00C9394E"/>
    <w:rsid w:val="00CF74FB"/>
    <w:rsid w:val="00D36806"/>
    <w:rsid w:val="00ED0C57"/>
    <w:rsid w:val="00FD74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897FF"/>
  <w15:chartTrackingRefBased/>
  <w15:docId w15:val="{467AB283-B143-42ED-9E8A-1681F024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3B6"/>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3B6"/>
    <w:pPr>
      <w:bidi w:val="0"/>
      <w:spacing w:after="200" w:line="276" w:lineRule="auto"/>
      <w:ind w:left="720"/>
      <w:contextualSpacing/>
    </w:pPr>
    <w:rPr>
      <w:rFonts w:ascii="Calibri" w:eastAsia="Calibri" w:hAnsi="Calibri" w:cs="Arial"/>
      <w:sz w:val="22"/>
      <w:szCs w:val="22"/>
    </w:rPr>
  </w:style>
  <w:style w:type="paragraph" w:styleId="Header">
    <w:name w:val="header"/>
    <w:basedOn w:val="Normal"/>
    <w:link w:val="HeaderChar"/>
    <w:uiPriority w:val="99"/>
    <w:unhideWhenUsed/>
    <w:rsid w:val="005663E3"/>
    <w:pPr>
      <w:tabs>
        <w:tab w:val="center" w:pos="4320"/>
        <w:tab w:val="right" w:pos="8640"/>
      </w:tabs>
    </w:pPr>
  </w:style>
  <w:style w:type="character" w:customStyle="1" w:styleId="HeaderChar">
    <w:name w:val="Header Char"/>
    <w:basedOn w:val="DefaultParagraphFont"/>
    <w:link w:val="Header"/>
    <w:uiPriority w:val="99"/>
    <w:rsid w:val="005663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63E3"/>
    <w:pPr>
      <w:tabs>
        <w:tab w:val="center" w:pos="4320"/>
        <w:tab w:val="right" w:pos="8640"/>
      </w:tabs>
    </w:pPr>
  </w:style>
  <w:style w:type="character" w:customStyle="1" w:styleId="FooterChar">
    <w:name w:val="Footer Char"/>
    <w:basedOn w:val="DefaultParagraphFont"/>
    <w:link w:val="Footer"/>
    <w:uiPriority w:val="99"/>
    <w:rsid w:val="005663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74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4B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Ayat Abbood</dc:creator>
  <cp:keywords/>
  <dc:description/>
  <cp:lastModifiedBy>Zeinab Hassan</cp:lastModifiedBy>
  <cp:revision>21</cp:revision>
  <cp:lastPrinted>2022-10-17T05:50:00Z</cp:lastPrinted>
  <dcterms:created xsi:type="dcterms:W3CDTF">2018-07-18T07:02:00Z</dcterms:created>
  <dcterms:modified xsi:type="dcterms:W3CDTF">2022-10-17T05:50:00Z</dcterms:modified>
</cp:coreProperties>
</file>