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43C6" w14:textId="015EF33F" w:rsidR="00572800" w:rsidRPr="00F73AF0" w:rsidRDefault="00572800" w:rsidP="007B04A2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58E7" wp14:editId="09668078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4EAC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80B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" stroked="f">
                <v:textbox>
                  <w:txbxContent>
                    <w:p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10078A23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689ACB3C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1573A181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0BF10490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0C4B2401" w14:textId="5DCBFAEC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  <w:r w:rsid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</w:tc>
        <w:tc>
          <w:tcPr>
            <w:tcW w:w="3326" w:type="dxa"/>
            <w:gridSpan w:val="3"/>
          </w:tcPr>
          <w:p w14:paraId="39B0F230" w14:textId="0225B3CE" w:rsidR="00572800" w:rsidRPr="00F73AF0" w:rsidRDefault="00960F31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علم الأمراض</w:t>
            </w:r>
          </w:p>
        </w:tc>
        <w:tc>
          <w:tcPr>
            <w:tcW w:w="1991" w:type="dxa"/>
            <w:gridSpan w:val="2"/>
          </w:tcPr>
          <w:p w14:paraId="5447DB47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63B40357" w14:textId="36D50D57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0739D9" w:rsidRPr="000739D9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CPFC401</w:t>
            </w:r>
          </w:p>
        </w:tc>
      </w:tr>
      <w:tr w:rsidR="00572800" w:rsidRPr="00F73AF0" w14:paraId="7F03723A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3848C7A1" w14:textId="1E2B532A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1266" w:type="dxa"/>
          </w:tcPr>
          <w:p w14:paraId="5B1F319F" w14:textId="7F223158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56BF7B33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1991" w:type="dxa"/>
            <w:gridSpan w:val="2"/>
          </w:tcPr>
          <w:p w14:paraId="0AE63696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3CC8D0EA" w14:textId="21C32D29" w:rsidR="00572800" w:rsidRPr="00F73AF0" w:rsidRDefault="00655B91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الفيزيولوجيا والفيزيولوجيا المرضية</w:t>
            </w:r>
          </w:p>
        </w:tc>
      </w:tr>
      <w:tr w:rsidR="00572800" w:rsidRPr="00F73AF0" w14:paraId="17AC0DAE" w14:textId="77777777" w:rsidTr="00BB3390">
        <w:trPr>
          <w:trHeight w:val="265"/>
        </w:trPr>
        <w:tc>
          <w:tcPr>
            <w:tcW w:w="3425" w:type="dxa"/>
            <w:gridSpan w:val="3"/>
          </w:tcPr>
          <w:p w14:paraId="42421760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7C87A4E6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7ACE0263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4C3E9377" w14:textId="67AB5971" w:rsidR="00572800" w:rsidRPr="00F73AF0" w:rsidRDefault="00655B91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ال</w:t>
            </w:r>
            <w:r w:rsidR="00572800"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 xml:space="preserve"> الخامس، السنة الثالثة</w:t>
            </w:r>
          </w:p>
        </w:tc>
      </w:tr>
    </w:tbl>
    <w:p w14:paraId="3E9590B2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553AA33E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0ADCD742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0D605627" w14:textId="77777777" w:rsidTr="00F73AF0">
        <w:trPr>
          <w:trHeight w:val="466"/>
        </w:trPr>
        <w:tc>
          <w:tcPr>
            <w:tcW w:w="9355" w:type="dxa"/>
          </w:tcPr>
          <w:p w14:paraId="45955811" w14:textId="4B55B45F" w:rsidR="00572800" w:rsidRPr="00F73AF0" w:rsidRDefault="00652561" w:rsidP="00AE0F2E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960F31" w:rsidRPr="00960F31">
              <w:rPr>
                <w:rFonts w:ascii="Sakkal Majalla" w:hAnsi="Sakkal Majalla" w:cs="Sakkal Majalla"/>
                <w:sz w:val="26"/>
                <w:szCs w:val="26"/>
                <w:rtl/>
              </w:rPr>
              <w:t>يتضمن المقرر شرح للأعراض والعلامات للأمراض الشائعة، وتمكين الطالب من التوجه الجيد لتشخيص الأمراض الشائعة، مع لمحة علاجية لهذه الأمراض.</w:t>
            </w:r>
          </w:p>
        </w:tc>
      </w:tr>
    </w:tbl>
    <w:p w14:paraId="43D5BEB4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35814C64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7A01E37E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3D675D67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5C564B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F73AF0" w14:paraId="0FB98304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7104F" w14:textId="0DD50111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مقدمة في علم الأمراض</w:t>
            </w:r>
          </w:p>
        </w:tc>
      </w:tr>
      <w:tr w:rsidR="000E027B" w:rsidRPr="00F73AF0" w14:paraId="726A019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3DB89" w14:textId="54B83F70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الأمراض القلبية</w:t>
            </w:r>
          </w:p>
        </w:tc>
      </w:tr>
      <w:tr w:rsidR="000E027B" w:rsidRPr="00F73AF0" w14:paraId="3A79889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CE4FC" w14:textId="31A332C1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أمراض الشرايين والأوردة</w:t>
            </w:r>
          </w:p>
        </w:tc>
      </w:tr>
      <w:tr w:rsidR="000E027B" w:rsidRPr="00F73AF0" w14:paraId="7905E4B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ACC8B" w14:textId="6944B297" w:rsidR="00960F31" w:rsidRPr="00960F31" w:rsidRDefault="00960F31" w:rsidP="00960F31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الأمراض الخمجية</w:t>
            </w:r>
          </w:p>
        </w:tc>
      </w:tr>
      <w:tr w:rsidR="000E027B" w:rsidRPr="00F73AF0" w14:paraId="66BD820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3E963" w14:textId="7DF7B529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أمراض الدم، فقر الدم</w:t>
            </w:r>
          </w:p>
        </w:tc>
      </w:tr>
      <w:tr w:rsidR="000E027B" w:rsidRPr="00F73AF0" w14:paraId="41EEEE7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36679" w14:textId="6FFFEAD9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أمراض الدم، الأمراض النزفية</w:t>
            </w:r>
          </w:p>
        </w:tc>
      </w:tr>
      <w:tr w:rsidR="000E027B" w:rsidRPr="00F73AF0" w14:paraId="258DDFF5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77FD" w14:textId="7288EB58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أمراض الجهاز البولي</w:t>
            </w:r>
          </w:p>
        </w:tc>
      </w:tr>
      <w:tr w:rsidR="000E027B" w:rsidRPr="00F73AF0" w14:paraId="6D99508F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15B4" w14:textId="77777777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أمراض الجهاز الهضمي، المري والمعدة</w:t>
            </w:r>
          </w:p>
          <w:p w14:paraId="4ED57293" w14:textId="4DA8E427" w:rsidR="00960F31" w:rsidRPr="00960F31" w:rsidRDefault="00960F3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أمراض الجهاز الهضمي، أمراض الكبد</w:t>
            </w:r>
          </w:p>
        </w:tc>
      </w:tr>
      <w:tr w:rsidR="000E027B" w:rsidRPr="00F73AF0" w14:paraId="7E86C4DD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47204" w14:textId="05AB4672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الأمراض الصدرية، انتانات الطرق التنفسية والداء الرئوي الانسدادي المزمن</w:t>
            </w:r>
          </w:p>
        </w:tc>
      </w:tr>
      <w:tr w:rsidR="000E027B" w:rsidRPr="00F73AF0" w14:paraId="6362D36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B4215" w14:textId="48F053D4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60F3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الأمراض الصدرية، التدرن والسرطان القصبي</w:t>
            </w:r>
          </w:p>
        </w:tc>
      </w:tr>
      <w:tr w:rsidR="000E027B" w:rsidRPr="00F73AF0" w14:paraId="1585E3A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5024C" w14:textId="77777777" w:rsidR="000E027B" w:rsidRPr="00960F31" w:rsidRDefault="00960F31" w:rsidP="008244AE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60F3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الداء السكري</w:t>
            </w:r>
          </w:p>
          <w:p w14:paraId="615503F6" w14:textId="0B842DFD" w:rsidR="00960F31" w:rsidRPr="00960F31" w:rsidRDefault="00960F31" w:rsidP="00960F31">
            <w:pPr>
              <w:jc w:val="lowKashida"/>
              <w:outlineLvl w:val="0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0E027B" w:rsidRPr="00F73AF0" w14:paraId="1A55E238" w14:textId="77777777" w:rsidTr="00960F31">
        <w:trPr>
          <w:trHeight w:val="80"/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3F0" w14:textId="77777777" w:rsidR="000E027B" w:rsidRPr="00960F31" w:rsidRDefault="000E027B" w:rsidP="00960F31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14:paraId="6BD444A0" w14:textId="662BEA38" w:rsidR="00572800" w:rsidRDefault="00572800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3DC54B7F" w14:textId="54EE2938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4FB01A44" w14:textId="31EC8323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596FA6C9" w14:textId="2B5E5B64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5DE4D428" w14:textId="2EABF1A7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15625575" w14:textId="78752F69" w:rsidR="004644B7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p w14:paraId="42A8BB0B" w14:textId="77777777" w:rsidR="004644B7" w:rsidRPr="00F73AF0" w:rsidRDefault="004644B7" w:rsidP="00572800">
      <w:pPr>
        <w:tabs>
          <w:tab w:val="left" w:pos="2126"/>
        </w:tabs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0CEF8764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49599680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49D60CA7" w14:textId="77777777" w:rsidTr="00960F31">
        <w:trPr>
          <w:trHeight w:hRule="exact" w:val="2755"/>
        </w:trPr>
        <w:tc>
          <w:tcPr>
            <w:tcW w:w="9461" w:type="dxa"/>
          </w:tcPr>
          <w:p w14:paraId="0D088B21" w14:textId="2BDCC74C" w:rsidR="00960F31" w:rsidRPr="00960F31" w:rsidRDefault="00960F31" w:rsidP="00960F31">
            <w:pPr>
              <w:bidi w:val="0"/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</w:rPr>
            </w:pPr>
          </w:p>
          <w:p w14:paraId="4F708E5B" w14:textId="5A0ADAFE" w:rsidR="00960F31" w:rsidRPr="00960F31" w:rsidRDefault="00960F31" w:rsidP="00960F31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1. </w:t>
            </w:r>
            <w:r w:rsidRPr="00960F31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Pathology and Therapeutics for Pharmacists: A Basis for Clinical Pharmacy Practice, 3rd Edition Paperback – 13 Feb 2008, by Dr Russell J. Greene (Author), Norman D. Harris (Author)</w:t>
            </w:r>
          </w:p>
          <w:p w14:paraId="2C1228B4" w14:textId="2CD86A96" w:rsidR="00960F31" w:rsidRPr="00960F31" w:rsidRDefault="00960F31" w:rsidP="00960F31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2. </w:t>
            </w:r>
            <w:r w:rsidRPr="00960F31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Harrison's Manual of Medicine, 19e, Dennis L. Kasper, Anthony S. Fauci, Stephen L. Hauser, Dan L. Longo, J. Larry Jameson, Joseph </w:t>
            </w:r>
            <w:proofErr w:type="spellStart"/>
            <w:r w:rsidRPr="00960F31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Loscalzo</w:t>
            </w:r>
            <w:proofErr w:type="spellEnd"/>
          </w:p>
          <w:p w14:paraId="5C29C777" w14:textId="62276D55" w:rsidR="00572800" w:rsidRPr="00AE0F2E" w:rsidRDefault="00960F31" w:rsidP="00960F31">
            <w:pPr>
              <w:bidi w:val="0"/>
              <w:ind w:left="360"/>
              <w:rPr>
                <w:rFonts w:ascii="Sakkal Majalla" w:hAnsi="Sakkal Majalla" w:cs="Sakkal Majalla"/>
                <w:i/>
                <w:i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3. </w:t>
            </w:r>
            <w:r w:rsidRPr="00960F31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 xml:space="preserve">Washington Manual of Outpatient Internal Medicine, 2015 Edition: 2nd Ed. De Fer, Thomas M.; </w:t>
            </w:r>
            <w:proofErr w:type="spellStart"/>
            <w:r w:rsidRPr="00960F31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Sateia</w:t>
            </w:r>
            <w:proofErr w:type="spellEnd"/>
            <w:r w:rsidRPr="00960F31">
              <w:rPr>
                <w:rFonts w:ascii="Sakkal Majalla" w:hAnsi="Sakkal Majalla" w:cs="Sakkal Majalla"/>
                <w:i/>
                <w:iCs/>
                <w:sz w:val="26"/>
                <w:szCs w:val="26"/>
              </w:rPr>
              <w:t>, Heather F.</w:t>
            </w:r>
          </w:p>
        </w:tc>
      </w:tr>
    </w:tbl>
    <w:p w14:paraId="1CCBF827" w14:textId="77777777" w:rsidR="00C96C30" w:rsidRDefault="000F6D60" w:rsidP="000F6D6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</w:t>
      </w:r>
      <w:r w:rsidR="00C96C3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</w:t>
      </w:r>
      <w:r w:rsidR="00C96C3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</w:p>
    <w:p w14:paraId="33B03624" w14:textId="762A5451" w:rsidR="00572800" w:rsidRPr="00F73AF0" w:rsidRDefault="00C96C30" w:rsidP="000F6D6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</w:t>
      </w:r>
      <w:r w:rsidR="000F6D6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>عميد كلية الصيدلة</w:t>
      </w:r>
    </w:p>
    <w:p w14:paraId="1B437175" w14:textId="77777777" w:rsidR="000F6D60" w:rsidRDefault="000F6D60" w:rsidP="000F6D6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0A19C3E5" w14:textId="59E52750" w:rsidR="00572800" w:rsidRPr="00F73AF0" w:rsidRDefault="000F6D60" w:rsidP="000F6D60">
      <w:pPr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</w:t>
      </w:r>
      <w:r w:rsidR="00C96C3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</w:t>
      </w:r>
      <w:r w:rsidR="00C96C3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 w:rsidR="00C96C3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p w14:paraId="197CE03E" w14:textId="5F237AFA" w:rsidR="00F140D5" w:rsidRPr="00F73AF0" w:rsidRDefault="00C96C30">
      <w:pPr>
        <w:rPr>
          <w:rFonts w:ascii="Sakkal Majalla" w:hAnsi="Sakkal Majalla" w:cs="Sakkal Majalla"/>
          <w:sz w:val="26"/>
          <w:szCs w:val="26"/>
          <w:lang w:bidi="ar-SY"/>
        </w:rPr>
      </w:pPr>
      <w:r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</w:t>
      </w: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946D" w14:textId="77777777" w:rsidR="00B36CE1" w:rsidRDefault="00B36CE1" w:rsidP="00F226D2">
      <w:r>
        <w:separator/>
      </w:r>
    </w:p>
  </w:endnote>
  <w:endnote w:type="continuationSeparator" w:id="0">
    <w:p w14:paraId="1E63B09F" w14:textId="77777777" w:rsidR="00B36CE1" w:rsidRDefault="00B36CE1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21BA" w14:textId="77777777" w:rsidR="00B36CE1" w:rsidRDefault="00B36CE1" w:rsidP="00F226D2">
      <w:r>
        <w:separator/>
      </w:r>
    </w:p>
  </w:footnote>
  <w:footnote w:type="continuationSeparator" w:id="0">
    <w:p w14:paraId="1337FFBC" w14:textId="77777777" w:rsidR="00B36CE1" w:rsidRDefault="00B36CE1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346C" w14:textId="77777777" w:rsidR="00F226D2" w:rsidRDefault="00F226D2" w:rsidP="00F226D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A8CFC8C" wp14:editId="2DC135D7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FDBA9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0"/>
    <w:rsid w:val="000739D9"/>
    <w:rsid w:val="000C26A2"/>
    <w:rsid w:val="000E027B"/>
    <w:rsid w:val="000F6D60"/>
    <w:rsid w:val="003E3730"/>
    <w:rsid w:val="003E4B85"/>
    <w:rsid w:val="00415D47"/>
    <w:rsid w:val="0044592D"/>
    <w:rsid w:val="004644B7"/>
    <w:rsid w:val="00505CA3"/>
    <w:rsid w:val="005456E6"/>
    <w:rsid w:val="00572800"/>
    <w:rsid w:val="00595342"/>
    <w:rsid w:val="005E4E7B"/>
    <w:rsid w:val="00652561"/>
    <w:rsid w:val="00655B91"/>
    <w:rsid w:val="006670D7"/>
    <w:rsid w:val="006706CD"/>
    <w:rsid w:val="006D67F0"/>
    <w:rsid w:val="00755053"/>
    <w:rsid w:val="007B04A2"/>
    <w:rsid w:val="007B5483"/>
    <w:rsid w:val="008244AE"/>
    <w:rsid w:val="0083797F"/>
    <w:rsid w:val="00907089"/>
    <w:rsid w:val="00911758"/>
    <w:rsid w:val="00960F31"/>
    <w:rsid w:val="009A50DA"/>
    <w:rsid w:val="00AE0F2E"/>
    <w:rsid w:val="00B36CE1"/>
    <w:rsid w:val="00B96336"/>
    <w:rsid w:val="00BB3390"/>
    <w:rsid w:val="00C20533"/>
    <w:rsid w:val="00C55DE9"/>
    <w:rsid w:val="00C702B6"/>
    <w:rsid w:val="00C87A4F"/>
    <w:rsid w:val="00C929B3"/>
    <w:rsid w:val="00C96C30"/>
    <w:rsid w:val="00DC5F10"/>
    <w:rsid w:val="00DF6ED3"/>
    <w:rsid w:val="00E13743"/>
    <w:rsid w:val="00EE3530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2703D"/>
  <w15:chartTrackingRefBased/>
  <w15:docId w15:val="{B3493647-7E10-4418-B189-DAE07833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Ayat Abbood</dc:creator>
  <cp:keywords/>
  <dc:description/>
  <cp:lastModifiedBy>Zeinab Hassan</cp:lastModifiedBy>
  <cp:revision>35</cp:revision>
  <cp:lastPrinted>2021-10-13T07:28:00Z</cp:lastPrinted>
  <dcterms:created xsi:type="dcterms:W3CDTF">2018-07-17T11:35:00Z</dcterms:created>
  <dcterms:modified xsi:type="dcterms:W3CDTF">2021-10-13T07:29:00Z</dcterms:modified>
</cp:coreProperties>
</file>