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6F2C" w14:textId="77777777" w:rsidR="0033755E" w:rsidRPr="0065344F" w:rsidRDefault="0033755E" w:rsidP="0033755E">
      <w:pPr>
        <w:bidi/>
        <w:spacing w:after="0"/>
        <w:jc w:val="center"/>
        <w:rPr>
          <w:b/>
          <w:bCs/>
          <w:sz w:val="36"/>
          <w:szCs w:val="36"/>
          <w:lang w:val="en-CA" w:bidi="ar-SY"/>
        </w:rPr>
      </w:pPr>
      <w:r w:rsidRPr="0065344F">
        <w:rPr>
          <w:rFonts w:hint="cs"/>
          <w:b/>
          <w:bCs/>
          <w:sz w:val="36"/>
          <w:szCs w:val="36"/>
          <w:rtl/>
          <w:lang w:val="en-CA" w:bidi="ar-SY"/>
        </w:rPr>
        <w:t>النظام متعدد الاعطاء</w:t>
      </w:r>
    </w:p>
    <w:p w14:paraId="31E9CF8A" w14:textId="77777777" w:rsidR="0033755E" w:rsidRPr="0065344F" w:rsidRDefault="0033755E" w:rsidP="0033755E">
      <w:pPr>
        <w:bidi/>
        <w:spacing w:after="0"/>
        <w:jc w:val="center"/>
        <w:rPr>
          <w:b/>
          <w:bCs/>
          <w:sz w:val="36"/>
          <w:szCs w:val="36"/>
          <w:lang w:bidi="ar-SY"/>
        </w:rPr>
      </w:pPr>
      <w:r>
        <w:rPr>
          <w:b/>
          <w:bCs/>
          <w:sz w:val="36"/>
          <w:szCs w:val="36"/>
          <w:lang w:val="fr-FR" w:bidi="ar-SY"/>
        </w:rPr>
        <w:t>M</w:t>
      </w:r>
      <w:r w:rsidRPr="0065344F">
        <w:rPr>
          <w:b/>
          <w:bCs/>
          <w:sz w:val="36"/>
          <w:szCs w:val="36"/>
          <w:lang w:val="fr-FR" w:bidi="ar-SY"/>
        </w:rPr>
        <w:t xml:space="preserve">ultiple-dosage </w:t>
      </w:r>
      <w:proofErr w:type="spellStart"/>
      <w:r w:rsidRPr="0065344F">
        <w:rPr>
          <w:b/>
          <w:bCs/>
          <w:sz w:val="36"/>
          <w:szCs w:val="36"/>
          <w:lang w:val="fr-FR" w:bidi="ar-SY"/>
        </w:rPr>
        <w:t>regimen</w:t>
      </w:r>
      <w:proofErr w:type="spellEnd"/>
      <w:r w:rsidRPr="0065344F">
        <w:rPr>
          <w:b/>
          <w:bCs/>
          <w:sz w:val="36"/>
          <w:szCs w:val="36"/>
          <w:lang w:val="fr-FR" w:bidi="ar-SY"/>
        </w:rPr>
        <w:t xml:space="preserve"> </w:t>
      </w:r>
    </w:p>
    <w:p w14:paraId="71CBB1D4" w14:textId="77777777" w:rsidR="0033755E" w:rsidRPr="00D912CF" w:rsidRDefault="0033755E" w:rsidP="0033755E">
      <w:pPr>
        <w:bidi/>
        <w:spacing w:after="0"/>
        <w:jc w:val="both"/>
        <w:rPr>
          <w:sz w:val="28"/>
          <w:szCs w:val="28"/>
          <w:rtl/>
          <w:lang w:val="en-CA" w:bidi="ar-SY"/>
        </w:rPr>
      </w:pPr>
      <w:r w:rsidRPr="00D912CF">
        <w:rPr>
          <w:rFonts w:hint="cs"/>
          <w:sz w:val="28"/>
          <w:szCs w:val="28"/>
          <w:rtl/>
          <w:lang w:val="en-CA" w:bidi="ar-SY"/>
        </w:rPr>
        <w:t>بعد اعطاء جرعة وحيدة فإن مستويات البلاسما سوف ترتفع الجرعة ثم تنخ</w:t>
      </w:r>
      <w:r>
        <w:rPr>
          <w:rFonts w:hint="cs"/>
          <w:sz w:val="28"/>
          <w:szCs w:val="28"/>
          <w:rtl/>
          <w:lang w:val="en-CA" w:bidi="ar-SY"/>
        </w:rPr>
        <w:t>فض إلى الجرعة الدنيا الفعالة، و</w:t>
      </w:r>
      <w:r w:rsidRPr="00D912CF">
        <w:rPr>
          <w:rFonts w:hint="cs"/>
          <w:sz w:val="28"/>
          <w:szCs w:val="28"/>
          <w:rtl/>
          <w:lang w:val="en-CA" w:bidi="ar-SY"/>
        </w:rPr>
        <w:t xml:space="preserve">تؤدي إلى نقصان الفعالية العلاجية. كي يتم الحفاظ على فعالية علاجية يتم اعطاء الدواء عبر نظام علاجي محدد. يجب حفظ </w:t>
      </w:r>
      <w:r>
        <w:rPr>
          <w:rFonts w:hint="cs"/>
          <w:sz w:val="28"/>
          <w:szCs w:val="28"/>
          <w:rtl/>
          <w:lang w:val="en-CA" w:bidi="ar-SY"/>
        </w:rPr>
        <w:t xml:space="preserve">مستويات الدواء في </w:t>
      </w:r>
      <w:r w:rsidRPr="00D912CF">
        <w:rPr>
          <w:rFonts w:hint="cs"/>
          <w:sz w:val="28"/>
          <w:szCs w:val="28"/>
          <w:rtl/>
          <w:lang w:val="en-CA" w:bidi="ar-SY"/>
        </w:rPr>
        <w:t xml:space="preserve">البلاسما في نظام علاجي محدد </w:t>
      </w:r>
      <w:r>
        <w:rPr>
          <w:rFonts w:hint="cs"/>
          <w:sz w:val="28"/>
          <w:szCs w:val="28"/>
          <w:rtl/>
          <w:lang w:val="en-CA" w:bidi="ar-SY"/>
        </w:rPr>
        <w:t>ضمن المجال العلاجي</w:t>
      </w:r>
      <w:r w:rsidRPr="00D912CF">
        <w:rPr>
          <w:rFonts w:hint="cs"/>
          <w:sz w:val="28"/>
          <w:szCs w:val="28"/>
          <w:rtl/>
          <w:lang w:val="en-CA" w:bidi="ar-SY"/>
        </w:rPr>
        <w:t xml:space="preserve"> حتى نحصل على الفعالية العلاجية المثالية.</w:t>
      </w:r>
      <w:r>
        <w:rPr>
          <w:rFonts w:hint="cs"/>
          <w:sz w:val="28"/>
          <w:szCs w:val="28"/>
          <w:rtl/>
          <w:lang w:val="en-CA" w:bidi="ar-SY"/>
        </w:rPr>
        <w:t xml:space="preserve"> </w:t>
      </w:r>
      <w:r w:rsidRPr="00D912CF">
        <w:rPr>
          <w:rFonts w:hint="cs"/>
          <w:sz w:val="28"/>
          <w:szCs w:val="28"/>
          <w:rtl/>
          <w:lang w:val="en-CA" w:bidi="ar-SY"/>
        </w:rPr>
        <w:t>يتم اختيار النظا</w:t>
      </w:r>
      <w:r>
        <w:rPr>
          <w:rFonts w:hint="cs"/>
          <w:sz w:val="28"/>
          <w:szCs w:val="28"/>
          <w:rtl/>
          <w:lang w:val="en-CA" w:bidi="ar-SY"/>
        </w:rPr>
        <w:t>م العلاجي حسب المادة الدوائية و</w:t>
      </w:r>
      <w:r w:rsidRPr="00D912CF">
        <w:rPr>
          <w:rFonts w:hint="cs"/>
          <w:sz w:val="28"/>
          <w:szCs w:val="28"/>
          <w:rtl/>
          <w:lang w:val="en-CA" w:bidi="ar-SY"/>
        </w:rPr>
        <w:t>بشكل ملائم بدون حصول تنوعات كبيرة في تراكم الدواء أو الخروج عن الهامش العلاجي.</w:t>
      </w:r>
    </w:p>
    <w:p w14:paraId="2E7203E8" w14:textId="77777777" w:rsidR="0033755E" w:rsidRPr="00D912CF" w:rsidRDefault="0033755E" w:rsidP="0033755E">
      <w:pPr>
        <w:bidi/>
        <w:spacing w:after="0"/>
        <w:jc w:val="both"/>
        <w:rPr>
          <w:sz w:val="28"/>
          <w:szCs w:val="28"/>
          <w:rtl/>
          <w:lang w:val="en-CA" w:bidi="ar-SY"/>
        </w:rPr>
      </w:pPr>
      <w:r w:rsidRPr="00D912CF">
        <w:rPr>
          <w:rFonts w:hint="cs"/>
          <w:sz w:val="28"/>
          <w:szCs w:val="28"/>
          <w:rtl/>
          <w:lang w:val="en-CA" w:bidi="ar-SY"/>
        </w:rPr>
        <w:t xml:space="preserve">بالنسبة لبعض الأدوية مثل الصادات الحيوية، يمكن تحديد </w:t>
      </w:r>
      <w:r w:rsidRPr="00D912CF">
        <w:rPr>
          <w:sz w:val="28"/>
          <w:szCs w:val="28"/>
          <w:lang w:bidi="ar-SY"/>
        </w:rPr>
        <w:t>MEC</w:t>
      </w:r>
      <w:r w:rsidRPr="00D912CF">
        <w:rPr>
          <w:rFonts w:hint="cs"/>
          <w:sz w:val="28"/>
          <w:szCs w:val="28"/>
          <w:rtl/>
          <w:lang w:val="en-CA" w:bidi="ar-SY"/>
        </w:rPr>
        <w:t xml:space="preserve"> المرغوبة. بعض الأدوية ذات الهامش</w:t>
      </w:r>
      <w:r>
        <w:rPr>
          <w:rFonts w:hint="cs"/>
          <w:sz w:val="28"/>
          <w:szCs w:val="28"/>
          <w:rtl/>
          <w:lang w:val="en-CA" w:bidi="ar-SY"/>
        </w:rPr>
        <w:t xml:space="preserve"> العلاجي الضيق مثل </w:t>
      </w:r>
      <w:proofErr w:type="spellStart"/>
      <w:r>
        <w:rPr>
          <w:rFonts w:hint="cs"/>
          <w:sz w:val="28"/>
          <w:szCs w:val="28"/>
          <w:rtl/>
          <w:lang w:val="en-CA" w:bidi="ar-SY"/>
        </w:rPr>
        <w:t>الديجوكسين</w:t>
      </w:r>
      <w:proofErr w:type="spellEnd"/>
      <w:r>
        <w:rPr>
          <w:rFonts w:hint="cs"/>
          <w:sz w:val="28"/>
          <w:szCs w:val="28"/>
          <w:rtl/>
          <w:lang w:val="en-CA" w:bidi="ar-SY"/>
        </w:rPr>
        <w:t xml:space="preserve"> </w:t>
      </w:r>
      <w:proofErr w:type="spellStart"/>
      <w:r>
        <w:rPr>
          <w:rFonts w:hint="cs"/>
          <w:sz w:val="28"/>
          <w:szCs w:val="28"/>
          <w:rtl/>
          <w:lang w:val="en-CA" w:bidi="ar-SY"/>
        </w:rPr>
        <w:t>و</w:t>
      </w:r>
      <w:r w:rsidRPr="00D912CF">
        <w:rPr>
          <w:rFonts w:hint="cs"/>
          <w:sz w:val="28"/>
          <w:szCs w:val="28"/>
          <w:rtl/>
          <w:lang w:val="en-CA" w:bidi="ar-SY"/>
        </w:rPr>
        <w:t>الفينتوئين</w:t>
      </w:r>
      <w:proofErr w:type="spellEnd"/>
      <w:r w:rsidRPr="00D912CF">
        <w:rPr>
          <w:rFonts w:hint="cs"/>
          <w:sz w:val="28"/>
          <w:szCs w:val="28"/>
          <w:rtl/>
          <w:lang w:val="en-CA" w:bidi="ar-SY"/>
        </w:rPr>
        <w:t xml:space="preserve"> تتطلب تحديد لـ </w:t>
      </w:r>
      <w:proofErr w:type="gramStart"/>
      <w:r w:rsidRPr="00D912CF">
        <w:rPr>
          <w:sz w:val="28"/>
          <w:szCs w:val="28"/>
          <w:lang w:bidi="ar-SY"/>
        </w:rPr>
        <w:t xml:space="preserve">MET </w:t>
      </w:r>
      <w:r w:rsidRPr="00D912CF">
        <w:rPr>
          <w:rFonts w:hint="cs"/>
          <w:sz w:val="28"/>
          <w:szCs w:val="28"/>
          <w:rtl/>
          <w:lang w:val="en-CA" w:bidi="ar-SY"/>
        </w:rPr>
        <w:t xml:space="preserve"> و</w:t>
      </w:r>
      <w:proofErr w:type="gramEnd"/>
      <w:r w:rsidRPr="00D912CF">
        <w:rPr>
          <w:rFonts w:hint="cs"/>
          <w:sz w:val="28"/>
          <w:szCs w:val="28"/>
          <w:rtl/>
          <w:lang w:val="en-CA" w:bidi="ar-SY"/>
        </w:rPr>
        <w:t xml:space="preserve"> </w:t>
      </w:r>
      <w:r w:rsidRPr="00D912CF">
        <w:rPr>
          <w:sz w:val="28"/>
          <w:szCs w:val="28"/>
          <w:lang w:bidi="ar-SY"/>
        </w:rPr>
        <w:t>MEC</w:t>
      </w:r>
    </w:p>
    <w:p w14:paraId="670CB8B7" w14:textId="77777777" w:rsidR="0033755E" w:rsidRPr="00D912CF" w:rsidRDefault="0033755E" w:rsidP="0033755E">
      <w:pPr>
        <w:bidi/>
        <w:spacing w:after="0"/>
        <w:jc w:val="both"/>
        <w:rPr>
          <w:sz w:val="28"/>
          <w:szCs w:val="28"/>
          <w:rtl/>
          <w:lang w:val="en-CA" w:bidi="ar-SY"/>
        </w:rPr>
      </w:pPr>
      <w:r>
        <w:rPr>
          <w:rFonts w:hint="cs"/>
          <w:sz w:val="28"/>
          <w:szCs w:val="28"/>
          <w:rtl/>
          <w:lang w:val="en-CA" w:bidi="ar-SY"/>
        </w:rPr>
        <w:t>المعيار</w:t>
      </w:r>
      <w:r w:rsidRPr="00D912CF">
        <w:rPr>
          <w:rFonts w:hint="cs"/>
          <w:sz w:val="28"/>
          <w:szCs w:val="28"/>
          <w:rtl/>
          <w:lang w:val="en-CA" w:bidi="ar-SY"/>
        </w:rPr>
        <w:t>ان الواجب ضبطهما لتحقيق نظام متعدد الاعطاء هما</w:t>
      </w:r>
    </w:p>
    <w:p w14:paraId="6E1731B9" w14:textId="77777777" w:rsidR="0033755E" w:rsidRPr="00D912CF" w:rsidRDefault="0033755E" w:rsidP="0033755E">
      <w:pPr>
        <w:pStyle w:val="a7"/>
        <w:numPr>
          <w:ilvl w:val="0"/>
          <w:numId w:val="3"/>
        </w:numPr>
        <w:bidi/>
        <w:spacing w:after="0"/>
        <w:jc w:val="both"/>
        <w:rPr>
          <w:sz w:val="28"/>
          <w:szCs w:val="28"/>
          <w:rtl/>
          <w:lang w:val="en-CA" w:bidi="ar-SY"/>
        </w:rPr>
      </w:pPr>
      <w:r w:rsidRPr="00D912CF">
        <w:rPr>
          <w:rFonts w:hint="cs"/>
          <w:sz w:val="28"/>
          <w:szCs w:val="28"/>
          <w:rtl/>
          <w:lang w:val="en-CA" w:bidi="ar-SY"/>
        </w:rPr>
        <w:t xml:space="preserve">الجرعة الدوائية </w:t>
      </w:r>
    </w:p>
    <w:p w14:paraId="0ADB7FF8" w14:textId="77777777" w:rsidR="0033755E" w:rsidRPr="00D912CF" w:rsidRDefault="0033755E" w:rsidP="0033755E">
      <w:pPr>
        <w:pStyle w:val="a7"/>
        <w:numPr>
          <w:ilvl w:val="0"/>
          <w:numId w:val="3"/>
        </w:numPr>
        <w:bidi/>
        <w:spacing w:after="0"/>
        <w:jc w:val="both"/>
        <w:rPr>
          <w:sz w:val="28"/>
          <w:szCs w:val="28"/>
          <w:rtl/>
          <w:lang w:val="en-CA" w:bidi="ar-SY"/>
        </w:rPr>
      </w:pPr>
      <w:r>
        <w:rPr>
          <w:rFonts w:hint="cs"/>
          <w:sz w:val="28"/>
          <w:szCs w:val="28"/>
          <w:rtl/>
          <w:lang w:val="en-CA" w:bidi="ar-SY"/>
        </w:rPr>
        <w:t>تكرار اعطاء الجرعة و</w:t>
      </w:r>
      <w:r w:rsidRPr="00D912CF">
        <w:rPr>
          <w:rFonts w:hint="cs"/>
          <w:sz w:val="28"/>
          <w:szCs w:val="28"/>
          <w:rtl/>
          <w:lang w:val="en-CA" w:bidi="ar-SY"/>
        </w:rPr>
        <w:t>الفاصل بين الجرعات</w:t>
      </w:r>
    </w:p>
    <w:p w14:paraId="21C90704" w14:textId="77777777" w:rsidR="0033755E" w:rsidRPr="00D912CF" w:rsidRDefault="0033755E" w:rsidP="0033755E">
      <w:pPr>
        <w:bidi/>
        <w:spacing w:after="0"/>
        <w:jc w:val="both"/>
        <w:rPr>
          <w:sz w:val="28"/>
          <w:szCs w:val="28"/>
          <w:rtl/>
          <w:lang w:val="en-CA" w:bidi="ar-SY"/>
        </w:rPr>
      </w:pPr>
      <w:r w:rsidRPr="00D912CF">
        <w:rPr>
          <w:rFonts w:hint="cs"/>
          <w:sz w:val="28"/>
          <w:szCs w:val="28"/>
          <w:rtl/>
          <w:lang w:val="en-CA" w:bidi="ar-SY"/>
        </w:rPr>
        <w:t>قبل البدء لابد من تعريف المصطلحات التالية:</w:t>
      </w:r>
    </w:p>
    <w:p w14:paraId="381EE797" w14:textId="77777777" w:rsidR="0033755E" w:rsidRPr="00D912CF" w:rsidRDefault="0033755E" w:rsidP="0033755E">
      <w:pPr>
        <w:pStyle w:val="a7"/>
        <w:numPr>
          <w:ilvl w:val="0"/>
          <w:numId w:val="2"/>
        </w:numPr>
        <w:bidi/>
        <w:spacing w:after="0"/>
        <w:jc w:val="both"/>
        <w:rPr>
          <w:sz w:val="28"/>
          <w:szCs w:val="28"/>
          <w:rtl/>
          <w:lang w:val="en-CA" w:bidi="ar-SY"/>
        </w:rPr>
      </w:pPr>
      <w:r w:rsidRPr="00D912CF">
        <w:rPr>
          <w:rFonts w:hint="cs"/>
          <w:sz w:val="28"/>
          <w:szCs w:val="28"/>
          <w:rtl/>
          <w:lang w:val="en-CA" w:bidi="ar-SY"/>
        </w:rPr>
        <w:t xml:space="preserve">نظام الجرعات أو الاعطاء هو تنظيم اعطاء الجرعات للدواء المستخدم في المعالجة او هو الجرعة المثلى </w:t>
      </w:r>
      <w:r w:rsidRPr="00D912CF">
        <w:rPr>
          <w:sz w:val="28"/>
          <w:szCs w:val="28"/>
          <w:lang w:bidi="ar-SY"/>
        </w:rPr>
        <w:t>D</w:t>
      </w:r>
      <w:r w:rsidRPr="00D912CF">
        <w:rPr>
          <w:sz w:val="28"/>
          <w:szCs w:val="28"/>
          <w:vertAlign w:val="subscript"/>
          <w:lang w:bidi="ar-SY"/>
        </w:rPr>
        <w:t>0</w:t>
      </w:r>
      <w:r w:rsidRPr="00D912CF">
        <w:rPr>
          <w:rFonts w:hint="cs"/>
          <w:sz w:val="28"/>
          <w:szCs w:val="28"/>
          <w:rtl/>
          <w:lang w:val="en-CA" w:bidi="ar-SY"/>
        </w:rPr>
        <w:t xml:space="preserve"> والفاصل الزمني </w:t>
      </w:r>
      <w:r w:rsidRPr="00D912CF">
        <w:rPr>
          <w:rFonts w:ascii="Symbol" w:hAnsi="Symbol"/>
          <w:sz w:val="28"/>
          <w:szCs w:val="28"/>
          <w:lang w:val="en-CA" w:bidi="ar-SY"/>
        </w:rPr>
        <w:t></w:t>
      </w:r>
      <w:r w:rsidRPr="00D912CF">
        <w:rPr>
          <w:rFonts w:hint="cs"/>
          <w:sz w:val="28"/>
          <w:szCs w:val="28"/>
          <w:rtl/>
          <w:lang w:val="en-CA" w:bidi="ar-SY"/>
        </w:rPr>
        <w:t xml:space="preserve"> لدواء معين.</w:t>
      </w:r>
    </w:p>
    <w:p w14:paraId="14A75C1B" w14:textId="77777777" w:rsidR="0033755E" w:rsidRPr="00D912CF" w:rsidRDefault="0033755E" w:rsidP="0033755E">
      <w:pPr>
        <w:pStyle w:val="a7"/>
        <w:numPr>
          <w:ilvl w:val="0"/>
          <w:numId w:val="2"/>
        </w:numPr>
        <w:bidi/>
        <w:spacing w:after="0"/>
        <w:jc w:val="both"/>
        <w:rPr>
          <w:sz w:val="28"/>
          <w:szCs w:val="28"/>
          <w:rtl/>
          <w:lang w:val="en-CA" w:bidi="ar-SY"/>
        </w:rPr>
      </w:pPr>
      <w:r w:rsidRPr="00D912CF">
        <w:rPr>
          <w:rFonts w:hint="cs"/>
          <w:sz w:val="28"/>
          <w:szCs w:val="28"/>
          <w:rtl/>
          <w:lang w:val="en-CA" w:bidi="ar-SY"/>
        </w:rPr>
        <w:t xml:space="preserve">تراكم الدواء </w:t>
      </w:r>
      <w:r w:rsidRPr="00D912CF">
        <w:rPr>
          <w:sz w:val="28"/>
          <w:szCs w:val="28"/>
          <w:lang w:bidi="ar-SY"/>
        </w:rPr>
        <w:t>R</w:t>
      </w:r>
      <w:r>
        <w:rPr>
          <w:rFonts w:hint="cs"/>
          <w:sz w:val="28"/>
          <w:szCs w:val="28"/>
          <w:rtl/>
          <w:lang w:val="en-CA" w:bidi="ar-SY"/>
        </w:rPr>
        <w:t xml:space="preserve"> وصول الدواء للجسم</w:t>
      </w:r>
      <w:r w:rsidRPr="00D912CF">
        <w:rPr>
          <w:rFonts w:hint="cs"/>
          <w:sz w:val="28"/>
          <w:szCs w:val="28"/>
          <w:rtl/>
          <w:lang w:val="en-CA" w:bidi="ar-SY"/>
        </w:rPr>
        <w:t xml:space="preserve"> عبر اعطاء متكرر</w:t>
      </w:r>
    </w:p>
    <w:p w14:paraId="73853FE3" w14:textId="77777777" w:rsidR="0033755E" w:rsidRPr="00D912CF" w:rsidRDefault="0033755E" w:rsidP="0033755E">
      <w:pPr>
        <w:pStyle w:val="a7"/>
        <w:numPr>
          <w:ilvl w:val="0"/>
          <w:numId w:val="2"/>
        </w:numPr>
        <w:bidi/>
        <w:spacing w:after="0"/>
        <w:jc w:val="both"/>
        <w:rPr>
          <w:sz w:val="28"/>
          <w:szCs w:val="28"/>
          <w:rtl/>
          <w:lang w:val="en-CA" w:bidi="ar-SY"/>
        </w:rPr>
      </w:pPr>
      <w:r w:rsidRPr="00D912CF">
        <w:rPr>
          <w:rFonts w:hint="cs"/>
          <w:sz w:val="28"/>
          <w:szCs w:val="28"/>
          <w:rtl/>
          <w:lang w:val="en-CA" w:bidi="ar-SY"/>
        </w:rPr>
        <w:t xml:space="preserve">الحالة الثابتة أو حالة التوازن: يتم الوصول إليها في زمن عندما </w:t>
      </w:r>
      <w:r w:rsidRPr="00D912CF">
        <w:rPr>
          <w:sz w:val="28"/>
          <w:szCs w:val="28"/>
          <w:rtl/>
          <w:lang w:val="en-CA" w:bidi="ar-SY"/>
        </w:rPr>
        <w:t>–</w:t>
      </w:r>
      <w:r>
        <w:rPr>
          <w:rFonts w:hint="cs"/>
          <w:sz w:val="28"/>
          <w:szCs w:val="28"/>
          <w:rtl/>
          <w:lang w:val="en-CA" w:bidi="ar-SY"/>
        </w:rPr>
        <w:t>و</w:t>
      </w:r>
      <w:r w:rsidRPr="00D912CF">
        <w:rPr>
          <w:rFonts w:hint="cs"/>
          <w:sz w:val="28"/>
          <w:szCs w:val="28"/>
          <w:rtl/>
          <w:lang w:val="en-CA" w:bidi="ar-SY"/>
        </w:rPr>
        <w:t>تحت نظام جرعات محدد- كمية الدواء المعطاة (الاعطاء الوريدي) أو الممتصة (</w:t>
      </w:r>
      <w:proofErr w:type="spellStart"/>
      <w:r w:rsidRPr="00D912CF">
        <w:rPr>
          <w:rFonts w:hint="cs"/>
          <w:sz w:val="28"/>
          <w:szCs w:val="28"/>
          <w:rtl/>
          <w:lang w:val="en-CA" w:bidi="ar-SY"/>
        </w:rPr>
        <w:t>بالاعطاء</w:t>
      </w:r>
      <w:proofErr w:type="spellEnd"/>
      <w:r w:rsidRPr="00D912CF">
        <w:rPr>
          <w:rFonts w:hint="cs"/>
          <w:sz w:val="28"/>
          <w:szCs w:val="28"/>
          <w:rtl/>
          <w:lang w:val="en-CA" w:bidi="ar-SY"/>
        </w:rPr>
        <w:t xml:space="preserve"> خارج الوريدي)، يساوي كمية الدواء المطروحة عبر زمن محدد.</w:t>
      </w:r>
    </w:p>
    <w:p w14:paraId="59F0DDA0" w14:textId="77777777" w:rsidR="0033755E" w:rsidRPr="00D912CF" w:rsidRDefault="0033755E" w:rsidP="0033755E">
      <w:pPr>
        <w:pStyle w:val="a7"/>
        <w:numPr>
          <w:ilvl w:val="0"/>
          <w:numId w:val="2"/>
        </w:numPr>
        <w:bidi/>
        <w:spacing w:after="0"/>
        <w:jc w:val="both"/>
        <w:rPr>
          <w:sz w:val="28"/>
          <w:szCs w:val="28"/>
          <w:rtl/>
          <w:lang w:val="en-CA" w:bidi="ar-SY"/>
        </w:rPr>
      </w:pPr>
      <w:r w:rsidRPr="00D912CF">
        <w:rPr>
          <w:rFonts w:hint="cs"/>
          <w:sz w:val="28"/>
          <w:szCs w:val="28"/>
          <w:rtl/>
          <w:lang w:val="en-CA" w:bidi="ar-SY"/>
        </w:rPr>
        <w:t>جرعة التحميل (</w:t>
      </w:r>
      <w:r w:rsidRPr="00D912CF">
        <w:rPr>
          <w:sz w:val="28"/>
          <w:szCs w:val="28"/>
          <w:lang w:bidi="ar-SY"/>
        </w:rPr>
        <w:t>D</w:t>
      </w:r>
      <w:r w:rsidRPr="00D912CF">
        <w:rPr>
          <w:sz w:val="28"/>
          <w:szCs w:val="28"/>
          <w:vertAlign w:val="subscript"/>
          <w:lang w:bidi="ar-SY"/>
        </w:rPr>
        <w:t>L</w:t>
      </w:r>
      <w:r w:rsidRPr="00D912CF">
        <w:rPr>
          <w:rFonts w:hint="cs"/>
          <w:sz w:val="28"/>
          <w:szCs w:val="28"/>
          <w:rtl/>
          <w:lang w:val="en-CA" w:bidi="ar-SY"/>
        </w:rPr>
        <w:t>) هي جرعة وحيدة من بلعة وريدية تعطى كي يتم الوصول إلى الحالة الثابتة بشكل سريع</w:t>
      </w:r>
    </w:p>
    <w:p w14:paraId="08732E34" w14:textId="77777777" w:rsidR="0033755E" w:rsidRDefault="0033755E" w:rsidP="0033755E">
      <w:pPr>
        <w:pStyle w:val="a7"/>
        <w:numPr>
          <w:ilvl w:val="0"/>
          <w:numId w:val="2"/>
        </w:numPr>
        <w:bidi/>
        <w:spacing w:after="0"/>
        <w:jc w:val="both"/>
        <w:rPr>
          <w:sz w:val="28"/>
          <w:szCs w:val="28"/>
          <w:lang w:val="en-CA" w:bidi="ar-SY"/>
        </w:rPr>
      </w:pPr>
      <w:r w:rsidRPr="00D912CF">
        <w:rPr>
          <w:rFonts w:hint="cs"/>
          <w:sz w:val="28"/>
          <w:szCs w:val="28"/>
          <w:rtl/>
          <w:lang w:val="en-CA" w:bidi="ar-SY"/>
        </w:rPr>
        <w:t>جرعة الصيانة (</w:t>
      </w:r>
      <w:r w:rsidRPr="00D912CF">
        <w:rPr>
          <w:sz w:val="28"/>
          <w:szCs w:val="28"/>
          <w:lang w:bidi="ar-SY"/>
        </w:rPr>
        <w:t>D</w:t>
      </w:r>
      <w:r w:rsidRPr="00D912CF">
        <w:rPr>
          <w:sz w:val="28"/>
          <w:szCs w:val="28"/>
          <w:vertAlign w:val="subscript"/>
          <w:lang w:bidi="ar-SY"/>
        </w:rPr>
        <w:t>m</w:t>
      </w:r>
      <w:r w:rsidRPr="00D912CF">
        <w:rPr>
          <w:rFonts w:hint="cs"/>
          <w:sz w:val="28"/>
          <w:szCs w:val="28"/>
          <w:rtl/>
          <w:lang w:val="en-CA" w:bidi="ar-SY"/>
        </w:rPr>
        <w:t>) هي الجرعة التي يتم اعطاؤها في كل فاصل زمني للحفاظ على الحالة الثابتة</w:t>
      </w:r>
    </w:p>
    <w:p w14:paraId="45C023A8" w14:textId="77777777" w:rsidR="0033755E" w:rsidRPr="00D912CF" w:rsidRDefault="0033755E" w:rsidP="0033755E">
      <w:pPr>
        <w:pStyle w:val="a7"/>
        <w:bidi/>
        <w:jc w:val="both"/>
        <w:rPr>
          <w:sz w:val="28"/>
          <w:szCs w:val="28"/>
          <w:lang w:val="en-CA" w:bidi="ar-SY"/>
        </w:rPr>
      </w:pPr>
    </w:p>
    <w:p w14:paraId="7724C8A8" w14:textId="77777777" w:rsidR="0033755E" w:rsidRPr="00D912CF" w:rsidRDefault="0033755E" w:rsidP="0033755E">
      <w:pPr>
        <w:pStyle w:val="a7"/>
        <w:numPr>
          <w:ilvl w:val="0"/>
          <w:numId w:val="1"/>
        </w:numPr>
        <w:bidi/>
        <w:jc w:val="both"/>
        <w:rPr>
          <w:rFonts w:ascii="AdvP4848BC" w:hAnsi="AdvP4848BC" w:cs="AdvP4848BC"/>
          <w:b/>
          <w:bCs/>
          <w:color w:val="231F20"/>
          <w:sz w:val="28"/>
          <w:szCs w:val="28"/>
          <w:rtl/>
        </w:rPr>
      </w:pPr>
      <w:r w:rsidRPr="00D912CF">
        <w:rPr>
          <w:rFonts w:ascii="AdvP4848BC" w:hAnsi="AdvP4848BC" w:cs="Times New Roman" w:hint="cs"/>
          <w:b/>
          <w:bCs/>
          <w:color w:val="231F20"/>
          <w:sz w:val="28"/>
          <w:szCs w:val="28"/>
          <w:rtl/>
        </w:rPr>
        <w:t>تراكم الدواء</w:t>
      </w:r>
      <w:r w:rsidRPr="00D912CF">
        <w:rPr>
          <w:rFonts w:ascii="AdvP4848BC" w:hAnsi="AdvP4848BC" w:cs="AdvP4848BC" w:hint="cs"/>
          <w:b/>
          <w:bCs/>
          <w:color w:val="231F20"/>
          <w:sz w:val="28"/>
          <w:szCs w:val="28"/>
          <w:rtl/>
        </w:rPr>
        <w:t>:</w:t>
      </w:r>
    </w:p>
    <w:p w14:paraId="5932D30F" w14:textId="77777777" w:rsidR="0033755E" w:rsidRPr="00D912CF" w:rsidRDefault="0033755E" w:rsidP="0033755E">
      <w:pPr>
        <w:bidi/>
        <w:spacing w:after="0"/>
        <w:jc w:val="both"/>
        <w:rPr>
          <w:rFonts w:ascii="AdvP4848BC" w:hAnsi="AdvP4848BC" w:cs="AdvP4848BC"/>
          <w:color w:val="231F20"/>
          <w:sz w:val="28"/>
          <w:szCs w:val="28"/>
          <w:rtl/>
        </w:rPr>
      </w:pPr>
      <w:r w:rsidRPr="00D912CF">
        <w:rPr>
          <w:rFonts w:ascii="AdvP4848BC" w:hAnsi="AdvP4848BC" w:cs="Times New Roman" w:hint="cs"/>
          <w:color w:val="231F20"/>
          <w:sz w:val="28"/>
          <w:szCs w:val="28"/>
          <w:rtl/>
        </w:rPr>
        <w:t>غالباً يتم الحصول على معايير الحركية الدوائية من منحنى التراكيز</w:t>
      </w:r>
      <w:r w:rsidRPr="00D912CF">
        <w:rPr>
          <w:rFonts w:ascii="AdvP4848BC" w:hAnsi="AdvP4848BC" w:cs="AdvP4848BC" w:hint="cs"/>
          <w:color w:val="231F20"/>
          <w:sz w:val="28"/>
          <w:szCs w:val="28"/>
          <w:rtl/>
        </w:rPr>
        <w:t>-</w:t>
      </w:r>
      <w:r w:rsidRPr="00D912CF">
        <w:rPr>
          <w:rFonts w:ascii="AdvP4848BC" w:hAnsi="AdvP4848BC" w:cs="Times New Roman" w:hint="cs"/>
          <w:color w:val="231F20"/>
          <w:sz w:val="28"/>
          <w:szCs w:val="28"/>
          <w:rtl/>
        </w:rPr>
        <w:t>الزمن الذ</w:t>
      </w:r>
      <w:r>
        <w:rPr>
          <w:rFonts w:ascii="AdvP4848BC" w:hAnsi="AdvP4848BC" w:cs="Times New Roman" w:hint="cs"/>
          <w:color w:val="231F20"/>
          <w:sz w:val="28"/>
          <w:szCs w:val="28"/>
          <w:rtl/>
        </w:rPr>
        <w:t>ي يتم استنتاجه بعد جرعة وحيدة و</w:t>
      </w:r>
      <w:r w:rsidRPr="00D912CF">
        <w:rPr>
          <w:rFonts w:ascii="AdvP4848BC" w:hAnsi="AdvP4848BC" w:cs="Times New Roman" w:hint="cs"/>
          <w:color w:val="231F20"/>
          <w:sz w:val="28"/>
          <w:szCs w:val="28"/>
          <w:rtl/>
        </w:rPr>
        <w:t xml:space="preserve">ذلك من </w:t>
      </w:r>
      <w:r>
        <w:rPr>
          <w:rFonts w:ascii="AdvP4848BC" w:hAnsi="AdvP4848BC" w:cs="Times New Roman" w:hint="cs"/>
          <w:color w:val="231F20"/>
          <w:sz w:val="28"/>
          <w:szCs w:val="28"/>
          <w:rtl/>
        </w:rPr>
        <w:t>أ</w:t>
      </w:r>
      <w:r w:rsidRPr="00D912CF">
        <w:rPr>
          <w:rFonts w:ascii="AdvP4848BC" w:hAnsi="AdvP4848BC" w:cs="Times New Roman" w:hint="cs"/>
          <w:color w:val="231F20"/>
          <w:sz w:val="28"/>
          <w:szCs w:val="28"/>
          <w:rtl/>
        </w:rPr>
        <w:t xml:space="preserve">جل التنبؤ بالمستويات </w:t>
      </w:r>
      <w:proofErr w:type="spellStart"/>
      <w:r w:rsidRPr="00D912CF">
        <w:rPr>
          <w:rFonts w:ascii="AdvP4848BC" w:hAnsi="AdvP4848BC" w:cs="Times New Roman" w:hint="cs"/>
          <w:color w:val="231F20"/>
          <w:sz w:val="28"/>
          <w:szCs w:val="28"/>
          <w:rtl/>
        </w:rPr>
        <w:t>البلاسمية</w:t>
      </w:r>
      <w:proofErr w:type="spellEnd"/>
      <w:r w:rsidRPr="00D912CF">
        <w:rPr>
          <w:rFonts w:ascii="AdvP4848BC" w:hAnsi="AdvP4848BC" w:cs="Times New Roman" w:hint="cs"/>
          <w:color w:val="231F20"/>
          <w:sz w:val="28"/>
          <w:szCs w:val="28"/>
          <w:rtl/>
        </w:rPr>
        <w:t xml:space="preserve"> خلال نظام متعدد الجرعات</w:t>
      </w:r>
    </w:p>
    <w:p w14:paraId="0DD7D45F"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hAnsi="AdvP4848BC" w:cs="Times New Roman" w:hint="cs"/>
          <w:color w:val="231F20"/>
          <w:sz w:val="28"/>
          <w:szCs w:val="28"/>
          <w:rtl/>
        </w:rPr>
        <w:t xml:space="preserve">عبر </w:t>
      </w:r>
      <w:r>
        <w:rPr>
          <w:rFonts w:ascii="AdvP4848BC" w:hAnsi="AdvP4848BC" w:cs="Times New Roman" w:hint="cs"/>
          <w:color w:val="231F20"/>
          <w:sz w:val="28"/>
          <w:szCs w:val="28"/>
          <w:rtl/>
        </w:rPr>
        <w:t>معرفة معايير الحركية الدوائية و</w:t>
      </w:r>
      <w:r w:rsidRPr="00D912CF">
        <w:rPr>
          <w:rFonts w:ascii="AdvP4848BC" w:hAnsi="AdvP4848BC" w:cs="Times New Roman" w:hint="cs"/>
          <w:color w:val="231F20"/>
          <w:sz w:val="28"/>
          <w:szCs w:val="28"/>
          <w:rtl/>
        </w:rPr>
        <w:t xml:space="preserve">معرفة حجم الجرعة والفواصل بين الجرعات يمكن أن نعرف التركيز </w:t>
      </w:r>
      <w:proofErr w:type="spellStart"/>
      <w:r w:rsidRPr="00D912CF">
        <w:rPr>
          <w:rFonts w:ascii="AdvP4848BC" w:hAnsi="AdvP4848BC" w:cs="Times New Roman" w:hint="cs"/>
          <w:color w:val="231F20"/>
          <w:sz w:val="28"/>
          <w:szCs w:val="28"/>
          <w:rtl/>
        </w:rPr>
        <w:t>البلا</w:t>
      </w:r>
      <w:r>
        <w:rPr>
          <w:rFonts w:ascii="AdvP4848BC" w:hAnsi="AdvP4848BC" w:cs="Times New Roman" w:hint="cs"/>
          <w:color w:val="231F20"/>
          <w:sz w:val="28"/>
          <w:szCs w:val="28"/>
          <w:rtl/>
        </w:rPr>
        <w:t>سمي</w:t>
      </w:r>
      <w:proofErr w:type="spellEnd"/>
      <w:r>
        <w:rPr>
          <w:rFonts w:ascii="AdvP4848BC" w:hAnsi="AdvP4848BC" w:cs="Times New Roman" w:hint="cs"/>
          <w:color w:val="231F20"/>
          <w:sz w:val="28"/>
          <w:szCs w:val="28"/>
          <w:rtl/>
        </w:rPr>
        <w:t xml:space="preserve"> في أي وقت بعد البدء بتطبيق </w:t>
      </w:r>
      <w:r w:rsidRPr="00D912CF">
        <w:rPr>
          <w:rFonts w:ascii="AdvP4848BC" w:hAnsi="AdvP4848BC" w:cs="Times New Roman" w:hint="cs"/>
          <w:color w:val="231F20"/>
          <w:sz w:val="28"/>
          <w:szCs w:val="28"/>
          <w:rtl/>
        </w:rPr>
        <w:t>الاعطاء</w:t>
      </w:r>
      <w:r w:rsidRPr="00D912CF">
        <w:rPr>
          <w:rFonts w:ascii="AdvP4848BC" w:hAnsi="AdvP4848BC" w:cs="AdvP4848BC" w:hint="cs"/>
          <w:color w:val="231F20"/>
          <w:sz w:val="28"/>
          <w:szCs w:val="28"/>
          <w:rtl/>
        </w:rPr>
        <w:t xml:space="preserve">. </w:t>
      </w:r>
      <w:r w:rsidRPr="00D912CF">
        <w:rPr>
          <w:rFonts w:ascii="AdvP4848BC" w:hAnsi="AdvP4848BC" w:cs="Times New Roman" w:hint="cs"/>
          <w:color w:val="231F20"/>
          <w:sz w:val="28"/>
          <w:szCs w:val="28"/>
          <w:rtl/>
        </w:rPr>
        <w:t xml:space="preserve">لحساب النظام متعدد الجرعات من الضروري تحديد </w:t>
      </w:r>
      <w:r>
        <w:rPr>
          <w:rFonts w:ascii="AdvP4848BC" w:hAnsi="AdvP4848BC" w:cs="Times New Roman" w:hint="cs"/>
          <w:color w:val="231F20"/>
          <w:sz w:val="28"/>
          <w:szCs w:val="28"/>
          <w:rtl/>
        </w:rPr>
        <w:t>إ</w:t>
      </w:r>
      <w:r w:rsidRPr="00D912CF">
        <w:rPr>
          <w:rFonts w:ascii="AdvP4848BC" w:hAnsi="AdvP4848BC" w:cs="Times New Roman" w:hint="cs"/>
          <w:color w:val="231F20"/>
          <w:sz w:val="28"/>
          <w:szCs w:val="28"/>
          <w:rtl/>
        </w:rPr>
        <w:t>ذا كان الاعطاء المتكرر للدواء سوف يؤثر على الجرعة السابقة، حسب مبدأ التراكب فإن الجرعة الأول لا تؤثر على الحركية الدوائية للجرعة اللاحقة</w:t>
      </w:r>
      <w:r w:rsidRPr="00D912CF">
        <w:rPr>
          <w:rFonts w:ascii="AdvP4848BC" w:hAnsi="AdvP4848BC" w:cs="AdvP4848BC" w:hint="cs"/>
          <w:color w:val="231F20"/>
          <w:sz w:val="28"/>
          <w:szCs w:val="28"/>
          <w:rtl/>
        </w:rPr>
        <w:t xml:space="preserve">. </w:t>
      </w:r>
      <w:r w:rsidRPr="00D912CF">
        <w:rPr>
          <w:rFonts w:ascii="AdvP4848BC" w:hAnsi="AdvP4848BC" w:cs="Times New Roman" w:hint="cs"/>
          <w:color w:val="231F20"/>
          <w:sz w:val="28"/>
          <w:szCs w:val="28"/>
          <w:rtl/>
        </w:rPr>
        <w:t>بالتا</w:t>
      </w:r>
      <w:r>
        <w:rPr>
          <w:rFonts w:ascii="AdvP4848BC" w:hAnsi="AdvP4848BC" w:cs="Times New Roman" w:hint="cs"/>
          <w:color w:val="231F20"/>
          <w:sz w:val="28"/>
          <w:szCs w:val="28"/>
          <w:rtl/>
        </w:rPr>
        <w:t>لي</w:t>
      </w:r>
      <w:r w:rsidRPr="00D912CF">
        <w:rPr>
          <w:rFonts w:ascii="AdvP4848BC" w:hAnsi="AdvP4848BC" w:cs="Times New Roman" w:hint="cs"/>
          <w:color w:val="231F20"/>
          <w:sz w:val="28"/>
          <w:szCs w:val="28"/>
          <w:rtl/>
        </w:rPr>
        <w:t xml:space="preserve">، المستويات </w:t>
      </w:r>
      <w:proofErr w:type="spellStart"/>
      <w:r w:rsidRPr="00D912CF">
        <w:rPr>
          <w:rFonts w:ascii="AdvP4848BC" w:hAnsi="AdvP4848BC" w:cs="Times New Roman" w:hint="cs"/>
          <w:color w:val="231F20"/>
          <w:sz w:val="28"/>
          <w:szCs w:val="28"/>
          <w:rtl/>
        </w:rPr>
        <w:t>البلاسمية</w:t>
      </w:r>
      <w:proofErr w:type="spellEnd"/>
      <w:r w:rsidRPr="00D912CF">
        <w:rPr>
          <w:rFonts w:ascii="AdvP4848BC" w:hAnsi="AdvP4848BC" w:cs="Times New Roman" w:hint="cs"/>
          <w:color w:val="231F20"/>
          <w:sz w:val="28"/>
          <w:szCs w:val="28"/>
          <w:rtl/>
        </w:rPr>
        <w:t xml:space="preserve"> بعد الجرعة الثان</w:t>
      </w:r>
      <w:r>
        <w:rPr>
          <w:rFonts w:ascii="AdvP4848BC" w:hAnsi="AdvP4848BC" w:cs="Times New Roman" w:hint="cs"/>
          <w:color w:val="231F20"/>
          <w:sz w:val="28"/>
          <w:szCs w:val="28"/>
          <w:rtl/>
        </w:rPr>
        <w:t>ية، الثالثة</w:t>
      </w:r>
      <w:r w:rsidRPr="00D912CF">
        <w:rPr>
          <w:rFonts w:ascii="AdvP4848BC" w:hAnsi="AdvP4848BC" w:cs="Times New Roman" w:hint="cs"/>
          <w:color w:val="231F20"/>
          <w:sz w:val="28"/>
          <w:szCs w:val="28"/>
          <w:rtl/>
        </w:rPr>
        <w:t xml:space="preserve">، </w:t>
      </w:r>
      <w:r w:rsidRPr="00D912CF">
        <w:rPr>
          <w:rFonts w:ascii="AdvP4848BC" w:hAnsi="AdvP4848BC" w:cs="AdvP4848BC" w:hint="cs"/>
          <w:color w:val="231F20"/>
          <w:sz w:val="28"/>
          <w:szCs w:val="28"/>
          <w:rtl/>
        </w:rPr>
        <w:t xml:space="preserve">..... </w:t>
      </w:r>
      <w:r w:rsidRPr="00D912CF">
        <w:rPr>
          <w:rFonts w:ascii="AdvP4848BC" w:hAnsi="AdvP4848BC" w:cs="Times New Roman" w:hint="cs"/>
          <w:color w:val="231F20"/>
          <w:sz w:val="28"/>
          <w:szCs w:val="28"/>
          <w:rtl/>
        </w:rPr>
        <w:t xml:space="preserve">أو الجرعة </w:t>
      </w:r>
      <w:r w:rsidRPr="00D912CF">
        <w:rPr>
          <w:rFonts w:ascii="AdvP4848BC" w:hAnsi="AdvP4848BC" w:cs="AdvP4848BC"/>
          <w:color w:val="231F20"/>
          <w:sz w:val="28"/>
          <w:szCs w:val="28"/>
        </w:rPr>
        <w:t>n</w:t>
      </w:r>
      <w:r w:rsidRPr="00D912CF">
        <w:rPr>
          <w:rFonts w:ascii="AdvP4848BC" w:hAnsi="AdvP4848BC" w:cs="Times New Roman" w:hint="cs"/>
          <w:color w:val="231F20"/>
          <w:sz w:val="28"/>
          <w:szCs w:val="28"/>
          <w:rtl/>
        </w:rPr>
        <w:t xml:space="preserve"> سوف تتراكب أو تنطبق على المستويات </w:t>
      </w:r>
      <w:proofErr w:type="spellStart"/>
      <w:r w:rsidRPr="00D912CF">
        <w:rPr>
          <w:rFonts w:ascii="AdvP4848BC" w:hAnsi="AdvP4848BC" w:cs="Times New Roman" w:hint="cs"/>
          <w:color w:val="231F20"/>
          <w:sz w:val="28"/>
          <w:szCs w:val="28"/>
          <w:rtl/>
        </w:rPr>
        <w:t>البلاسمية</w:t>
      </w:r>
      <w:proofErr w:type="spellEnd"/>
      <w:r w:rsidRPr="00D912CF">
        <w:rPr>
          <w:rFonts w:ascii="AdvP4848BC" w:hAnsi="AdvP4848BC" w:cs="Times New Roman" w:hint="cs"/>
          <w:color w:val="231F20"/>
          <w:sz w:val="28"/>
          <w:szCs w:val="28"/>
          <w:rtl/>
        </w:rPr>
        <w:t xml:space="preserve"> المقاسة بعد الجرعة </w:t>
      </w:r>
      <w:r w:rsidRPr="00D912CF">
        <w:rPr>
          <w:rFonts w:ascii="AdvP4848BC" w:hAnsi="AdvP4848BC" w:cs="AdvP4848BC" w:hint="cs"/>
          <w:color w:val="231F20"/>
          <w:sz w:val="28"/>
          <w:szCs w:val="28"/>
          <w:rtl/>
        </w:rPr>
        <w:t>(</w:t>
      </w:r>
      <w:r w:rsidRPr="00D912CF">
        <w:rPr>
          <w:rFonts w:ascii="AdvP4848BC" w:hAnsi="AdvP4848BC" w:cs="AdvP4848BC"/>
          <w:color w:val="231F20"/>
          <w:sz w:val="28"/>
          <w:szCs w:val="28"/>
        </w:rPr>
        <w:t>n-1</w:t>
      </w:r>
      <w:r>
        <w:rPr>
          <w:rFonts w:ascii="AdvP4848BC" w:hAnsi="AdvP4848BC" w:hint="cs"/>
          <w:color w:val="231F20"/>
          <w:sz w:val="28"/>
          <w:szCs w:val="28"/>
          <w:rtl/>
          <w:lang w:val="en-CA" w:bidi="ar-SY"/>
        </w:rPr>
        <w:t>). بالإضافة لذلك فإن</w:t>
      </w:r>
      <w:r w:rsidRPr="00D912CF">
        <w:rPr>
          <w:rFonts w:ascii="AdvP4848BC" w:hAnsi="AdvP4848BC" w:hint="cs"/>
          <w:color w:val="231F20"/>
          <w:sz w:val="28"/>
          <w:szCs w:val="28"/>
          <w:rtl/>
          <w:lang w:val="en-CA" w:bidi="ar-SY"/>
        </w:rPr>
        <w:t xml:space="preserve"> </w:t>
      </w:r>
      <w:r w:rsidRPr="00D912CF">
        <w:rPr>
          <w:rFonts w:ascii="AdvP4848BC" w:hAnsi="AdvP4848BC"/>
          <w:color w:val="231F20"/>
          <w:sz w:val="28"/>
          <w:szCs w:val="28"/>
          <w:lang w:bidi="ar-SY"/>
        </w:rPr>
        <w:t>AUC</w:t>
      </w:r>
      <m:oMath>
        <m:nary>
          <m:naryPr>
            <m:limLoc m:val="undOvr"/>
            <m:ctrlPr>
              <w:rPr>
                <w:rFonts w:ascii="Cambria Math" w:hAnsi="Cambria Math"/>
                <w:color w:val="231F20"/>
                <w:sz w:val="28"/>
                <w:szCs w:val="28"/>
                <w:lang w:bidi="ar-SY"/>
              </w:rPr>
            </m:ctrlPr>
          </m:naryPr>
          <m:sub>
            <m:r>
              <m:rPr>
                <m:sty m:val="p"/>
              </m:rPr>
              <w:rPr>
                <w:rFonts w:ascii="Cambria Math" w:hAnsi="Cambria Math"/>
                <w:color w:val="231F20"/>
                <w:sz w:val="28"/>
                <w:szCs w:val="28"/>
                <w:lang w:bidi="ar-SY"/>
              </w:rPr>
              <m:t>0</m:t>
            </m:r>
          </m:sub>
          <m:sup>
            <m:r>
              <m:rPr>
                <m:sty m:val="p"/>
              </m:rPr>
              <w:rPr>
                <w:rFonts w:ascii="Cambria Math" w:hAnsi="Cambria Math"/>
                <w:color w:val="231F20"/>
                <w:sz w:val="28"/>
                <w:szCs w:val="28"/>
                <w:lang w:bidi="ar-SY"/>
              </w:rPr>
              <m:t>∞</m:t>
            </m:r>
          </m:sup>
          <m:e>
            <m:r>
              <m:rPr>
                <m:sty m:val="p"/>
              </m:rPr>
              <w:rPr>
                <w:rFonts w:ascii="Cambria Math" w:hAnsi="Cambria Math"/>
                <w:color w:val="231F20"/>
                <w:sz w:val="28"/>
                <w:szCs w:val="28"/>
                <w:lang w:bidi="ar-SY"/>
              </w:rPr>
              <m:t>Cp dt</m:t>
            </m:r>
          </m:e>
        </m:nary>
      </m:oMath>
      <w:r w:rsidRPr="00D912CF">
        <w:rPr>
          <w:rFonts w:ascii="AdvP4848BC" w:eastAsiaTheme="minorEastAsia" w:hAnsi="AdvP4848BC" w:hint="cs"/>
          <w:color w:val="231F20"/>
          <w:sz w:val="28"/>
          <w:szCs w:val="28"/>
          <w:rtl/>
          <w:lang w:bidi="ar-SY"/>
        </w:rPr>
        <w:t xml:space="preserve"> بعد اعطاء جرعة وحيدة يساوي </w:t>
      </w:r>
      <w:r w:rsidRPr="00D912CF">
        <w:rPr>
          <w:rFonts w:ascii="AdvP4848BC" w:hAnsi="AdvP4848BC"/>
          <w:color w:val="231F20"/>
          <w:sz w:val="28"/>
          <w:szCs w:val="28"/>
          <w:lang w:bidi="ar-SY"/>
        </w:rPr>
        <w:t>AUC</w:t>
      </w:r>
      <m:oMath>
        <m:nary>
          <m:naryPr>
            <m:limLoc m:val="undOvr"/>
            <m:ctrlPr>
              <w:rPr>
                <w:rFonts w:ascii="Cambria Math" w:hAnsi="Cambria Math"/>
                <w:color w:val="231F20"/>
                <w:sz w:val="28"/>
                <w:szCs w:val="28"/>
                <w:lang w:bidi="ar-SY"/>
              </w:rPr>
            </m:ctrlPr>
          </m:naryPr>
          <m:sub>
            <m:r>
              <m:rPr>
                <m:sty m:val="p"/>
              </m:rPr>
              <w:rPr>
                <w:rFonts w:ascii="Cambria Math" w:hAnsi="Cambria Math"/>
                <w:color w:val="231F20"/>
                <w:sz w:val="28"/>
                <w:szCs w:val="28"/>
                <w:lang w:val="en-CA" w:bidi="ar-SY"/>
              </w:rPr>
              <m:t>t1</m:t>
            </m:r>
          </m:sub>
          <m:sup>
            <m:r>
              <m:rPr>
                <m:sty m:val="p"/>
              </m:rPr>
              <w:rPr>
                <w:rFonts w:ascii="Cambria Math" w:hAnsi="Cambria Math"/>
                <w:color w:val="231F20"/>
                <w:sz w:val="28"/>
                <w:szCs w:val="28"/>
                <w:lang w:bidi="ar-SY"/>
              </w:rPr>
              <m:t>t2</m:t>
            </m:r>
          </m:sup>
          <m:e>
            <m:r>
              <m:rPr>
                <m:sty m:val="p"/>
              </m:rPr>
              <w:rPr>
                <w:rFonts w:ascii="Cambria Math" w:hAnsi="Cambria Math"/>
                <w:color w:val="231F20"/>
                <w:sz w:val="28"/>
                <w:szCs w:val="28"/>
                <w:lang w:bidi="ar-SY"/>
              </w:rPr>
              <m:t>Cp dt</m:t>
            </m:r>
          </m:e>
        </m:nary>
      </m:oMath>
      <w:r w:rsidRPr="00D912CF">
        <w:rPr>
          <w:rFonts w:ascii="AdvP4848BC" w:eastAsiaTheme="minorEastAsia" w:hAnsi="AdvP4848BC"/>
          <w:color w:val="231F20"/>
          <w:sz w:val="28"/>
          <w:szCs w:val="28"/>
          <w:lang w:bidi="ar-SY"/>
        </w:rPr>
        <w:t xml:space="preserve"> </w:t>
      </w:r>
      <w:r>
        <w:rPr>
          <w:rFonts w:ascii="AdvP4848BC" w:eastAsiaTheme="minorEastAsia" w:hAnsi="AdvP4848BC" w:hint="cs"/>
          <w:color w:val="231F20"/>
          <w:sz w:val="28"/>
          <w:szCs w:val="28"/>
          <w:rtl/>
          <w:lang w:val="en-CA" w:bidi="ar-SY"/>
        </w:rPr>
        <w:t xml:space="preserve"> خلال فاصل بين الجرعات</w:t>
      </w:r>
      <w:r w:rsidRPr="00D912CF">
        <w:rPr>
          <w:rFonts w:ascii="AdvP4848BC" w:eastAsiaTheme="minorEastAsia" w:hAnsi="AdvP4848BC" w:hint="cs"/>
          <w:color w:val="231F20"/>
          <w:sz w:val="28"/>
          <w:szCs w:val="28"/>
          <w:rtl/>
          <w:lang w:val="en-CA" w:bidi="ar-SY"/>
        </w:rPr>
        <w:t xml:space="preserve"> في المرحلة الثابتة (</w:t>
      </w:r>
      <w:r w:rsidRPr="00D912CF">
        <w:rPr>
          <w:rFonts w:ascii="AdvP4848BC" w:eastAsiaTheme="minorEastAsia" w:hAnsi="AdvP4848BC"/>
          <w:color w:val="231F20"/>
          <w:sz w:val="28"/>
          <w:szCs w:val="28"/>
          <w:lang w:bidi="ar-SY"/>
        </w:rPr>
        <w:t>steady state</w:t>
      </w:r>
      <w:r w:rsidRPr="00D912CF">
        <w:rPr>
          <w:rFonts w:ascii="AdvP4848BC" w:eastAsiaTheme="minorEastAsia" w:hAnsi="AdvP4848BC" w:hint="cs"/>
          <w:color w:val="231F20"/>
          <w:sz w:val="28"/>
          <w:szCs w:val="28"/>
          <w:rtl/>
          <w:lang w:val="en-CA" w:bidi="ar-SY"/>
        </w:rPr>
        <w:t>)</w:t>
      </w:r>
      <w:r>
        <w:rPr>
          <w:rFonts w:ascii="AdvP4848BC" w:eastAsiaTheme="minorEastAsia" w:hAnsi="AdvP4848BC" w:hint="cs"/>
          <w:color w:val="231F20"/>
          <w:sz w:val="28"/>
          <w:szCs w:val="28"/>
          <w:rtl/>
          <w:lang w:val="en-CA" w:bidi="ar-SY"/>
        </w:rPr>
        <w:t>.</w:t>
      </w:r>
    </w:p>
    <w:p w14:paraId="2BFB05E6"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lastRenderedPageBreak/>
        <w:t>مبدأ التراكب (</w:t>
      </w:r>
      <w:r w:rsidRPr="00D912CF">
        <w:rPr>
          <w:rFonts w:ascii="AdvP4848BC" w:eastAsiaTheme="minorEastAsia" w:hAnsi="AdvP4848BC"/>
          <w:color w:val="231F20"/>
          <w:sz w:val="28"/>
          <w:szCs w:val="28"/>
          <w:lang w:bidi="ar-SY"/>
        </w:rPr>
        <w:t>superposition</w:t>
      </w:r>
      <w:r w:rsidRPr="00D912CF">
        <w:rPr>
          <w:rFonts w:ascii="AdvP4848BC" w:eastAsiaTheme="minorEastAsia" w:hAnsi="AdvP4848BC" w:hint="cs"/>
          <w:color w:val="231F20"/>
          <w:sz w:val="28"/>
          <w:szCs w:val="28"/>
          <w:rtl/>
          <w:lang w:val="en-CA" w:bidi="ar-SY"/>
        </w:rPr>
        <w:t xml:space="preserve">) يسمح لنا بعرض منحنى تركيز لدواء بعدة جرعات اعتماداً او استناداً إلى المنحنى الذي تم الحصول عليه بجرعة وحيدة.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ساس هذا الافتراض هو ان الدواء يطرح بألية حركية من الرتبة الأولى وان الحركية الدوائية بعد جرعة وحيدة (الجرعة الأولى) لا تتغير بعد الاعطاء المتعدد.</w:t>
      </w:r>
    </w:p>
    <w:p w14:paraId="581E03AC" w14:textId="77777777" w:rsidR="0033755E" w:rsidRPr="00D912CF" w:rsidRDefault="0033755E" w:rsidP="0033755E">
      <w:pPr>
        <w:bidi/>
        <w:spacing w:after="0"/>
        <w:jc w:val="center"/>
        <w:rPr>
          <w:rFonts w:ascii="AdvP4848BC" w:eastAsiaTheme="minorEastAsia" w:hAnsi="AdvP4848BC"/>
          <w:color w:val="231F20"/>
          <w:sz w:val="28"/>
          <w:szCs w:val="28"/>
          <w:rtl/>
          <w:lang w:val="en-CA" w:bidi="ar-SY"/>
        </w:rPr>
      </w:pPr>
      <w:r w:rsidRPr="00D912CF">
        <w:rPr>
          <w:rFonts w:ascii="AdvP4848BC" w:eastAsiaTheme="minorEastAsia" w:hAnsi="AdvP4848BC" w:cs="Arial" w:hint="cs"/>
          <w:noProof/>
          <w:color w:val="231F20"/>
          <w:sz w:val="28"/>
          <w:szCs w:val="28"/>
          <w:rtl/>
        </w:rPr>
        <w:drawing>
          <wp:inline distT="0" distB="0" distL="0" distR="0" wp14:anchorId="36A97B18" wp14:editId="1EE414D3">
            <wp:extent cx="2371350" cy="1351739"/>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4195" t="4545" r="27065" b="5420"/>
                    <a:stretch>
                      <a:fillRect/>
                    </a:stretch>
                  </pic:blipFill>
                  <pic:spPr bwMode="auto">
                    <a:xfrm>
                      <a:off x="0" y="0"/>
                      <a:ext cx="2371350" cy="1351739"/>
                    </a:xfrm>
                    <a:prstGeom prst="rect">
                      <a:avLst/>
                    </a:prstGeom>
                    <a:noFill/>
                    <a:ln w="9525">
                      <a:noFill/>
                      <a:miter lim="800000"/>
                      <a:headEnd/>
                      <a:tailEnd/>
                    </a:ln>
                  </pic:spPr>
                </pic:pic>
              </a:graphicData>
            </a:graphic>
          </wp:inline>
        </w:drawing>
      </w:r>
    </w:p>
    <w:p w14:paraId="127FC364" w14:textId="77777777" w:rsidR="0033755E" w:rsidRPr="00D912CF" w:rsidRDefault="0033755E" w:rsidP="0033755E">
      <w:pPr>
        <w:bidi/>
        <w:spacing w:after="0"/>
        <w:jc w:val="center"/>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t xml:space="preserve">الشكل (1) المستويات </w:t>
      </w:r>
      <w:proofErr w:type="spellStart"/>
      <w:r w:rsidRPr="00D912CF">
        <w:rPr>
          <w:rFonts w:ascii="AdvP4848BC" w:eastAsiaTheme="minorEastAsia" w:hAnsi="AdvP4848BC" w:hint="cs"/>
          <w:b/>
          <w:bCs/>
          <w:color w:val="231F20"/>
          <w:sz w:val="28"/>
          <w:szCs w:val="28"/>
          <w:rtl/>
          <w:lang w:val="en-CA" w:bidi="ar-SY"/>
        </w:rPr>
        <w:t>البلاسمية</w:t>
      </w:r>
      <w:proofErr w:type="spellEnd"/>
      <w:r w:rsidRPr="00D912CF">
        <w:rPr>
          <w:rFonts w:ascii="AdvP4848BC" w:eastAsiaTheme="minorEastAsia" w:hAnsi="AdvP4848BC" w:hint="cs"/>
          <w:b/>
          <w:bCs/>
          <w:color w:val="231F20"/>
          <w:sz w:val="28"/>
          <w:szCs w:val="28"/>
          <w:rtl/>
          <w:lang w:val="en-CA" w:bidi="ar-SY"/>
        </w:rPr>
        <w:t xml:space="preserve"> بعد نظام متعدد الجرعات</w:t>
      </w:r>
    </w:p>
    <w:p w14:paraId="4A778801" w14:textId="77777777" w:rsidR="0033755E" w:rsidRDefault="0033755E" w:rsidP="0033755E">
      <w:pPr>
        <w:bidi/>
        <w:spacing w:after="0"/>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 xml:space="preserve">من التراكيز </w:t>
      </w:r>
      <w:proofErr w:type="spellStart"/>
      <w:r>
        <w:rPr>
          <w:rFonts w:ascii="AdvP4848BC" w:eastAsiaTheme="minorEastAsia" w:hAnsi="AdvP4848BC" w:hint="cs"/>
          <w:color w:val="231F20"/>
          <w:sz w:val="28"/>
          <w:szCs w:val="28"/>
          <w:rtl/>
          <w:lang w:val="en-CA" w:bidi="ar-SY"/>
        </w:rPr>
        <w:t>البلاسمية</w:t>
      </w:r>
      <w:proofErr w:type="spellEnd"/>
      <w:r>
        <w:rPr>
          <w:rFonts w:ascii="AdvP4848BC" w:eastAsiaTheme="minorEastAsia" w:hAnsi="AdvP4848BC" w:hint="cs"/>
          <w:color w:val="231F20"/>
          <w:sz w:val="28"/>
          <w:szCs w:val="28"/>
          <w:rtl/>
          <w:lang w:val="en-CA" w:bidi="ar-SY"/>
        </w:rPr>
        <w:t xml:space="preserve"> للدواء و</w:t>
      </w:r>
      <w:r w:rsidRPr="00D912CF">
        <w:rPr>
          <w:rFonts w:ascii="AdvP4848BC" w:eastAsiaTheme="minorEastAsia" w:hAnsi="AdvP4848BC" w:hint="cs"/>
          <w:color w:val="231F20"/>
          <w:sz w:val="28"/>
          <w:szCs w:val="28"/>
          <w:rtl/>
          <w:lang w:val="en-CA" w:bidi="ar-SY"/>
        </w:rPr>
        <w:t xml:space="preserve">التي يتم الحصول عليها بعد جرعة وحيدة يمكن التنبؤ بالتراكيز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للدواء بعد الاعطاء المتعدد</w:t>
      </w:r>
      <w:r>
        <w:rPr>
          <w:rFonts w:ascii="AdvP4848BC" w:eastAsiaTheme="minorEastAsia" w:hAnsi="AdvP4848BC" w:hint="cs"/>
          <w:color w:val="231F20"/>
          <w:sz w:val="28"/>
          <w:szCs w:val="28"/>
          <w:rtl/>
          <w:lang w:val="en-CA" w:bidi="ar-SY"/>
        </w:rPr>
        <w:t xml:space="preserve"> الجدول 1</w:t>
      </w:r>
      <w:r w:rsidRPr="00D912CF">
        <w:rPr>
          <w:rFonts w:ascii="AdvP4848BC" w:eastAsiaTheme="minorEastAsia" w:hAnsi="AdvP4848BC" w:hint="cs"/>
          <w:color w:val="231F20"/>
          <w:sz w:val="28"/>
          <w:szCs w:val="28"/>
          <w:rtl/>
          <w:lang w:val="en-CA" w:bidi="ar-SY"/>
        </w:rPr>
        <w:t>. حيث تم قياس التراكيز من 0-24 ساعة بعد جرعة وحيدة. جرعة ثابتة من الدواء تم اعطا</w:t>
      </w:r>
      <w:r>
        <w:rPr>
          <w:rFonts w:ascii="AdvP4848BC" w:eastAsiaTheme="minorEastAsia" w:hAnsi="AdvP4848BC" w:hint="cs"/>
          <w:color w:val="231F20"/>
          <w:sz w:val="28"/>
          <w:szCs w:val="28"/>
          <w:rtl/>
          <w:lang w:val="en-CA" w:bidi="ar-SY"/>
        </w:rPr>
        <w:t>ؤها كل 4 ساعات و</w:t>
      </w:r>
      <w:r w:rsidRPr="00D912CF">
        <w:rPr>
          <w:rFonts w:ascii="AdvP4848BC" w:eastAsiaTheme="minorEastAsia" w:hAnsi="AdvP4848BC" w:hint="cs"/>
          <w:color w:val="231F20"/>
          <w:sz w:val="28"/>
          <w:szCs w:val="28"/>
          <w:rtl/>
          <w:lang w:val="en-CA" w:bidi="ar-SY"/>
        </w:rPr>
        <w:t>يتم تطبيق قياسات الجرعة الاولى على بقية ال</w:t>
      </w:r>
      <w:r>
        <w:rPr>
          <w:rFonts w:ascii="AdvP4848BC" w:eastAsiaTheme="minorEastAsia" w:hAnsi="AdvP4848BC" w:hint="cs"/>
          <w:color w:val="231F20"/>
          <w:sz w:val="28"/>
          <w:szCs w:val="28"/>
          <w:rtl/>
          <w:lang w:val="en-CA" w:bidi="ar-SY"/>
        </w:rPr>
        <w:t>جرعة و</w:t>
      </w:r>
      <w:r w:rsidRPr="00D912CF">
        <w:rPr>
          <w:rFonts w:ascii="AdvP4848BC" w:eastAsiaTheme="minorEastAsia" w:hAnsi="AdvP4848BC" w:hint="cs"/>
          <w:color w:val="231F20"/>
          <w:sz w:val="28"/>
          <w:szCs w:val="28"/>
          <w:rtl/>
          <w:lang w:val="en-CA" w:bidi="ar-SY"/>
        </w:rPr>
        <w:t xml:space="preserve">يتم استخدم مبدأ التراكب حيث يمكّن من التنبؤ بالتراكيز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بعد اعطاء جرع</w:t>
      </w:r>
      <w:r>
        <w:rPr>
          <w:rFonts w:ascii="AdvP4848BC" w:eastAsiaTheme="minorEastAsia" w:hAnsi="AdvP4848BC" w:hint="cs"/>
          <w:color w:val="231F20"/>
          <w:sz w:val="28"/>
          <w:szCs w:val="28"/>
          <w:rtl/>
          <w:lang w:val="en-CA" w:bidi="ar-SY"/>
        </w:rPr>
        <w:t>ات متعددة. و</w:t>
      </w:r>
      <w:r w:rsidRPr="00D912CF">
        <w:rPr>
          <w:rFonts w:ascii="AdvP4848BC" w:eastAsiaTheme="minorEastAsia" w:hAnsi="AdvP4848BC" w:hint="cs"/>
          <w:color w:val="231F20"/>
          <w:sz w:val="28"/>
          <w:szCs w:val="28"/>
          <w:rtl/>
          <w:lang w:val="en-CA" w:bidi="ar-SY"/>
        </w:rPr>
        <w:t xml:space="preserve">ذلك لأن هذا المبدأ هو طريقة </w:t>
      </w:r>
      <w:r>
        <w:rPr>
          <w:rFonts w:ascii="AdvP4848BC" w:eastAsiaTheme="minorEastAsia" w:hAnsi="AdvP4848BC" w:hint="cs"/>
          <w:color w:val="231F20"/>
          <w:sz w:val="28"/>
          <w:szCs w:val="28"/>
          <w:rtl/>
          <w:lang w:val="en-CA" w:bidi="ar-SY"/>
        </w:rPr>
        <w:t>تغطية و</w:t>
      </w:r>
      <w:r w:rsidRPr="00D912CF">
        <w:rPr>
          <w:rFonts w:ascii="AdvP4848BC" w:eastAsiaTheme="minorEastAsia" w:hAnsi="AdvP4848BC" w:hint="cs"/>
          <w:color w:val="231F20"/>
          <w:sz w:val="28"/>
          <w:szCs w:val="28"/>
          <w:rtl/>
          <w:lang w:val="en-CA" w:bidi="ar-SY"/>
        </w:rPr>
        <w:t xml:space="preserve">يمكن ان يتم استخدامه للتنبؤ بالتراكيز بعد اعطاء متعدد في حال كان الفاصل بين الجرعات متساوي او غير متساوي. </w:t>
      </w:r>
    </w:p>
    <w:p w14:paraId="66A95C70"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1B2690">
        <w:rPr>
          <w:rFonts w:ascii="AdvP4848BC" w:eastAsiaTheme="minorEastAsia" w:hAnsi="AdvP4848BC" w:hint="cs"/>
          <w:color w:val="231F20"/>
          <w:sz w:val="28"/>
          <w:szCs w:val="28"/>
          <w:rtl/>
          <w:lang w:val="en-CA" w:bidi="ar-SY"/>
        </w:rPr>
        <w:t>في بعض</w:t>
      </w:r>
      <w:r w:rsidRPr="00D912CF">
        <w:rPr>
          <w:rFonts w:ascii="AdvP4848BC" w:eastAsiaTheme="minorEastAsia" w:hAnsi="AdvP4848BC" w:hint="cs"/>
          <w:color w:val="231F20"/>
          <w:sz w:val="28"/>
          <w:szCs w:val="28"/>
          <w:rtl/>
          <w:lang w:val="en-CA" w:bidi="ar-SY"/>
        </w:rPr>
        <w:t xml:space="preserve"> الحالات لا يمكن تطبيق مبدأ التراكب. في هذه الحالات الحركية الدوائية للدواء المقصود يتبدل بعد اعطاء عدة جرعات ويعود ذلك لعدة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سباب مثل تبدل الحالة المرضية للمريض، اشباع نواقل الدواء، تحفيز الانزيمات، تثبيط الانزيمات.</w:t>
      </w:r>
      <w:r>
        <w:rPr>
          <w:rFonts w:ascii="AdvP4848BC" w:eastAsiaTheme="minorEastAsia" w:hAnsi="AdvP4848BC"/>
          <w:color w:val="231F20"/>
          <w:sz w:val="28"/>
          <w:szCs w:val="28"/>
          <w:lang w:val="en-CA" w:bidi="ar-SY"/>
        </w:rPr>
        <w:t xml:space="preserve"> </w:t>
      </w:r>
      <w:r w:rsidRPr="00D912CF">
        <w:rPr>
          <w:rFonts w:ascii="AdvP4848BC" w:eastAsiaTheme="minorEastAsia" w:hAnsi="AdvP4848BC" w:hint="cs"/>
          <w:color w:val="231F20"/>
          <w:sz w:val="28"/>
          <w:szCs w:val="28"/>
          <w:rtl/>
          <w:lang w:val="en-CA" w:bidi="ar-SY"/>
        </w:rPr>
        <w:t xml:space="preserve">الأدوية التي لها حركية دوائية غير خطية غالباً لا يمكن التنبؤ بتراكيزها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بعد الاعطاء المتعدد بتطبيق مبدأ التراكب.</w:t>
      </w:r>
    </w:p>
    <w:p w14:paraId="0A4C18DF" w14:textId="77777777" w:rsidR="0033755E" w:rsidRDefault="0033755E" w:rsidP="0033755E">
      <w:pPr>
        <w:bidi/>
        <w:spacing w:after="0"/>
        <w:jc w:val="both"/>
        <w:rPr>
          <w:rFonts w:ascii="AdvP4848BC" w:eastAsiaTheme="minorEastAsia" w:hAnsi="AdvP4848BC"/>
          <w:color w:val="231F20"/>
          <w:sz w:val="28"/>
          <w:szCs w:val="28"/>
          <w:rtl/>
          <w:lang w:bidi="ar-SY"/>
        </w:rPr>
      </w:pP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تم اعطاء الدواء بجرعة ثابتة باستخدام فاصل زمني ثابت فإن كمية الدواء التي تدخل الجسم سوف تزداد ثم تبلغ او تصل إلى مستوى متوسط للبلاسما اعلى من القمة </w:t>
      </w:r>
      <w:proofErr w:type="spellStart"/>
      <w:r w:rsidRPr="00D912CF">
        <w:rPr>
          <w:rFonts w:ascii="AdvP4848BC" w:eastAsiaTheme="minorEastAsia" w:hAnsi="AdvP4848BC"/>
          <w:color w:val="231F20"/>
          <w:sz w:val="28"/>
          <w:szCs w:val="28"/>
          <w:lang w:bidi="ar-SY"/>
        </w:rPr>
        <w:t>Cp</w:t>
      </w:r>
      <w:proofErr w:type="spellEnd"/>
      <w:r w:rsidRPr="00D912CF">
        <w:rPr>
          <w:rFonts w:ascii="AdvP4848BC" w:eastAsiaTheme="minorEastAsia" w:hAnsi="AdvP4848BC" w:hint="cs"/>
          <w:color w:val="231F20"/>
          <w:sz w:val="28"/>
          <w:szCs w:val="28"/>
          <w:rtl/>
          <w:lang w:val="en-CA" w:bidi="ar-SY"/>
        </w:rPr>
        <w:t xml:space="preserve"> التي تم الحصول عليها مع الجرعة الاساسية الشكل </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1 و2) عند اعطاء جرعة ثانية بعد زمن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قصر من اللازم </w:t>
      </w:r>
      <w:proofErr w:type="gramStart"/>
      <w:r w:rsidRPr="00D912CF">
        <w:rPr>
          <w:rFonts w:ascii="AdvP4848BC" w:eastAsiaTheme="minorEastAsia" w:hAnsi="AdvP4848BC" w:hint="cs"/>
          <w:color w:val="231F20"/>
          <w:sz w:val="28"/>
          <w:szCs w:val="28"/>
          <w:rtl/>
          <w:lang w:val="en-CA" w:bidi="ar-SY"/>
        </w:rPr>
        <w:t>لاطراح</w:t>
      </w:r>
      <w:proofErr w:type="gramEnd"/>
      <w:r w:rsidRPr="00D912CF">
        <w:rPr>
          <w:rFonts w:ascii="AdvP4848BC" w:eastAsiaTheme="minorEastAsia" w:hAnsi="AdvP4848BC" w:hint="cs"/>
          <w:color w:val="231F20"/>
          <w:sz w:val="28"/>
          <w:szCs w:val="28"/>
          <w:rtl/>
          <w:lang w:val="en-CA" w:bidi="ar-SY"/>
        </w:rPr>
        <w:t xml:space="preserve"> الجرعة السابقة فإن الدواء سيتراكم في الجسم. بالتالي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ذا تم اعطاء الجرعة الثابت</w:t>
      </w:r>
      <w:r>
        <w:rPr>
          <w:rFonts w:ascii="AdvP4848BC" w:eastAsiaTheme="minorEastAsia" w:hAnsi="AdvP4848BC" w:hint="cs"/>
          <w:color w:val="231F20"/>
          <w:sz w:val="28"/>
          <w:szCs w:val="28"/>
          <w:rtl/>
          <w:lang w:val="en-CA" w:bidi="ar-SY"/>
        </w:rPr>
        <w:t>ة في فرق اطول من الزمن اللازم لإ</w:t>
      </w:r>
      <w:r w:rsidRPr="00D912CF">
        <w:rPr>
          <w:rFonts w:ascii="AdvP4848BC" w:eastAsiaTheme="minorEastAsia" w:hAnsi="AdvP4848BC" w:hint="cs"/>
          <w:color w:val="231F20"/>
          <w:sz w:val="28"/>
          <w:szCs w:val="28"/>
          <w:rtl/>
          <w:lang w:val="en-CA" w:bidi="ar-SY"/>
        </w:rPr>
        <w:t xml:space="preserve">طراح الجرعة السابقة فإن الدواء لا يتراكم في الجسم.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تم تكرار الجرعات بفواصل زمنية ثابتة يتم الحصول على الخط الثابت في منحنى التراكيز/الزمن وهو الموافق للحالة الثابتة </w:t>
      </w:r>
      <w:r w:rsidRPr="00D912CF">
        <w:rPr>
          <w:rFonts w:ascii="AdvP4848BC" w:eastAsiaTheme="minorEastAsia" w:hAnsi="AdvP4848BC"/>
          <w:color w:val="231F20"/>
          <w:sz w:val="28"/>
          <w:szCs w:val="28"/>
          <w:lang w:bidi="ar-SY"/>
        </w:rPr>
        <w:t>steady state</w:t>
      </w:r>
      <w:r w:rsidRPr="00D912CF">
        <w:rPr>
          <w:rFonts w:ascii="AdvP4848BC" w:eastAsiaTheme="minorEastAsia" w:hAnsi="AdvP4848BC" w:hint="cs"/>
          <w:color w:val="231F20"/>
          <w:sz w:val="28"/>
          <w:szCs w:val="28"/>
          <w:rtl/>
          <w:lang w:bidi="ar-SY"/>
        </w:rPr>
        <w:t>.</w:t>
      </w:r>
    </w:p>
    <w:p w14:paraId="2462D0DF" w14:textId="77777777" w:rsidR="0033755E" w:rsidRDefault="0033755E" w:rsidP="0033755E">
      <w:pPr>
        <w:bidi/>
        <w:spacing w:after="0"/>
        <w:jc w:val="center"/>
        <w:rPr>
          <w:rFonts w:ascii="AdvP4848BC" w:eastAsiaTheme="minorEastAsia" w:hAnsi="AdvP4848BC"/>
          <w:color w:val="231F20"/>
          <w:sz w:val="28"/>
          <w:szCs w:val="28"/>
          <w:rtl/>
          <w:lang w:val="en-CA" w:bidi="ar-SY"/>
        </w:rPr>
      </w:pPr>
      <w:r w:rsidRPr="00770AD6">
        <w:rPr>
          <w:rFonts w:ascii="AdvP4848BC" w:eastAsiaTheme="minorEastAsia" w:hAnsi="AdvP4848BC" w:cs="Arial" w:hint="cs"/>
          <w:noProof/>
          <w:color w:val="231F20"/>
          <w:sz w:val="28"/>
          <w:szCs w:val="28"/>
          <w:rtl/>
        </w:rPr>
        <w:drawing>
          <wp:inline distT="0" distB="0" distL="0" distR="0" wp14:anchorId="2EFF929C" wp14:editId="1DA827BE">
            <wp:extent cx="2572950" cy="1627200"/>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1914" t="6479" r="11902"/>
                    <a:stretch>
                      <a:fillRect/>
                    </a:stretch>
                  </pic:blipFill>
                  <pic:spPr bwMode="auto">
                    <a:xfrm>
                      <a:off x="0" y="0"/>
                      <a:ext cx="2576264" cy="1629296"/>
                    </a:xfrm>
                    <a:prstGeom prst="rect">
                      <a:avLst/>
                    </a:prstGeom>
                    <a:noFill/>
                    <a:ln w="9525">
                      <a:noFill/>
                      <a:miter lim="800000"/>
                      <a:headEnd/>
                      <a:tailEnd/>
                    </a:ln>
                  </pic:spPr>
                </pic:pic>
              </a:graphicData>
            </a:graphic>
          </wp:inline>
        </w:drawing>
      </w:r>
    </w:p>
    <w:p w14:paraId="7DF3B4C7" w14:textId="77777777" w:rsidR="0033755E" w:rsidRPr="00770AD6" w:rsidRDefault="0033755E" w:rsidP="0033755E">
      <w:pPr>
        <w:bidi/>
        <w:jc w:val="center"/>
        <w:rPr>
          <w:rFonts w:ascii="AdvP4848BC" w:eastAsiaTheme="minorEastAsia" w:hAnsi="AdvP4848BC"/>
          <w:b/>
          <w:bCs/>
          <w:color w:val="231F20"/>
          <w:sz w:val="28"/>
          <w:szCs w:val="28"/>
          <w:rtl/>
          <w:lang w:val="en-CA" w:bidi="ar-SY"/>
        </w:rPr>
      </w:pPr>
      <w:r w:rsidRPr="00770AD6">
        <w:rPr>
          <w:rFonts w:ascii="AdvP4848BC" w:eastAsiaTheme="minorEastAsia" w:hAnsi="AdvP4848BC" w:hint="cs"/>
          <w:b/>
          <w:bCs/>
          <w:color w:val="231F20"/>
          <w:sz w:val="28"/>
          <w:szCs w:val="28"/>
          <w:rtl/>
          <w:lang w:val="en-CA" w:bidi="ar-SY"/>
        </w:rPr>
        <w:t xml:space="preserve">الشكل (2) كمية الدواء في الجسم عبر الزمن </w:t>
      </w:r>
    </w:p>
    <w:tbl>
      <w:tblPr>
        <w:tblStyle w:val="a8"/>
        <w:bidiVisual/>
        <w:tblW w:w="0" w:type="auto"/>
        <w:tblLook w:val="04A0" w:firstRow="1" w:lastRow="0" w:firstColumn="1" w:lastColumn="0" w:noHBand="0" w:noVBand="1"/>
      </w:tblPr>
      <w:tblGrid>
        <w:gridCol w:w="1053"/>
        <w:gridCol w:w="1139"/>
        <w:gridCol w:w="999"/>
        <w:gridCol w:w="973"/>
        <w:gridCol w:w="963"/>
        <w:gridCol w:w="963"/>
        <w:gridCol w:w="963"/>
        <w:gridCol w:w="963"/>
        <w:gridCol w:w="1000"/>
      </w:tblGrid>
      <w:tr w:rsidR="0033755E" w14:paraId="6E585CD0" w14:textId="77777777" w:rsidTr="006365D6">
        <w:tc>
          <w:tcPr>
            <w:tcW w:w="3022" w:type="dxa"/>
            <w:gridSpan w:val="2"/>
          </w:tcPr>
          <w:p w14:paraId="096B383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7946" w:type="dxa"/>
            <w:gridSpan w:val="7"/>
          </w:tcPr>
          <w:p w14:paraId="715894FB" w14:textId="77777777" w:rsidR="0033755E" w:rsidRPr="001C7720" w:rsidRDefault="0033755E" w:rsidP="006365D6">
            <w:pPr>
              <w:bidi/>
              <w:spacing w:line="276" w:lineRule="auto"/>
              <w:jc w:val="center"/>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 xml:space="preserve">التراكيز </w:t>
            </w:r>
            <w:proofErr w:type="spellStart"/>
            <w:r w:rsidRPr="001C7720">
              <w:rPr>
                <w:rFonts w:ascii="AdvP4848BC" w:eastAsiaTheme="minorEastAsia" w:hAnsi="AdvP4848BC" w:hint="cs"/>
                <w:b/>
                <w:bCs/>
                <w:color w:val="231F20"/>
                <w:sz w:val="28"/>
                <w:szCs w:val="28"/>
                <w:rtl/>
                <w:lang w:val="en-CA" w:bidi="ar-SY"/>
              </w:rPr>
              <w:t>البلاسمية</w:t>
            </w:r>
            <w:proofErr w:type="spellEnd"/>
            <w:r w:rsidRPr="001C7720">
              <w:rPr>
                <w:rFonts w:ascii="AdvP4848BC" w:eastAsiaTheme="minorEastAsia" w:hAnsi="AdvP4848BC" w:hint="cs"/>
                <w:b/>
                <w:bCs/>
                <w:color w:val="231F20"/>
                <w:sz w:val="28"/>
                <w:szCs w:val="28"/>
                <w:rtl/>
                <w:lang w:val="en-CA" w:bidi="ar-SY"/>
              </w:rPr>
              <w:t xml:space="preserve"> للدواء (</w:t>
            </w:r>
            <w:proofErr w:type="spellStart"/>
            <w:r w:rsidRPr="001C7720">
              <w:rPr>
                <w:rFonts w:ascii="AdvP4848BC" w:eastAsiaTheme="minorEastAsia" w:hAnsi="AdvP4848BC" w:hint="cs"/>
                <w:b/>
                <w:bCs/>
                <w:color w:val="231F20"/>
                <w:sz w:val="28"/>
                <w:szCs w:val="28"/>
                <w:rtl/>
                <w:lang w:val="en-CA" w:bidi="ar-SY"/>
              </w:rPr>
              <w:t>مكغ</w:t>
            </w:r>
            <w:proofErr w:type="spellEnd"/>
            <w:r w:rsidRPr="001C7720">
              <w:rPr>
                <w:rFonts w:ascii="AdvP4848BC" w:eastAsiaTheme="minorEastAsia" w:hAnsi="AdvP4848BC" w:hint="cs"/>
                <w:b/>
                <w:bCs/>
                <w:color w:val="231F20"/>
                <w:sz w:val="28"/>
                <w:szCs w:val="28"/>
                <w:rtl/>
                <w:lang w:val="en-CA" w:bidi="ar-SY"/>
              </w:rPr>
              <w:t>/مل)</w:t>
            </w:r>
          </w:p>
        </w:tc>
      </w:tr>
      <w:tr w:rsidR="0033755E" w14:paraId="25ADBAF8" w14:textId="77777777" w:rsidTr="006365D6">
        <w:tc>
          <w:tcPr>
            <w:tcW w:w="1410" w:type="dxa"/>
          </w:tcPr>
          <w:p w14:paraId="4EED8CAD"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lastRenderedPageBreak/>
              <w:t>رقم الجرعة</w:t>
            </w:r>
          </w:p>
        </w:tc>
        <w:tc>
          <w:tcPr>
            <w:tcW w:w="1612" w:type="dxa"/>
          </w:tcPr>
          <w:p w14:paraId="0A3A9F18"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الزمن (ساعة)</w:t>
            </w:r>
          </w:p>
        </w:tc>
        <w:tc>
          <w:tcPr>
            <w:tcW w:w="1243" w:type="dxa"/>
          </w:tcPr>
          <w:p w14:paraId="05F611D2"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الجرعة 1</w:t>
            </w:r>
          </w:p>
        </w:tc>
        <w:tc>
          <w:tcPr>
            <w:tcW w:w="1167" w:type="dxa"/>
          </w:tcPr>
          <w:p w14:paraId="4C165E4F"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الجرعة 2</w:t>
            </w:r>
          </w:p>
        </w:tc>
        <w:tc>
          <w:tcPr>
            <w:tcW w:w="1134" w:type="dxa"/>
          </w:tcPr>
          <w:p w14:paraId="112CDF4F"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الجرعة 3</w:t>
            </w:r>
          </w:p>
        </w:tc>
        <w:tc>
          <w:tcPr>
            <w:tcW w:w="1134" w:type="dxa"/>
          </w:tcPr>
          <w:p w14:paraId="017F8EAD"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الجرعة 4</w:t>
            </w:r>
          </w:p>
        </w:tc>
        <w:tc>
          <w:tcPr>
            <w:tcW w:w="1134" w:type="dxa"/>
          </w:tcPr>
          <w:p w14:paraId="15914670"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الجرعة 5</w:t>
            </w:r>
          </w:p>
        </w:tc>
        <w:tc>
          <w:tcPr>
            <w:tcW w:w="1134" w:type="dxa"/>
          </w:tcPr>
          <w:p w14:paraId="0147E406"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الجرعة 6</w:t>
            </w:r>
          </w:p>
        </w:tc>
        <w:tc>
          <w:tcPr>
            <w:tcW w:w="1000" w:type="dxa"/>
          </w:tcPr>
          <w:p w14:paraId="3E037509"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المجموع</w:t>
            </w:r>
          </w:p>
        </w:tc>
      </w:tr>
      <w:tr w:rsidR="0033755E" w14:paraId="17897537" w14:textId="77777777" w:rsidTr="006365D6">
        <w:trPr>
          <w:trHeight w:val="1290"/>
        </w:trPr>
        <w:tc>
          <w:tcPr>
            <w:tcW w:w="1410" w:type="dxa"/>
          </w:tcPr>
          <w:p w14:paraId="14EA7784"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1</w:t>
            </w:r>
          </w:p>
          <w:p w14:paraId="01F7B802"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p>
          <w:p w14:paraId="175AC8EB"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p>
          <w:p w14:paraId="10DAAEF3"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p>
        </w:tc>
        <w:tc>
          <w:tcPr>
            <w:tcW w:w="1612" w:type="dxa"/>
          </w:tcPr>
          <w:p w14:paraId="3076670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w:t>
            </w:r>
          </w:p>
          <w:p w14:paraId="495AA38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w:t>
            </w:r>
          </w:p>
          <w:p w14:paraId="35411A4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w:t>
            </w:r>
          </w:p>
          <w:p w14:paraId="1D9B2A7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w:t>
            </w:r>
          </w:p>
        </w:tc>
        <w:tc>
          <w:tcPr>
            <w:tcW w:w="1243" w:type="dxa"/>
          </w:tcPr>
          <w:p w14:paraId="64B98C18"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w:t>
            </w:r>
          </w:p>
          <w:p w14:paraId="3D4065A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w:t>
            </w:r>
          </w:p>
          <w:p w14:paraId="6A87EDC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22,3</w:t>
            </w:r>
          </w:p>
          <w:p w14:paraId="7BBA347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19,8</w:t>
            </w:r>
          </w:p>
        </w:tc>
        <w:tc>
          <w:tcPr>
            <w:tcW w:w="1167" w:type="dxa"/>
          </w:tcPr>
          <w:p w14:paraId="317BFAD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p w14:paraId="7C53181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p w14:paraId="1AD0329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403113E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35D68C3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02CD21E0"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12993B5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000" w:type="dxa"/>
          </w:tcPr>
          <w:p w14:paraId="1B860520"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w:t>
            </w:r>
          </w:p>
          <w:p w14:paraId="7F7F4D8D"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w:t>
            </w:r>
          </w:p>
          <w:p w14:paraId="51CF0B8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22,3</w:t>
            </w:r>
          </w:p>
          <w:p w14:paraId="0EF9930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19,8</w:t>
            </w:r>
          </w:p>
        </w:tc>
      </w:tr>
      <w:tr w:rsidR="0033755E" w14:paraId="1F0F466B" w14:textId="77777777" w:rsidTr="006365D6">
        <w:trPr>
          <w:trHeight w:val="1107"/>
        </w:trPr>
        <w:tc>
          <w:tcPr>
            <w:tcW w:w="1410" w:type="dxa"/>
          </w:tcPr>
          <w:p w14:paraId="0F628F62"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2</w:t>
            </w:r>
          </w:p>
        </w:tc>
        <w:tc>
          <w:tcPr>
            <w:tcW w:w="1612" w:type="dxa"/>
          </w:tcPr>
          <w:p w14:paraId="5323524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w:t>
            </w:r>
          </w:p>
          <w:p w14:paraId="0D17758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5</w:t>
            </w:r>
          </w:p>
          <w:p w14:paraId="5804CE2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6</w:t>
            </w:r>
          </w:p>
          <w:p w14:paraId="4B658FA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7</w:t>
            </w:r>
          </w:p>
        </w:tc>
        <w:tc>
          <w:tcPr>
            <w:tcW w:w="1243" w:type="dxa"/>
          </w:tcPr>
          <w:p w14:paraId="1244B93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16,9</w:t>
            </w:r>
          </w:p>
          <w:p w14:paraId="7182014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14,3</w:t>
            </w:r>
          </w:p>
          <w:p w14:paraId="2378685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12</w:t>
            </w:r>
          </w:p>
          <w:p w14:paraId="5D46F61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10,1</w:t>
            </w:r>
          </w:p>
        </w:tc>
        <w:tc>
          <w:tcPr>
            <w:tcW w:w="1167" w:type="dxa"/>
          </w:tcPr>
          <w:p w14:paraId="065CBF0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w:t>
            </w:r>
          </w:p>
          <w:p w14:paraId="2F1A53F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w:t>
            </w:r>
          </w:p>
          <w:p w14:paraId="20147A2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22,3</w:t>
            </w:r>
          </w:p>
          <w:p w14:paraId="4C9E3BC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19,8</w:t>
            </w:r>
          </w:p>
        </w:tc>
        <w:tc>
          <w:tcPr>
            <w:tcW w:w="1134" w:type="dxa"/>
          </w:tcPr>
          <w:p w14:paraId="6D68EBF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6D30F09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098AC1ED"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2B3E585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000" w:type="dxa"/>
          </w:tcPr>
          <w:p w14:paraId="11CF169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16,9</w:t>
            </w:r>
          </w:p>
          <w:p w14:paraId="50A329D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35,3</w:t>
            </w:r>
          </w:p>
          <w:p w14:paraId="1E88649D"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34,3</w:t>
            </w:r>
          </w:p>
          <w:p w14:paraId="71889028"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29,9</w:t>
            </w:r>
          </w:p>
        </w:tc>
      </w:tr>
      <w:tr w:rsidR="0033755E" w14:paraId="4A8132C9" w14:textId="77777777" w:rsidTr="006365D6">
        <w:tc>
          <w:tcPr>
            <w:tcW w:w="1410" w:type="dxa"/>
          </w:tcPr>
          <w:p w14:paraId="280D4253"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3</w:t>
            </w:r>
          </w:p>
        </w:tc>
        <w:tc>
          <w:tcPr>
            <w:tcW w:w="1612" w:type="dxa"/>
          </w:tcPr>
          <w:p w14:paraId="1FB6409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8</w:t>
            </w:r>
          </w:p>
          <w:p w14:paraId="2DD9DEC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9</w:t>
            </w:r>
          </w:p>
          <w:p w14:paraId="1A43D83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10</w:t>
            </w:r>
          </w:p>
          <w:p w14:paraId="37CAE670"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11</w:t>
            </w:r>
          </w:p>
        </w:tc>
        <w:tc>
          <w:tcPr>
            <w:tcW w:w="1243" w:type="dxa"/>
          </w:tcPr>
          <w:p w14:paraId="7DF72775"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8,5</w:t>
            </w:r>
          </w:p>
          <w:p w14:paraId="0DB1AC5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7,15</w:t>
            </w:r>
          </w:p>
          <w:p w14:paraId="742E452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6,01</w:t>
            </w:r>
          </w:p>
          <w:p w14:paraId="2E209D9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5,06</w:t>
            </w:r>
          </w:p>
        </w:tc>
        <w:tc>
          <w:tcPr>
            <w:tcW w:w="1167" w:type="dxa"/>
          </w:tcPr>
          <w:p w14:paraId="3449DC28"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16,9</w:t>
            </w:r>
          </w:p>
          <w:p w14:paraId="108FB68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14,3</w:t>
            </w:r>
          </w:p>
          <w:p w14:paraId="74597A1B"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12</w:t>
            </w:r>
          </w:p>
          <w:p w14:paraId="27AE58B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10,1</w:t>
            </w:r>
          </w:p>
        </w:tc>
        <w:tc>
          <w:tcPr>
            <w:tcW w:w="1134" w:type="dxa"/>
          </w:tcPr>
          <w:p w14:paraId="668D53F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w:t>
            </w:r>
          </w:p>
          <w:p w14:paraId="56DA35F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w:t>
            </w:r>
          </w:p>
          <w:p w14:paraId="0C562B4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22,3</w:t>
            </w:r>
          </w:p>
          <w:p w14:paraId="60C688F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19,8</w:t>
            </w:r>
          </w:p>
        </w:tc>
        <w:tc>
          <w:tcPr>
            <w:tcW w:w="1134" w:type="dxa"/>
          </w:tcPr>
          <w:p w14:paraId="3B80A36D"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510A5B9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1567DB1D"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000" w:type="dxa"/>
          </w:tcPr>
          <w:p w14:paraId="4C4DB0A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25,4</w:t>
            </w:r>
          </w:p>
          <w:p w14:paraId="5B7F4E6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42,5</w:t>
            </w:r>
          </w:p>
          <w:p w14:paraId="3DEF03A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40,3</w:t>
            </w:r>
          </w:p>
          <w:p w14:paraId="156B254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35</w:t>
            </w:r>
          </w:p>
        </w:tc>
      </w:tr>
      <w:tr w:rsidR="0033755E" w14:paraId="276C14C0" w14:textId="77777777" w:rsidTr="006365D6">
        <w:tc>
          <w:tcPr>
            <w:tcW w:w="1410" w:type="dxa"/>
          </w:tcPr>
          <w:p w14:paraId="598632BE"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4</w:t>
            </w:r>
          </w:p>
        </w:tc>
        <w:tc>
          <w:tcPr>
            <w:tcW w:w="1612" w:type="dxa"/>
          </w:tcPr>
          <w:p w14:paraId="0C55882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12</w:t>
            </w:r>
          </w:p>
          <w:p w14:paraId="4856086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13</w:t>
            </w:r>
          </w:p>
          <w:p w14:paraId="278E34E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14</w:t>
            </w:r>
          </w:p>
          <w:p w14:paraId="158FA28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15</w:t>
            </w:r>
          </w:p>
        </w:tc>
        <w:tc>
          <w:tcPr>
            <w:tcW w:w="1243" w:type="dxa"/>
          </w:tcPr>
          <w:p w14:paraId="425B32D8"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4,25</w:t>
            </w:r>
          </w:p>
          <w:p w14:paraId="3FBA507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3,58</w:t>
            </w:r>
          </w:p>
          <w:p w14:paraId="69AE212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3,01</w:t>
            </w:r>
          </w:p>
          <w:p w14:paraId="583A9DE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2,53</w:t>
            </w:r>
          </w:p>
        </w:tc>
        <w:tc>
          <w:tcPr>
            <w:tcW w:w="1167" w:type="dxa"/>
          </w:tcPr>
          <w:p w14:paraId="5BC94EE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8,5</w:t>
            </w:r>
          </w:p>
          <w:p w14:paraId="54E4205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7,15</w:t>
            </w:r>
          </w:p>
          <w:p w14:paraId="4EBAC868"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6,01</w:t>
            </w:r>
          </w:p>
          <w:p w14:paraId="6EA72D3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5,06</w:t>
            </w:r>
          </w:p>
        </w:tc>
        <w:tc>
          <w:tcPr>
            <w:tcW w:w="1134" w:type="dxa"/>
          </w:tcPr>
          <w:p w14:paraId="1E7DDB3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16,9</w:t>
            </w:r>
          </w:p>
          <w:p w14:paraId="5D4E9C60"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14,3</w:t>
            </w:r>
          </w:p>
          <w:p w14:paraId="2BD1E3D8"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12</w:t>
            </w:r>
          </w:p>
          <w:p w14:paraId="2E1EAE8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10,1</w:t>
            </w:r>
          </w:p>
        </w:tc>
        <w:tc>
          <w:tcPr>
            <w:tcW w:w="1134" w:type="dxa"/>
          </w:tcPr>
          <w:p w14:paraId="6A1B7CA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w:t>
            </w:r>
          </w:p>
          <w:p w14:paraId="3B8A61F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w:t>
            </w:r>
          </w:p>
          <w:p w14:paraId="46DE3E1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22,3</w:t>
            </w:r>
          </w:p>
          <w:p w14:paraId="5701CD8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19,8</w:t>
            </w:r>
          </w:p>
        </w:tc>
        <w:tc>
          <w:tcPr>
            <w:tcW w:w="1134" w:type="dxa"/>
          </w:tcPr>
          <w:p w14:paraId="7B35A81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134" w:type="dxa"/>
          </w:tcPr>
          <w:p w14:paraId="547DD56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000" w:type="dxa"/>
          </w:tcPr>
          <w:p w14:paraId="7A712EB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29,7</w:t>
            </w:r>
          </w:p>
          <w:p w14:paraId="631A9300"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46</w:t>
            </w:r>
          </w:p>
          <w:p w14:paraId="0D86438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43,3</w:t>
            </w:r>
          </w:p>
          <w:p w14:paraId="72D9C51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37,5</w:t>
            </w:r>
          </w:p>
        </w:tc>
      </w:tr>
      <w:tr w:rsidR="0033755E" w14:paraId="7FF0D210" w14:textId="77777777" w:rsidTr="006365D6">
        <w:tc>
          <w:tcPr>
            <w:tcW w:w="1410" w:type="dxa"/>
          </w:tcPr>
          <w:p w14:paraId="7864BF2C"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5</w:t>
            </w:r>
          </w:p>
        </w:tc>
        <w:tc>
          <w:tcPr>
            <w:tcW w:w="1612" w:type="dxa"/>
          </w:tcPr>
          <w:p w14:paraId="4C06E86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16</w:t>
            </w:r>
          </w:p>
          <w:p w14:paraId="400DB29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17</w:t>
            </w:r>
          </w:p>
          <w:p w14:paraId="6888630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18</w:t>
            </w:r>
          </w:p>
          <w:p w14:paraId="534B00A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19</w:t>
            </w:r>
          </w:p>
        </w:tc>
        <w:tc>
          <w:tcPr>
            <w:tcW w:w="1243" w:type="dxa"/>
          </w:tcPr>
          <w:p w14:paraId="7F64874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2,13</w:t>
            </w:r>
          </w:p>
          <w:p w14:paraId="4EA626ED"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1,79</w:t>
            </w:r>
          </w:p>
          <w:p w14:paraId="5730293D"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1,51</w:t>
            </w:r>
          </w:p>
          <w:p w14:paraId="6DAAEC8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1,27</w:t>
            </w:r>
          </w:p>
        </w:tc>
        <w:tc>
          <w:tcPr>
            <w:tcW w:w="1167" w:type="dxa"/>
          </w:tcPr>
          <w:p w14:paraId="5140583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4,25</w:t>
            </w:r>
          </w:p>
          <w:p w14:paraId="2C86501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3,58</w:t>
            </w:r>
          </w:p>
          <w:p w14:paraId="37BA543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3,01</w:t>
            </w:r>
          </w:p>
          <w:p w14:paraId="023DE37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2,53</w:t>
            </w:r>
          </w:p>
        </w:tc>
        <w:tc>
          <w:tcPr>
            <w:tcW w:w="1134" w:type="dxa"/>
          </w:tcPr>
          <w:p w14:paraId="1B4B9D5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8,5</w:t>
            </w:r>
          </w:p>
          <w:p w14:paraId="3EDF5E3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7,15</w:t>
            </w:r>
          </w:p>
          <w:p w14:paraId="1A2EEF8D"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6,01</w:t>
            </w:r>
          </w:p>
          <w:p w14:paraId="15A8C03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5,06</w:t>
            </w:r>
          </w:p>
        </w:tc>
        <w:tc>
          <w:tcPr>
            <w:tcW w:w="1134" w:type="dxa"/>
          </w:tcPr>
          <w:p w14:paraId="05E2456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16,9</w:t>
            </w:r>
          </w:p>
          <w:p w14:paraId="548DA1A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14,3</w:t>
            </w:r>
          </w:p>
          <w:p w14:paraId="587FCC6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12</w:t>
            </w:r>
          </w:p>
          <w:p w14:paraId="39D1567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10,1</w:t>
            </w:r>
          </w:p>
        </w:tc>
        <w:tc>
          <w:tcPr>
            <w:tcW w:w="1134" w:type="dxa"/>
          </w:tcPr>
          <w:p w14:paraId="2EF0202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w:t>
            </w:r>
          </w:p>
          <w:p w14:paraId="4D0D4B3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w:t>
            </w:r>
          </w:p>
          <w:p w14:paraId="120C0DF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22,3</w:t>
            </w:r>
          </w:p>
          <w:p w14:paraId="737FCBE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19,8</w:t>
            </w:r>
          </w:p>
        </w:tc>
        <w:tc>
          <w:tcPr>
            <w:tcW w:w="1134" w:type="dxa"/>
          </w:tcPr>
          <w:p w14:paraId="08BDAE8B"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p>
        </w:tc>
        <w:tc>
          <w:tcPr>
            <w:tcW w:w="1000" w:type="dxa"/>
          </w:tcPr>
          <w:p w14:paraId="6FDDAD5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31,8</w:t>
            </w:r>
          </w:p>
          <w:p w14:paraId="264FA7D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47,8</w:t>
            </w:r>
          </w:p>
          <w:p w14:paraId="58E6B6A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44,8</w:t>
            </w:r>
          </w:p>
          <w:p w14:paraId="25F9EC7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38,8</w:t>
            </w:r>
          </w:p>
        </w:tc>
      </w:tr>
      <w:tr w:rsidR="0033755E" w14:paraId="679F7BEA" w14:textId="77777777" w:rsidTr="006365D6">
        <w:tc>
          <w:tcPr>
            <w:tcW w:w="1410" w:type="dxa"/>
          </w:tcPr>
          <w:p w14:paraId="54B7AB4B" w14:textId="77777777" w:rsidR="0033755E" w:rsidRPr="001C7720" w:rsidRDefault="0033755E" w:rsidP="006365D6">
            <w:pPr>
              <w:bidi/>
              <w:spacing w:line="276" w:lineRule="auto"/>
              <w:jc w:val="both"/>
              <w:rPr>
                <w:rFonts w:ascii="AdvP4848BC" w:eastAsiaTheme="minorEastAsia" w:hAnsi="AdvP4848BC"/>
                <w:b/>
                <w:bCs/>
                <w:color w:val="231F20"/>
                <w:sz w:val="28"/>
                <w:szCs w:val="28"/>
                <w:rtl/>
                <w:lang w:val="en-CA" w:bidi="ar-SY"/>
              </w:rPr>
            </w:pPr>
            <w:r w:rsidRPr="001C7720">
              <w:rPr>
                <w:rFonts w:ascii="AdvP4848BC" w:eastAsiaTheme="minorEastAsia" w:hAnsi="AdvP4848BC" w:hint="cs"/>
                <w:b/>
                <w:bCs/>
                <w:color w:val="231F20"/>
                <w:sz w:val="28"/>
                <w:szCs w:val="28"/>
                <w:rtl/>
                <w:lang w:val="en-CA" w:bidi="ar-SY"/>
              </w:rPr>
              <w:t>6</w:t>
            </w:r>
          </w:p>
        </w:tc>
        <w:tc>
          <w:tcPr>
            <w:tcW w:w="1612" w:type="dxa"/>
          </w:tcPr>
          <w:p w14:paraId="2533434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20</w:t>
            </w:r>
          </w:p>
          <w:p w14:paraId="3AA8A4E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w:t>
            </w:r>
          </w:p>
          <w:p w14:paraId="72CB0EE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22</w:t>
            </w:r>
          </w:p>
          <w:p w14:paraId="73079DB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23</w:t>
            </w:r>
          </w:p>
          <w:p w14:paraId="063A619B"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24</w:t>
            </w:r>
          </w:p>
        </w:tc>
        <w:tc>
          <w:tcPr>
            <w:tcW w:w="1243" w:type="dxa"/>
          </w:tcPr>
          <w:p w14:paraId="08BF2EF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1,07</w:t>
            </w:r>
          </w:p>
          <w:p w14:paraId="297A2B7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0,9</w:t>
            </w:r>
          </w:p>
          <w:p w14:paraId="4EE1B39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0.75</w:t>
            </w:r>
          </w:p>
          <w:p w14:paraId="43B2A4E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0,63</w:t>
            </w:r>
          </w:p>
          <w:p w14:paraId="376C387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0,53</w:t>
            </w:r>
          </w:p>
        </w:tc>
        <w:tc>
          <w:tcPr>
            <w:tcW w:w="1167" w:type="dxa"/>
          </w:tcPr>
          <w:p w14:paraId="4DBECFD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2,13</w:t>
            </w:r>
          </w:p>
          <w:p w14:paraId="2C388E8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1,79</w:t>
            </w:r>
          </w:p>
          <w:p w14:paraId="10C08A97"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1,51</w:t>
            </w:r>
          </w:p>
          <w:p w14:paraId="45918983"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1,27</w:t>
            </w:r>
          </w:p>
          <w:p w14:paraId="7B554B71"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1,07</w:t>
            </w:r>
          </w:p>
        </w:tc>
        <w:tc>
          <w:tcPr>
            <w:tcW w:w="1134" w:type="dxa"/>
          </w:tcPr>
          <w:p w14:paraId="123C1AA0"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4,25</w:t>
            </w:r>
          </w:p>
          <w:p w14:paraId="26D6273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3,58</w:t>
            </w:r>
          </w:p>
          <w:p w14:paraId="00AC5B6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3,01</w:t>
            </w:r>
          </w:p>
          <w:p w14:paraId="6F3C3FA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2,53</w:t>
            </w:r>
          </w:p>
          <w:p w14:paraId="75621E4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2,13</w:t>
            </w:r>
          </w:p>
        </w:tc>
        <w:tc>
          <w:tcPr>
            <w:tcW w:w="1134" w:type="dxa"/>
          </w:tcPr>
          <w:p w14:paraId="5030EC9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8,5</w:t>
            </w:r>
          </w:p>
          <w:p w14:paraId="7FF1A330"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7,15</w:t>
            </w:r>
          </w:p>
          <w:p w14:paraId="740E611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6,01</w:t>
            </w:r>
          </w:p>
          <w:p w14:paraId="66AEDA7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5,06</w:t>
            </w:r>
          </w:p>
          <w:p w14:paraId="5CFFC27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4,25</w:t>
            </w:r>
          </w:p>
        </w:tc>
        <w:tc>
          <w:tcPr>
            <w:tcW w:w="1134" w:type="dxa"/>
          </w:tcPr>
          <w:p w14:paraId="5AD575F9"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16,9</w:t>
            </w:r>
          </w:p>
          <w:p w14:paraId="4A1BCA9E"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14,3</w:t>
            </w:r>
          </w:p>
          <w:p w14:paraId="2738DE3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12</w:t>
            </w:r>
          </w:p>
          <w:p w14:paraId="4BB20DD8"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10,1</w:t>
            </w:r>
          </w:p>
          <w:p w14:paraId="08C9E8D8"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8,50</w:t>
            </w:r>
          </w:p>
        </w:tc>
        <w:tc>
          <w:tcPr>
            <w:tcW w:w="1134" w:type="dxa"/>
          </w:tcPr>
          <w:p w14:paraId="44F663F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0</w:t>
            </w:r>
          </w:p>
          <w:p w14:paraId="3B66994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21</w:t>
            </w:r>
          </w:p>
          <w:p w14:paraId="6A12433A"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22,3</w:t>
            </w:r>
          </w:p>
          <w:p w14:paraId="59AA087F"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19,8</w:t>
            </w:r>
          </w:p>
          <w:p w14:paraId="6B14D6B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16,9</w:t>
            </w:r>
          </w:p>
        </w:tc>
        <w:tc>
          <w:tcPr>
            <w:tcW w:w="1000" w:type="dxa"/>
          </w:tcPr>
          <w:p w14:paraId="197DF782"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32,9</w:t>
            </w:r>
          </w:p>
          <w:p w14:paraId="108D0594"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48,7</w:t>
            </w:r>
          </w:p>
          <w:p w14:paraId="0D1BBFF5"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45,6</w:t>
            </w:r>
          </w:p>
          <w:p w14:paraId="7C9FCE86"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39,4</w:t>
            </w:r>
          </w:p>
          <w:p w14:paraId="19C2F78C" w14:textId="77777777" w:rsidR="0033755E" w:rsidRDefault="0033755E" w:rsidP="006365D6">
            <w:pPr>
              <w:bidi/>
              <w:spacing w:line="276" w:lineRule="auto"/>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33,4</w:t>
            </w:r>
          </w:p>
        </w:tc>
      </w:tr>
    </w:tbl>
    <w:p w14:paraId="6C61B9D7" w14:textId="77777777" w:rsidR="0033755E" w:rsidRPr="000B5EAC" w:rsidRDefault="0033755E" w:rsidP="0033755E">
      <w:pPr>
        <w:bidi/>
        <w:jc w:val="center"/>
        <w:rPr>
          <w:rFonts w:ascii="AdvP4848BC" w:eastAsiaTheme="minorEastAsia" w:hAnsi="AdvP4848BC"/>
          <w:b/>
          <w:bCs/>
          <w:color w:val="231F20"/>
          <w:sz w:val="28"/>
          <w:szCs w:val="28"/>
          <w:rtl/>
          <w:lang w:val="en-CA" w:bidi="ar-SY"/>
        </w:rPr>
      </w:pPr>
      <w:r w:rsidRPr="000B5EAC">
        <w:rPr>
          <w:rFonts w:ascii="AdvP4848BC" w:eastAsiaTheme="minorEastAsia" w:hAnsi="AdvP4848BC" w:hint="cs"/>
          <w:b/>
          <w:bCs/>
          <w:color w:val="231F20"/>
          <w:sz w:val="28"/>
          <w:szCs w:val="28"/>
          <w:rtl/>
          <w:lang w:val="en-CA" w:bidi="ar-SY"/>
        </w:rPr>
        <w:t xml:space="preserve">الجدول (1) التراكيز </w:t>
      </w:r>
      <w:proofErr w:type="spellStart"/>
      <w:r w:rsidRPr="000B5EAC">
        <w:rPr>
          <w:rFonts w:ascii="AdvP4848BC" w:eastAsiaTheme="minorEastAsia" w:hAnsi="AdvP4848BC" w:hint="cs"/>
          <w:b/>
          <w:bCs/>
          <w:color w:val="231F20"/>
          <w:sz w:val="28"/>
          <w:szCs w:val="28"/>
          <w:rtl/>
          <w:lang w:val="en-CA" w:bidi="ar-SY"/>
        </w:rPr>
        <w:t>البلاسمية</w:t>
      </w:r>
      <w:proofErr w:type="spellEnd"/>
      <w:r w:rsidRPr="000B5EAC">
        <w:rPr>
          <w:rFonts w:ascii="AdvP4848BC" w:eastAsiaTheme="minorEastAsia" w:hAnsi="AdvP4848BC" w:hint="cs"/>
          <w:b/>
          <w:bCs/>
          <w:color w:val="231F20"/>
          <w:sz w:val="28"/>
          <w:szCs w:val="28"/>
          <w:rtl/>
          <w:lang w:val="en-CA" w:bidi="ar-SY"/>
        </w:rPr>
        <w:t xml:space="preserve"> المتوقعة لنظام اعطاء متعدد الجرعات حسب مبدأ التراكب</w:t>
      </w:r>
    </w:p>
    <w:p w14:paraId="7C235447"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في الحالة الثابتة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للدواء تتراوح بين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و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min</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تراكيز الحالة الثاب</w:t>
      </w:r>
      <w:proofErr w:type="spellStart"/>
      <w:r>
        <w:rPr>
          <w:rFonts w:ascii="AdvP4848BC" w:eastAsiaTheme="minorEastAsia" w:hAnsi="AdvP4848BC" w:hint="cs"/>
          <w:color w:val="231F20"/>
          <w:sz w:val="28"/>
          <w:szCs w:val="28"/>
          <w:rtl/>
          <w:lang w:val="en-CA" w:bidi="ar-SY"/>
        </w:rPr>
        <w:t>ت</w:t>
      </w:r>
      <w:r w:rsidRPr="00D912CF">
        <w:rPr>
          <w:rFonts w:ascii="AdvP4848BC" w:eastAsiaTheme="minorEastAsia" w:hAnsi="AdvP4848BC" w:hint="cs"/>
          <w:color w:val="231F20"/>
          <w:sz w:val="28"/>
          <w:szCs w:val="28"/>
          <w:rtl/>
          <w:lang w:val="en-CA" w:bidi="ar-SY"/>
        </w:rPr>
        <w:t>ة</w:t>
      </w:r>
      <w:proofErr w:type="spellEnd"/>
      <w:r>
        <w:rPr>
          <w:rFonts w:ascii="AdvP4848BC" w:eastAsiaTheme="minorEastAsia" w:hAnsi="AdvP4848BC" w:hint="cs"/>
          <w:color w:val="231F20"/>
          <w:sz w:val="28"/>
          <w:szCs w:val="28"/>
          <w:rtl/>
          <w:lang w:val="en-CA" w:bidi="ar-SY"/>
        </w:rPr>
        <w:t xml:space="preserve"> الوسطي</w:t>
      </w:r>
      <w:r w:rsidRPr="00D912CF">
        <w:rPr>
          <w:rFonts w:ascii="AdvP4848BC" w:eastAsiaTheme="minorEastAsia" w:hAnsi="AdvP4848BC" w:hint="cs"/>
          <w:color w:val="231F20"/>
          <w:sz w:val="28"/>
          <w:szCs w:val="28"/>
          <w:rtl/>
          <w:lang w:val="en-CA" w:bidi="ar-SY"/>
        </w:rPr>
        <w:t xml:space="preserve">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 يتم الحصول عليه بقسمة </w:t>
      </w:r>
      <w:r w:rsidRPr="00D912CF">
        <w:rPr>
          <w:rFonts w:ascii="AdvP4848BC" w:eastAsiaTheme="minorEastAsia" w:hAnsi="AdvP4848BC"/>
          <w:color w:val="231F20"/>
          <w:sz w:val="28"/>
          <w:szCs w:val="28"/>
          <w:lang w:bidi="ar-SY"/>
        </w:rPr>
        <w:t>AUC</w:t>
      </w:r>
      <w:r w:rsidRPr="00D912CF">
        <w:rPr>
          <w:rFonts w:ascii="AdvP4848BC" w:eastAsiaTheme="minorEastAsia" w:hAnsi="AdvP4848BC" w:hint="cs"/>
          <w:color w:val="231F20"/>
          <w:sz w:val="28"/>
          <w:szCs w:val="28"/>
          <w:rtl/>
          <w:lang w:val="en-CA" w:bidi="ar-SY"/>
        </w:rPr>
        <w:t xml:space="preserve"> </w:t>
      </w:r>
      <w:r>
        <w:rPr>
          <w:rFonts w:ascii="AdvP4848BC" w:eastAsiaTheme="minorEastAsia" w:hAnsi="AdvP4848BC" w:hint="cs"/>
          <w:color w:val="231F20"/>
          <w:sz w:val="28"/>
          <w:szCs w:val="28"/>
          <w:rtl/>
          <w:lang w:val="en-CA" w:bidi="ar-SY"/>
        </w:rPr>
        <w:t>خلال</w:t>
      </w:r>
      <w:r w:rsidRPr="00D912CF">
        <w:rPr>
          <w:rFonts w:ascii="AdvP4848BC" w:eastAsiaTheme="minorEastAsia" w:hAnsi="AdvP4848BC" w:hint="cs"/>
          <w:color w:val="231F20"/>
          <w:sz w:val="28"/>
          <w:szCs w:val="28"/>
          <w:rtl/>
          <w:lang w:val="en-CA" w:bidi="ar-SY"/>
        </w:rPr>
        <w:t xml:space="preserve"> فترة علاجية ( مثلا : </w:t>
      </w:r>
      <m:oMath>
        <m:nary>
          <m:naryPr>
            <m:limLoc m:val="subSup"/>
            <m:ctrlPr>
              <w:rPr>
                <w:rFonts w:ascii="Cambria Math" w:eastAsiaTheme="minorEastAsia" w:hAnsi="Cambria Math"/>
                <w:color w:val="231F20"/>
                <w:sz w:val="28"/>
                <w:szCs w:val="28"/>
                <w:lang w:val="en-CA" w:bidi="ar-SY"/>
              </w:rPr>
            </m:ctrlPr>
          </m:naryPr>
          <m:sub>
            <m:sSub>
              <m:sSubPr>
                <m:ctrlPr>
                  <w:rPr>
                    <w:rFonts w:ascii="Cambria Math" w:eastAsiaTheme="minorEastAsia" w:hAnsi="Cambria Math"/>
                    <w:color w:val="231F20"/>
                    <w:sz w:val="28"/>
                    <w:szCs w:val="28"/>
                    <w:lang w:val="en-CA" w:bidi="ar-SY"/>
                  </w:rPr>
                </m:ctrlPr>
              </m:sSubPr>
              <m:e>
                <m:r>
                  <m:rPr>
                    <m:sty m:val="p"/>
                  </m:rPr>
                  <w:rPr>
                    <w:rFonts w:ascii="Cambria Math" w:eastAsiaTheme="minorEastAsia" w:hAnsi="Cambria Math"/>
                    <w:color w:val="231F20"/>
                    <w:sz w:val="28"/>
                    <w:szCs w:val="28"/>
                    <w:lang w:val="en-CA" w:bidi="ar-SY"/>
                  </w:rPr>
                  <m:t>t</m:t>
                </m:r>
              </m:e>
              <m:sub>
                <m:r>
                  <m:rPr>
                    <m:sty m:val="p"/>
                  </m:rPr>
                  <w:rPr>
                    <w:rFonts w:ascii="Cambria Math" w:eastAsiaTheme="minorEastAsia" w:hAnsi="Cambria Math"/>
                    <w:color w:val="231F20"/>
                    <w:sz w:val="28"/>
                    <w:szCs w:val="28"/>
                    <w:lang w:val="en-CA" w:bidi="ar-SY"/>
                  </w:rPr>
                  <m:t>1</m:t>
                </m:r>
              </m:sub>
            </m:sSub>
          </m:sub>
          <m:sup>
            <m:sSub>
              <m:sSubPr>
                <m:ctrlPr>
                  <w:rPr>
                    <w:rFonts w:ascii="Cambria Math" w:eastAsiaTheme="minorEastAsia" w:hAnsi="Cambria Math"/>
                    <w:color w:val="231F20"/>
                    <w:sz w:val="28"/>
                    <w:szCs w:val="28"/>
                    <w:lang w:bidi="ar-SY"/>
                  </w:rPr>
                </m:ctrlPr>
              </m:sSubPr>
              <m:e>
                <m:r>
                  <m:rPr>
                    <m:sty m:val="p"/>
                  </m:rPr>
                  <w:rPr>
                    <w:rFonts w:ascii="Cambria Math" w:eastAsiaTheme="minorEastAsia" w:hAnsi="Cambria Math"/>
                    <w:color w:val="231F20"/>
                    <w:sz w:val="28"/>
                    <w:szCs w:val="28"/>
                    <w:lang w:bidi="ar-SY"/>
                  </w:rPr>
                  <m:t>t</m:t>
                </m:r>
              </m:e>
              <m:sub>
                <m:r>
                  <m:rPr>
                    <m:sty m:val="p"/>
                  </m:rPr>
                  <w:rPr>
                    <w:rFonts w:ascii="Cambria Math" w:eastAsiaTheme="minorEastAsia" w:hAnsi="Cambria Math"/>
                    <w:color w:val="231F20"/>
                    <w:sz w:val="28"/>
                    <w:szCs w:val="28"/>
                    <w:lang w:bidi="ar-SY"/>
                  </w:rPr>
                  <m:t>2</m:t>
                </m:r>
              </m:sub>
            </m:sSub>
          </m:sup>
          <m:e>
            <m:r>
              <m:rPr>
                <m:sty m:val="p"/>
              </m:rPr>
              <w:rPr>
                <w:rFonts w:ascii="Cambria Math" w:eastAsiaTheme="minorEastAsia" w:hAnsi="Cambria Math"/>
                <w:color w:val="231F20"/>
                <w:sz w:val="28"/>
                <w:szCs w:val="28"/>
                <w:lang w:val="en-CA" w:bidi="ar-SY"/>
              </w:rPr>
              <m:t>Cp dt</m:t>
            </m:r>
          </m:e>
        </m:nary>
      </m:oMath>
      <w:r w:rsidRPr="00D912CF">
        <w:rPr>
          <w:rFonts w:ascii="AdvP4848BC" w:eastAsiaTheme="minorEastAsia" w:hAnsi="AdvP4848BC" w:hint="cs"/>
          <w:color w:val="231F20"/>
          <w:sz w:val="28"/>
          <w:szCs w:val="28"/>
          <w:rtl/>
          <w:lang w:val="en-CA" w:bidi="ar-SY"/>
        </w:rPr>
        <w:t xml:space="preserve"> ) على الفاصل الزمني </w:t>
      </w:r>
      <w:proofErr w:type="spellStart"/>
      <w:r w:rsidRPr="00D912CF">
        <w:rPr>
          <w:rFonts w:ascii="AdvP4848BC" w:eastAsiaTheme="minorEastAsia" w:hAnsi="AdvP4848BC" w:hint="cs"/>
          <w:color w:val="231F20"/>
          <w:sz w:val="28"/>
          <w:szCs w:val="28"/>
          <w:rtl/>
          <w:lang w:val="en-CA" w:bidi="ar-SY"/>
        </w:rPr>
        <w:t>للاعطاء</w:t>
      </w:r>
      <w:proofErr w:type="spellEnd"/>
      <w:r w:rsidRPr="00D912CF">
        <w:rPr>
          <w:rFonts w:ascii="AdvP4848BC" w:eastAsiaTheme="minorEastAsia" w:hAnsi="AdvP4848BC" w:hint="cs"/>
          <w:color w:val="231F20"/>
          <w:sz w:val="28"/>
          <w:szCs w:val="28"/>
          <w:rtl/>
          <w:lang w:val="en-CA" w:bidi="ar-SY"/>
        </w:rPr>
        <w:t xml:space="preserve"> عند الحالة الثابتة. ما ا</w:t>
      </w:r>
      <w:r>
        <w:rPr>
          <w:rFonts w:ascii="AdvP4848BC" w:eastAsiaTheme="minorEastAsia" w:hAnsi="AdvP4848BC" w:hint="cs"/>
          <w:color w:val="231F20"/>
          <w:sz w:val="28"/>
          <w:szCs w:val="28"/>
          <w:rtl/>
          <w:lang w:val="en-CA" w:bidi="ar-SY"/>
        </w:rPr>
        <w:t>ن يتم الحصول على الحالة الثابتة</w:t>
      </w:r>
      <w:r w:rsidRPr="00D912CF">
        <w:rPr>
          <w:rFonts w:ascii="AdvP4848BC" w:eastAsiaTheme="minorEastAsia" w:hAnsi="AdvP4848BC" w:hint="cs"/>
          <w:color w:val="231F20"/>
          <w:sz w:val="28"/>
          <w:szCs w:val="28"/>
          <w:rtl/>
          <w:lang w:val="en-CA" w:bidi="ar-SY"/>
        </w:rPr>
        <w:t xml:space="preserve">،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و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min</m:t>
            </m:r>
          </m:sub>
          <m:sup>
            <m:r>
              <m:rPr>
                <m:sty m:val="p"/>
              </m:rPr>
              <w:rPr>
                <w:rFonts w:ascii="Cambria Math" w:eastAsiaTheme="minorEastAsia" w:hAnsi="Cambria Math"/>
                <w:color w:val="231F20"/>
                <w:sz w:val="28"/>
                <w:szCs w:val="28"/>
                <w:lang w:val="en-CA" w:bidi="ar-SY"/>
              </w:rPr>
              <m:t>∞</m:t>
            </m:r>
          </m:sup>
        </m:sSubSup>
      </m:oMath>
      <w:r>
        <w:rPr>
          <w:rFonts w:ascii="AdvP4848BC" w:eastAsiaTheme="minorEastAsia" w:hAnsi="AdvP4848BC" w:hint="cs"/>
          <w:color w:val="231F20"/>
          <w:sz w:val="28"/>
          <w:szCs w:val="28"/>
          <w:rtl/>
          <w:lang w:val="en-CA" w:bidi="ar-SY"/>
        </w:rPr>
        <w:t xml:space="preserve"> هي ثابتة و</w:t>
      </w:r>
      <w:r w:rsidRPr="00D912CF">
        <w:rPr>
          <w:rFonts w:ascii="AdvP4848BC" w:eastAsiaTheme="minorEastAsia" w:hAnsi="AdvP4848BC" w:hint="cs"/>
          <w:color w:val="231F20"/>
          <w:sz w:val="28"/>
          <w:szCs w:val="28"/>
          <w:rtl/>
          <w:lang w:val="en-CA" w:bidi="ar-SY"/>
        </w:rPr>
        <w:t xml:space="preserve">لا تتبدل من جرعة إلى جرعة.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هي هامة لتحديد أمان </w:t>
      </w:r>
      <w:r>
        <w:rPr>
          <w:rFonts w:ascii="AdvP4848BC" w:eastAsiaTheme="minorEastAsia" w:hAnsi="AdvP4848BC" w:hint="cs"/>
          <w:color w:val="231F20"/>
          <w:sz w:val="28"/>
          <w:szCs w:val="28"/>
          <w:rtl/>
          <w:lang w:val="en-CA" w:bidi="ar-SY"/>
        </w:rPr>
        <w:t>الدواء و</w:t>
      </w:r>
      <w:r w:rsidRPr="00D912CF">
        <w:rPr>
          <w:rFonts w:ascii="AdvP4848BC" w:eastAsiaTheme="minorEastAsia" w:hAnsi="AdvP4848BC" w:hint="cs"/>
          <w:color w:val="231F20"/>
          <w:sz w:val="28"/>
          <w:szCs w:val="28"/>
          <w:rtl/>
          <w:lang w:val="en-CA" w:bidi="ar-SY"/>
        </w:rPr>
        <w:t xml:space="preserve">يجب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ن تكون دائما تحت التركيز السمي الادنى. كما تعتبر مؤشر هام لتراكم الدواء.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كانت قيمة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عند الحالة الثابتة هي نفسها عن</w:t>
      </w:r>
      <w:r w:rsidRPr="00D912CF">
        <w:rPr>
          <w:rFonts w:ascii="AdvP4848BC" w:eastAsiaTheme="minorEastAsia" w:hAnsi="AdvP4848BC"/>
          <w:color w:val="231F20"/>
          <w:sz w:val="28"/>
          <w:szCs w:val="28"/>
          <w:lang w:val="en-CA" w:bidi="ar-SY"/>
        </w:rPr>
        <w:t xml:space="preserve"> (</w:t>
      </w:r>
      <w:r w:rsidRPr="00D912CF">
        <w:rPr>
          <w:rFonts w:ascii="AdvP4848BC" w:eastAsiaTheme="minorEastAsia" w:hAnsi="AdvP4848BC"/>
          <w:color w:val="231F20"/>
          <w:sz w:val="28"/>
          <w:szCs w:val="28"/>
          <w:lang w:bidi="ar-SY"/>
        </w:rPr>
        <w:t>C</w:t>
      </w:r>
      <w:r w:rsidRPr="00D912CF">
        <w:rPr>
          <w:rFonts w:ascii="AdvP4848BC" w:eastAsiaTheme="minorEastAsia" w:hAnsi="AdvP4848BC"/>
          <w:color w:val="231F20"/>
          <w:sz w:val="28"/>
          <w:szCs w:val="28"/>
          <w:vertAlign w:val="subscript"/>
          <w:lang w:bidi="ar-SY"/>
        </w:rPr>
        <w:t>n=1</w:t>
      </w:r>
      <w:r w:rsidRPr="00D912CF">
        <w:rPr>
          <w:rFonts w:ascii="AdvP4848BC" w:eastAsiaTheme="minorEastAsia" w:hAnsi="AdvP4848BC"/>
          <w:color w:val="231F20"/>
          <w:sz w:val="28"/>
          <w:szCs w:val="28"/>
          <w:lang w:bidi="ar-SY"/>
        </w:rPr>
        <w:t>)</w:t>
      </w:r>
      <w:r w:rsidRPr="00D912CF">
        <w:rPr>
          <w:rFonts w:ascii="AdvP4848BC" w:eastAsiaTheme="minorEastAsia" w:hAnsi="AdvP4848BC"/>
          <w:color w:val="231F20"/>
          <w:sz w:val="28"/>
          <w:szCs w:val="28"/>
          <w:vertAlign w:val="subscript"/>
          <w:lang w:bidi="ar-SY"/>
        </w:rPr>
        <w:t>max</w:t>
      </w:r>
      <w:r w:rsidRPr="00D912CF">
        <w:rPr>
          <w:rFonts w:ascii="AdvP4848BC" w:eastAsiaTheme="minorEastAsia" w:hAnsi="AdvP4848BC"/>
          <w:color w:val="231F20"/>
          <w:sz w:val="28"/>
          <w:szCs w:val="28"/>
          <w:lang w:val="en-CA" w:bidi="ar-SY"/>
        </w:rPr>
        <w:t xml:space="preserve"> </w:t>
      </w:r>
      <w:r w:rsidRPr="00D912CF">
        <w:rPr>
          <w:rFonts w:ascii="AdvP4848BC" w:eastAsiaTheme="minorEastAsia" w:hAnsi="AdvP4848BC" w:hint="cs"/>
          <w:color w:val="231F20"/>
          <w:sz w:val="28"/>
          <w:szCs w:val="28"/>
          <w:rtl/>
          <w:lang w:val="en-CA" w:bidi="ar-SY"/>
        </w:rPr>
        <w:t xml:space="preserve"> بعد الجرعة الاولى و بذلك لا يحصل تراكم للدواء.</w:t>
      </w:r>
    </w:p>
    <w:p w14:paraId="72652CA3"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اذا كانت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r>
          <m:rPr>
            <m:sty m:val="p"/>
          </m:rPr>
          <w:rPr>
            <w:rFonts w:ascii="Cambria Math" w:eastAsiaTheme="minorEastAsia" w:hAnsi="Cambria Math"/>
            <w:color w:val="231F20"/>
            <w:sz w:val="28"/>
            <w:szCs w:val="28"/>
            <w:lang w:val="en-CA" w:bidi="ar-SY"/>
          </w:rPr>
          <m:t xml:space="preserve"> </m:t>
        </m:r>
      </m:oMath>
      <w:r w:rsidRPr="00D912CF">
        <w:rPr>
          <w:rFonts w:ascii="AdvP4848BC" w:eastAsiaTheme="minorEastAsia" w:hAnsi="AdvP4848BC" w:hint="cs"/>
          <w:color w:val="231F20"/>
          <w:sz w:val="28"/>
          <w:szCs w:val="28"/>
          <w:rtl/>
          <w:lang w:val="en-CA" w:bidi="ar-SY"/>
        </w:rPr>
        <w:t xml:space="preserve"> اكبر من </w:t>
      </w:r>
      <w:r w:rsidRPr="00D912CF">
        <w:rPr>
          <w:rFonts w:ascii="AdvP4848BC" w:eastAsiaTheme="minorEastAsia" w:hAnsi="AdvP4848BC"/>
          <w:color w:val="231F20"/>
          <w:sz w:val="28"/>
          <w:szCs w:val="28"/>
          <w:lang w:val="en-CA" w:bidi="ar-SY"/>
        </w:rPr>
        <w:t>(</w:t>
      </w:r>
      <w:r w:rsidRPr="00D912CF">
        <w:rPr>
          <w:rFonts w:ascii="AdvP4848BC" w:eastAsiaTheme="minorEastAsia" w:hAnsi="AdvP4848BC"/>
          <w:color w:val="231F20"/>
          <w:sz w:val="28"/>
          <w:szCs w:val="28"/>
          <w:lang w:bidi="ar-SY"/>
        </w:rPr>
        <w:t>C</w:t>
      </w:r>
      <w:r w:rsidRPr="00D912CF">
        <w:rPr>
          <w:rFonts w:ascii="AdvP4848BC" w:eastAsiaTheme="minorEastAsia" w:hAnsi="AdvP4848BC"/>
          <w:color w:val="231F20"/>
          <w:sz w:val="28"/>
          <w:szCs w:val="28"/>
          <w:vertAlign w:val="subscript"/>
          <w:lang w:bidi="ar-SY"/>
        </w:rPr>
        <w:t>n=1</w:t>
      </w:r>
      <w:r w:rsidRPr="00D912CF">
        <w:rPr>
          <w:rFonts w:ascii="AdvP4848BC" w:eastAsiaTheme="minorEastAsia" w:hAnsi="AdvP4848BC"/>
          <w:color w:val="231F20"/>
          <w:sz w:val="28"/>
          <w:szCs w:val="28"/>
          <w:lang w:bidi="ar-SY"/>
        </w:rPr>
        <w:t>)</w:t>
      </w:r>
      <w:r w:rsidRPr="00D912CF">
        <w:rPr>
          <w:rFonts w:ascii="AdvP4848BC" w:eastAsiaTheme="minorEastAsia" w:hAnsi="AdvP4848BC"/>
          <w:color w:val="231F20"/>
          <w:sz w:val="28"/>
          <w:szCs w:val="28"/>
          <w:vertAlign w:val="subscript"/>
          <w:lang w:bidi="ar-SY"/>
        </w:rPr>
        <w:t>max</w:t>
      </w:r>
      <w:r w:rsidRPr="00D912CF">
        <w:rPr>
          <w:rFonts w:ascii="AdvP4848BC" w:eastAsiaTheme="minorEastAsia" w:hAnsi="AdvP4848BC" w:hint="cs"/>
          <w:color w:val="231F20"/>
          <w:sz w:val="28"/>
          <w:szCs w:val="28"/>
          <w:rtl/>
          <w:lang w:val="en-CA" w:bidi="ar-SY"/>
        </w:rPr>
        <w:t xml:space="preserve">  فهناك تراكم هام للدواء. </w:t>
      </w:r>
    </w:p>
    <w:p w14:paraId="2E6E6B5E" w14:textId="77777777" w:rsidR="0033755E" w:rsidRPr="00D912CF" w:rsidRDefault="0033755E" w:rsidP="0033755E">
      <w:pPr>
        <w:bidi/>
        <w:spacing w:after="0"/>
        <w:jc w:val="both"/>
        <w:rPr>
          <w:rFonts w:ascii="AdvP4848BC" w:eastAsiaTheme="minorEastAsia" w:hAnsi="AdvP4848BC"/>
          <w:color w:val="231F20"/>
          <w:sz w:val="28"/>
          <w:szCs w:val="28"/>
          <w:lang w:bidi="ar-SY"/>
        </w:rPr>
      </w:pPr>
      <w:r w:rsidRPr="00D912CF">
        <w:rPr>
          <w:rFonts w:ascii="AdvP4848BC" w:eastAsiaTheme="minorEastAsia" w:hAnsi="AdvP4848BC" w:hint="cs"/>
          <w:color w:val="231F20"/>
          <w:sz w:val="28"/>
          <w:szCs w:val="28"/>
          <w:rtl/>
          <w:lang w:val="en-CA" w:bidi="ar-SY"/>
        </w:rPr>
        <w:lastRenderedPageBreak/>
        <w:t xml:space="preserve">يتأثر التراكم بالعمر النصفي </w:t>
      </w:r>
      <w:proofErr w:type="gramStart"/>
      <w:r w:rsidRPr="00D912CF">
        <w:rPr>
          <w:rFonts w:ascii="AdvP4848BC" w:eastAsiaTheme="minorEastAsia" w:hAnsi="AdvP4848BC" w:hint="cs"/>
          <w:color w:val="231F20"/>
          <w:sz w:val="28"/>
          <w:szCs w:val="28"/>
          <w:rtl/>
          <w:lang w:val="en-CA" w:bidi="ar-SY"/>
        </w:rPr>
        <w:t>لاطراح</w:t>
      </w:r>
      <w:proofErr w:type="gramEnd"/>
      <w:r w:rsidRPr="00D912CF">
        <w:rPr>
          <w:rFonts w:ascii="AdvP4848BC" w:eastAsiaTheme="minorEastAsia" w:hAnsi="AdvP4848BC" w:hint="cs"/>
          <w:color w:val="231F20"/>
          <w:sz w:val="28"/>
          <w:szCs w:val="28"/>
          <w:rtl/>
          <w:lang w:val="en-CA" w:bidi="ar-SY"/>
        </w:rPr>
        <w:t xml:space="preserve"> الدواء و الفاصل بين الجرعات. مؤشر قياس التراكم هو </w:t>
      </w:r>
      <w:r w:rsidRPr="00D912CF">
        <w:rPr>
          <w:rFonts w:ascii="AdvP4848BC" w:eastAsiaTheme="minorEastAsia" w:hAnsi="AdvP4848BC"/>
          <w:color w:val="231F20"/>
          <w:sz w:val="28"/>
          <w:szCs w:val="28"/>
          <w:lang w:bidi="ar-SY"/>
        </w:rPr>
        <w:t>R</w:t>
      </w:r>
    </w:p>
    <w:p w14:paraId="5D19BC41" w14:textId="77777777" w:rsidR="0033755E" w:rsidRPr="00D64842" w:rsidRDefault="0033755E" w:rsidP="0033755E">
      <w:pPr>
        <w:bidi/>
        <w:spacing w:after="0"/>
        <w:jc w:val="center"/>
        <w:rPr>
          <w:rFonts w:ascii="AdvP4848BC" w:eastAsiaTheme="minorEastAsia" w:hAnsi="AdvP4848BC"/>
          <w:b/>
          <w:bCs/>
          <w:color w:val="231F20"/>
          <w:sz w:val="28"/>
          <w:szCs w:val="28"/>
          <w:lang w:bidi="ar-SY"/>
        </w:rPr>
      </w:pPr>
      <m:oMath>
        <m:r>
          <m:rPr>
            <m:sty m:val="b"/>
          </m:rPr>
          <w:rPr>
            <w:rFonts w:ascii="Cambria Math" w:eastAsiaTheme="minorEastAsia" w:hAnsi="Cambria Math"/>
            <w:color w:val="231F20"/>
            <w:sz w:val="28"/>
            <w:szCs w:val="28"/>
            <w:lang w:bidi="ar-SY"/>
          </w:rPr>
          <m:t xml:space="preserve">R= </m:t>
        </m:r>
        <m:f>
          <m:fPr>
            <m:ctrlPr>
              <w:rPr>
                <w:rFonts w:ascii="Cambria Math" w:eastAsiaTheme="minorEastAsia" w:hAnsi="Cambria Math"/>
                <w:b/>
                <w:bCs/>
                <w:color w:val="231F20"/>
                <w:sz w:val="28"/>
                <w:szCs w:val="28"/>
                <w:lang w:bidi="ar-SY"/>
              </w:rPr>
            </m:ctrlPr>
          </m:fPr>
          <m:num>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m:t>
                </m:r>
                <m:sSup>
                  <m:sSupPr>
                    <m:ctrlPr>
                      <w:rPr>
                        <w:rFonts w:ascii="Cambria Math" w:eastAsiaTheme="minorEastAsia" w:hAnsi="Cambria Math"/>
                        <w:b/>
                        <w:bCs/>
                        <w:color w:val="231F20"/>
                        <w:sz w:val="28"/>
                        <w:szCs w:val="28"/>
                        <w:lang w:bidi="ar-SY"/>
                      </w:rPr>
                    </m:ctrlPr>
                  </m:sSupPr>
                  <m:e>
                    <m:r>
                      <m:rPr>
                        <m:sty m:val="b"/>
                      </m:rPr>
                      <w:rPr>
                        <w:rFonts w:ascii="Cambria Math" w:eastAsiaTheme="minorEastAsia" w:hAnsi="Cambria Math"/>
                        <w:color w:val="231F20"/>
                        <w:sz w:val="28"/>
                        <w:szCs w:val="28"/>
                        <w:lang w:bidi="ar-SY"/>
                      </w:rPr>
                      <m:t>C</m:t>
                    </m:r>
                  </m:e>
                  <m:sup>
                    <m:r>
                      <m:rPr>
                        <m:sty m:val="b"/>
                      </m:rPr>
                      <w:rPr>
                        <w:rFonts w:ascii="Cambria Math" w:eastAsiaTheme="minorEastAsia" w:hAnsi="Cambria Math"/>
                        <w:color w:val="231F20"/>
                        <w:sz w:val="28"/>
                        <w:szCs w:val="28"/>
                        <w:lang w:bidi="ar-SY"/>
                      </w:rPr>
                      <m:t xml:space="preserve">∞ </m:t>
                    </m:r>
                  </m:sup>
                </m:sSup>
                <m:r>
                  <m:rPr>
                    <m:sty m:val="b"/>
                  </m:rPr>
                  <w:rPr>
                    <w:rFonts w:ascii="Cambria Math" w:eastAsiaTheme="minorEastAsia" w:hAnsi="Cambria Math"/>
                    <w:color w:val="231F20"/>
                    <w:sz w:val="28"/>
                    <w:szCs w:val="28"/>
                    <w:lang w:bidi="ar-SY"/>
                  </w:rPr>
                  <m:t>)</m:t>
                </m:r>
              </m:e>
              <m:sub>
                <m:r>
                  <m:rPr>
                    <m:sty m:val="b"/>
                  </m:rPr>
                  <w:rPr>
                    <w:rFonts w:ascii="Cambria Math" w:eastAsiaTheme="minorEastAsia" w:hAnsi="Cambria Math"/>
                    <w:color w:val="231F20"/>
                    <w:sz w:val="28"/>
                    <w:szCs w:val="28"/>
                    <w:lang w:bidi="ar-SY"/>
                  </w:rPr>
                  <m:t>max</m:t>
                </m:r>
              </m:sub>
            </m:sSub>
          </m:num>
          <m:den>
            <m:r>
              <m:rPr>
                <m:sty m:val="b"/>
              </m:rPr>
              <w:rPr>
                <w:rFonts w:ascii="Cambria Math" w:eastAsiaTheme="minorEastAsia" w:hAnsi="Cambria Math" w:hint="cs"/>
                <w:color w:val="231F20"/>
                <w:sz w:val="28"/>
                <w:szCs w:val="28"/>
                <w:rtl/>
                <w:lang w:val="en-CA" w:bidi="ar-SY"/>
              </w:rPr>
              <m:t xml:space="preserve"> </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val="en-CA" w:bidi="ar-SY"/>
                      </w:rPr>
                      <m:t>n</m:t>
                    </m:r>
                    <m:r>
                      <m:rPr>
                        <m:sty m:val="b"/>
                      </m:rPr>
                      <w:rPr>
                        <w:rFonts w:ascii="Cambria Math" w:eastAsiaTheme="minorEastAsia" w:hAnsi="Cambria Math"/>
                        <w:color w:val="231F20"/>
                        <w:sz w:val="28"/>
                        <w:szCs w:val="28"/>
                        <w:lang w:bidi="ar-SY"/>
                      </w:rPr>
                      <m:t>=</m:t>
                    </m:r>
                    <m:r>
                      <m:rPr>
                        <m:sty m:val="b"/>
                      </m:rPr>
                      <w:rPr>
                        <w:rFonts w:ascii="Cambria Math" w:eastAsiaTheme="minorEastAsia" w:hAnsi="Cambria Math"/>
                        <w:color w:val="231F20"/>
                        <w:sz w:val="28"/>
                        <w:szCs w:val="28"/>
                        <w:lang w:val="en-CA" w:bidi="ar-SY"/>
                      </w:rPr>
                      <m:t>1</m:t>
                    </m:r>
                  </m:sub>
                </m:sSub>
                <m:r>
                  <m:rPr>
                    <m:sty m:val="b"/>
                  </m:rPr>
                  <w:rPr>
                    <w:rFonts w:ascii="Cambria Math" w:eastAsiaTheme="minorEastAsia" w:hAnsi="Cambria Math"/>
                    <w:color w:val="231F20"/>
                    <w:sz w:val="28"/>
                    <w:szCs w:val="28"/>
                    <w:lang w:bidi="ar-SY"/>
                  </w:rPr>
                  <m:t>)</m:t>
                </m:r>
              </m:e>
              <m:sub>
                <m:r>
                  <m:rPr>
                    <m:sty m:val="b"/>
                  </m:rPr>
                  <w:rPr>
                    <w:rFonts w:ascii="Cambria Math" w:eastAsiaTheme="minorEastAsia" w:hAnsi="Cambria Math"/>
                    <w:color w:val="231F20"/>
                    <w:sz w:val="28"/>
                    <w:szCs w:val="28"/>
                    <w:lang w:val="en-CA" w:bidi="ar-SY"/>
                  </w:rPr>
                  <m:t>max</m:t>
                </m:r>
              </m:sub>
            </m:sSub>
          </m:den>
        </m:f>
      </m:oMath>
      <w:r w:rsidRPr="00D912CF">
        <w:rPr>
          <w:rFonts w:ascii="AdvP4848BC" w:eastAsiaTheme="minorEastAsia" w:hAnsi="AdvP4848BC"/>
          <w:b/>
          <w:bCs/>
          <w:color w:val="231F20"/>
          <w:sz w:val="28"/>
          <w:szCs w:val="28"/>
          <w:lang w:bidi="ar-SY"/>
        </w:rPr>
        <w:t xml:space="preserve">  </w:t>
      </w:r>
      <w:r>
        <w:rPr>
          <w:rFonts w:ascii="AdvP4848BC" w:eastAsiaTheme="minorEastAsia" w:hAnsi="AdvP4848BC"/>
          <w:b/>
          <w:bCs/>
          <w:color w:val="231F20"/>
          <w:sz w:val="28"/>
          <w:szCs w:val="28"/>
          <w:lang w:bidi="ar-SY"/>
        </w:rPr>
        <w:t>(1)</w:t>
      </w:r>
      <w:r>
        <w:rPr>
          <w:rFonts w:ascii="AdvP4848BC" w:eastAsiaTheme="minorEastAsia" w:hAnsi="AdvP4848BC" w:hint="cs"/>
          <w:b/>
          <w:bCs/>
          <w:color w:val="231F20"/>
          <w:sz w:val="28"/>
          <w:szCs w:val="28"/>
          <w:rtl/>
          <w:lang w:bidi="ar-SY"/>
        </w:rPr>
        <w:t xml:space="preserve"> </w:t>
      </w:r>
    </w:p>
    <w:p w14:paraId="3F57F1EA"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باستبدال </w:t>
      </w:r>
      <w:proofErr w:type="spellStart"/>
      <w:r w:rsidRPr="00D912CF">
        <w:rPr>
          <w:rFonts w:ascii="AdvP4848BC" w:eastAsiaTheme="minorEastAsia" w:hAnsi="AdvP4848BC"/>
          <w:color w:val="231F20"/>
          <w:sz w:val="28"/>
          <w:szCs w:val="28"/>
          <w:lang w:bidi="ar-SY"/>
        </w:rPr>
        <w:t>C</w:t>
      </w:r>
      <w:r w:rsidRPr="00D912CF">
        <w:rPr>
          <w:rFonts w:ascii="AdvP4848BC" w:eastAsiaTheme="minorEastAsia" w:hAnsi="AdvP4848BC"/>
          <w:color w:val="231F20"/>
          <w:sz w:val="28"/>
          <w:szCs w:val="28"/>
          <w:vertAlign w:val="subscript"/>
          <w:lang w:bidi="ar-SY"/>
        </w:rPr>
        <w:t>max</w:t>
      </w:r>
      <w:proofErr w:type="spellEnd"/>
      <w:r>
        <w:rPr>
          <w:rFonts w:ascii="AdvP4848BC" w:eastAsiaTheme="minorEastAsia" w:hAnsi="AdvP4848BC" w:hint="cs"/>
          <w:color w:val="231F20"/>
          <w:sz w:val="28"/>
          <w:szCs w:val="28"/>
          <w:rtl/>
          <w:lang w:val="en-CA" w:bidi="ar-SY"/>
        </w:rPr>
        <w:t xml:space="preserve"> بعد الجرعة الأولى و</w:t>
      </w:r>
      <w:r w:rsidRPr="00D912CF">
        <w:rPr>
          <w:rFonts w:ascii="AdvP4848BC" w:eastAsiaTheme="minorEastAsia" w:hAnsi="AdvP4848BC" w:hint="cs"/>
          <w:color w:val="231F20"/>
          <w:sz w:val="28"/>
          <w:szCs w:val="28"/>
          <w:rtl/>
          <w:lang w:val="en-CA" w:bidi="ar-SY"/>
        </w:rPr>
        <w:t xml:space="preserve">في الحالة الثابتة نصل للمعادلة التالية </w:t>
      </w:r>
    </w:p>
    <w:p w14:paraId="2BE871DB" w14:textId="77777777" w:rsidR="0033755E" w:rsidRPr="00D912CF" w:rsidRDefault="0033755E" w:rsidP="0033755E">
      <w:pPr>
        <w:bidi/>
        <w:spacing w:after="0"/>
        <w:jc w:val="center"/>
        <w:rPr>
          <w:rFonts w:ascii="AdvP4848BC" w:eastAsiaTheme="minorEastAsia" w:hAnsi="AdvP4848BC"/>
          <w:b/>
          <w:bCs/>
          <w:color w:val="231F20"/>
          <w:sz w:val="28"/>
          <w:szCs w:val="28"/>
          <w:lang w:val="en-CA" w:bidi="ar-SY"/>
        </w:rPr>
      </w:pPr>
      <m:oMath>
        <m:r>
          <m:rPr>
            <m:sty m:val="b"/>
          </m:rPr>
          <w:rPr>
            <w:rFonts w:ascii="Cambria Math" w:eastAsiaTheme="minorEastAsia" w:hAnsi="Cambria Math"/>
            <w:color w:val="231F20"/>
            <w:sz w:val="28"/>
            <w:szCs w:val="28"/>
            <w:lang w:val="en-CA" w:bidi="ar-SY"/>
          </w:rPr>
          <m:t xml:space="preserve">R=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
              <m:dPr>
                <m:begChr m:val="["/>
                <m:endChr m:val="]"/>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1/(1-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 xml:space="preserve">-kt  </m:t>
                    </m:r>
                  </m:sup>
                </m:sSup>
                <m:r>
                  <m:rPr>
                    <m:sty m:val="b"/>
                  </m:rPr>
                  <w:rPr>
                    <w:rFonts w:ascii="Cambria Math" w:eastAsiaTheme="minorEastAsia" w:hAnsi="Cambria Math"/>
                    <w:color w:val="231F20"/>
                    <w:sz w:val="28"/>
                    <w:szCs w:val="28"/>
                    <w:lang w:val="en-CA" w:bidi="ar-SY"/>
                  </w:rPr>
                  <m:t>)</m:t>
                </m:r>
              </m:e>
            </m:d>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en>
        </m:f>
      </m:oMath>
      <w:r w:rsidRPr="00D912CF">
        <w:rPr>
          <w:rFonts w:ascii="AdvP4848BC" w:eastAsiaTheme="minorEastAsia" w:hAnsi="AdvP4848BC"/>
          <w:b/>
          <w:bCs/>
          <w:color w:val="231F20"/>
          <w:sz w:val="28"/>
          <w:szCs w:val="28"/>
          <w:lang w:val="en-CA" w:bidi="ar-SY"/>
        </w:rPr>
        <w:t xml:space="preserve">  (2)</w:t>
      </w:r>
    </w:p>
    <w:p w14:paraId="0F649BDA" w14:textId="77777777" w:rsidR="0033755E" w:rsidRPr="00D912CF" w:rsidRDefault="0033755E" w:rsidP="0033755E">
      <w:pPr>
        <w:bidi/>
        <w:spacing w:after="0"/>
        <w:jc w:val="center"/>
        <w:rPr>
          <w:rFonts w:ascii="AdvP4848BC" w:eastAsiaTheme="minorEastAsia" w:hAnsi="AdvP4848BC"/>
          <w:b/>
          <w:bCs/>
          <w:color w:val="231F20"/>
          <w:sz w:val="28"/>
          <w:szCs w:val="28"/>
          <w:lang w:val="en-CA" w:bidi="ar-SY"/>
        </w:rPr>
      </w:pPr>
      <m:oMathPara>
        <m:oMath>
          <m:r>
            <m:rPr>
              <m:sty m:val="b"/>
            </m:rPr>
            <w:rPr>
              <w:rFonts w:ascii="Cambria Math" w:eastAsiaTheme="minorEastAsia" w:hAnsi="Cambria Math"/>
              <w:color w:val="231F20"/>
              <w:sz w:val="28"/>
              <w:szCs w:val="28"/>
              <w:lang w:val="en-CA" w:bidi="ar-SY"/>
            </w:rPr>
            <m:t xml:space="preserve">R= </m:t>
          </m:r>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 xml:space="preserve">-kτ  </m:t>
                  </m:r>
                </m:sup>
              </m:sSup>
            </m:den>
          </m:f>
        </m:oMath>
      </m:oMathPara>
    </w:p>
    <w:p w14:paraId="21BBC400" w14:textId="77777777" w:rsidR="0033755E" w:rsidRPr="00D912CF" w:rsidRDefault="0033755E" w:rsidP="0033755E">
      <w:pPr>
        <w:bidi/>
        <w:spacing w:after="0"/>
        <w:jc w:val="both"/>
        <w:rPr>
          <w:rFonts w:ascii="AdvP4848BC" w:eastAsiaTheme="minorEastAsia" w:hAnsi="AdvP4848BC"/>
          <w:color w:val="231F20"/>
          <w:sz w:val="28"/>
          <w:szCs w:val="28"/>
          <w:rtl/>
          <w:lang w:bidi="ar-SY"/>
        </w:rPr>
      </w:pPr>
      <w:r w:rsidRPr="00D912CF">
        <w:rPr>
          <w:rFonts w:ascii="AdvP4848BC" w:eastAsiaTheme="minorEastAsia" w:hAnsi="AdvP4848BC" w:hint="cs"/>
          <w:color w:val="231F20"/>
          <w:sz w:val="28"/>
          <w:szCs w:val="28"/>
          <w:rtl/>
          <w:lang w:val="en-CA" w:bidi="ar-SY"/>
        </w:rPr>
        <w:t xml:space="preserve"> المعادلة رقم 2 تظهر أن تراكم الدواء</w:t>
      </w:r>
      <w:r w:rsidRPr="00D912CF">
        <w:rPr>
          <w:rFonts w:ascii="AdvP4848BC" w:eastAsiaTheme="minorEastAsia" w:hAnsi="AdvP4848BC" w:hint="cs"/>
          <w:color w:val="231F20"/>
          <w:sz w:val="28"/>
          <w:szCs w:val="28"/>
          <w:rtl/>
          <w:lang w:bidi="ar-SY"/>
        </w:rPr>
        <w:t xml:space="preserve"> يعتمد على ثابت او معامل الاطراح والف</w:t>
      </w:r>
      <w:r>
        <w:rPr>
          <w:rFonts w:ascii="AdvP4848BC" w:eastAsiaTheme="minorEastAsia" w:hAnsi="AdvP4848BC" w:hint="cs"/>
          <w:color w:val="231F20"/>
          <w:sz w:val="28"/>
          <w:szCs w:val="28"/>
          <w:rtl/>
          <w:lang w:bidi="ar-SY"/>
        </w:rPr>
        <w:t>اصل بين الجرعة</w:t>
      </w:r>
      <w:r w:rsidRPr="00D912CF">
        <w:rPr>
          <w:rFonts w:ascii="AdvP4848BC" w:eastAsiaTheme="minorEastAsia" w:hAnsi="AdvP4848BC" w:hint="cs"/>
          <w:color w:val="231F20"/>
          <w:sz w:val="28"/>
          <w:szCs w:val="28"/>
          <w:rtl/>
          <w:lang w:bidi="ar-SY"/>
        </w:rPr>
        <w:t xml:space="preserve"> وهو مستقل عن الجرعة. </w:t>
      </w:r>
    </w:p>
    <w:p w14:paraId="3B5B0A9E" w14:textId="77777777" w:rsidR="0033755E" w:rsidRPr="00D912CF" w:rsidRDefault="0033755E" w:rsidP="0033755E">
      <w:pPr>
        <w:bidi/>
        <w:spacing w:after="0"/>
        <w:jc w:val="both"/>
        <w:rPr>
          <w:rFonts w:ascii="AdvP4848BC" w:eastAsiaTheme="minorEastAsia" w:hAnsi="AdvP4848BC"/>
          <w:color w:val="231F20"/>
          <w:sz w:val="28"/>
          <w:szCs w:val="28"/>
          <w:rtl/>
          <w:lang w:bidi="ar-SY"/>
        </w:rPr>
      </w:pPr>
      <w:r w:rsidRPr="00D912CF">
        <w:rPr>
          <w:rFonts w:ascii="AdvP4848BC" w:eastAsiaTheme="minorEastAsia" w:hAnsi="AdvP4848BC" w:hint="cs"/>
          <w:color w:val="231F20"/>
          <w:sz w:val="28"/>
          <w:szCs w:val="28"/>
          <w:rtl/>
          <w:lang w:bidi="ar-SY"/>
        </w:rPr>
        <w:t xml:space="preserve"> الأدوية التي يتم اعطاؤها بجرعات فموية متعددة، الزمن اللازم للوصول إلى الحالة الثابتة</w:t>
      </w:r>
      <w:r>
        <w:rPr>
          <w:rFonts w:ascii="AdvP4848BC" w:eastAsiaTheme="minorEastAsia" w:hAnsi="AdvP4848BC" w:hint="cs"/>
          <w:color w:val="231F20"/>
          <w:sz w:val="28"/>
          <w:szCs w:val="28"/>
          <w:rtl/>
          <w:lang w:bidi="ar-SY"/>
        </w:rPr>
        <w:t xml:space="preserve"> يعتمد على العمر النصفي للاطراح</w:t>
      </w:r>
      <w:r w:rsidRPr="00D912CF">
        <w:rPr>
          <w:rFonts w:ascii="AdvP4848BC" w:eastAsiaTheme="minorEastAsia" w:hAnsi="AdvP4848BC" w:hint="cs"/>
          <w:color w:val="231F20"/>
          <w:sz w:val="28"/>
          <w:szCs w:val="28"/>
          <w:rtl/>
          <w:lang w:bidi="ar-SY"/>
        </w:rPr>
        <w:t xml:space="preserve"> ومستقل عن كمية الجرعة ا</w:t>
      </w:r>
      <w:r>
        <w:rPr>
          <w:rFonts w:ascii="AdvP4848BC" w:eastAsiaTheme="minorEastAsia" w:hAnsi="AdvP4848BC" w:hint="cs"/>
          <w:color w:val="231F20"/>
          <w:sz w:val="28"/>
          <w:szCs w:val="28"/>
          <w:rtl/>
          <w:lang w:bidi="ar-SY"/>
        </w:rPr>
        <w:t>لدوائية، الفواصل بين الجرعات و</w:t>
      </w:r>
      <w:r w:rsidRPr="00D912CF">
        <w:rPr>
          <w:rFonts w:ascii="AdvP4848BC" w:eastAsiaTheme="minorEastAsia" w:hAnsi="AdvP4848BC" w:hint="cs"/>
          <w:color w:val="231F20"/>
          <w:sz w:val="28"/>
          <w:szCs w:val="28"/>
          <w:rtl/>
          <w:lang w:bidi="ar-SY"/>
        </w:rPr>
        <w:t>عدد الجرعات. مثلا</w:t>
      </w:r>
      <w:r>
        <w:rPr>
          <w:rFonts w:ascii="AdvP4848BC" w:eastAsiaTheme="minorEastAsia" w:hAnsi="AdvP4848BC" w:hint="cs"/>
          <w:color w:val="231F20"/>
          <w:sz w:val="28"/>
          <w:szCs w:val="28"/>
          <w:rtl/>
          <w:lang w:bidi="ar-SY"/>
        </w:rPr>
        <w:t>ً</w:t>
      </w:r>
      <w:r w:rsidRPr="00D912CF">
        <w:rPr>
          <w:rFonts w:ascii="AdvP4848BC" w:eastAsiaTheme="minorEastAsia" w:hAnsi="AdvP4848BC" w:hint="cs"/>
          <w:color w:val="231F20"/>
          <w:sz w:val="28"/>
          <w:szCs w:val="28"/>
          <w:rtl/>
          <w:lang w:bidi="ar-SY"/>
        </w:rPr>
        <w:t xml:space="preserve">، </w:t>
      </w:r>
      <w:r>
        <w:rPr>
          <w:rFonts w:ascii="AdvP4848BC" w:eastAsiaTheme="minorEastAsia" w:hAnsi="AdvP4848BC" w:hint="cs"/>
          <w:color w:val="231F20"/>
          <w:sz w:val="28"/>
          <w:szCs w:val="28"/>
          <w:rtl/>
          <w:lang w:bidi="ar-SY"/>
        </w:rPr>
        <w:t>إ</w:t>
      </w:r>
      <w:r w:rsidRPr="00D912CF">
        <w:rPr>
          <w:rFonts w:ascii="AdvP4848BC" w:eastAsiaTheme="minorEastAsia" w:hAnsi="AdvP4848BC" w:hint="cs"/>
          <w:color w:val="231F20"/>
          <w:sz w:val="28"/>
          <w:szCs w:val="28"/>
          <w:rtl/>
          <w:lang w:bidi="ar-SY"/>
        </w:rPr>
        <w:t xml:space="preserve">ذا تبدلت الجرعة </w:t>
      </w:r>
      <w:r>
        <w:rPr>
          <w:rFonts w:ascii="AdvP4848BC" w:eastAsiaTheme="minorEastAsia" w:hAnsi="AdvP4848BC" w:hint="cs"/>
          <w:color w:val="231F20"/>
          <w:sz w:val="28"/>
          <w:szCs w:val="28"/>
          <w:rtl/>
          <w:lang w:bidi="ar-SY"/>
        </w:rPr>
        <w:t>أ</w:t>
      </w:r>
      <w:r w:rsidRPr="00D912CF">
        <w:rPr>
          <w:rFonts w:ascii="AdvP4848BC" w:eastAsiaTheme="minorEastAsia" w:hAnsi="AdvP4848BC" w:hint="cs"/>
          <w:color w:val="231F20"/>
          <w:sz w:val="28"/>
          <w:szCs w:val="28"/>
          <w:rtl/>
          <w:lang w:bidi="ar-SY"/>
        </w:rPr>
        <w:t>و الفاصل بين الجرعات كما يظهر في الشكل (2) الزمن اللازم ليصل الدواء إلى الحالة الثابتة يبقى نفسه لكن مستوى البلاسما النهائي في الحالة الثابتة يتبدل بشكل متناسب</w:t>
      </w:r>
      <w:r>
        <w:rPr>
          <w:rFonts w:ascii="AdvP4848BC" w:eastAsiaTheme="minorEastAsia" w:hAnsi="AdvP4848BC" w:hint="cs"/>
          <w:color w:val="231F20"/>
          <w:sz w:val="28"/>
          <w:szCs w:val="28"/>
          <w:rtl/>
          <w:lang w:bidi="ar-SY"/>
        </w:rPr>
        <w:t>.</w:t>
      </w:r>
    </w:p>
    <w:p w14:paraId="2EB32857"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bidi="ar-SY"/>
        </w:rPr>
        <w:t xml:space="preserve">بالتالي، </w:t>
      </w:r>
      <w:r>
        <w:rPr>
          <w:rFonts w:ascii="AdvP4848BC" w:eastAsiaTheme="minorEastAsia" w:hAnsi="AdvP4848BC" w:hint="cs"/>
          <w:color w:val="231F20"/>
          <w:sz w:val="28"/>
          <w:szCs w:val="28"/>
          <w:rtl/>
          <w:lang w:bidi="ar-SY"/>
        </w:rPr>
        <w:t>إ</w:t>
      </w:r>
      <w:r w:rsidRPr="00D912CF">
        <w:rPr>
          <w:rFonts w:ascii="AdvP4848BC" w:eastAsiaTheme="minorEastAsia" w:hAnsi="AdvP4848BC" w:hint="cs"/>
          <w:color w:val="231F20"/>
          <w:sz w:val="28"/>
          <w:szCs w:val="28"/>
          <w:rtl/>
          <w:lang w:bidi="ar-SY"/>
        </w:rPr>
        <w:t xml:space="preserve">ذا اعطي الدواء بنفس معدل الاعطاء (مثل 25 </w:t>
      </w:r>
      <w:proofErr w:type="spellStart"/>
      <w:r w:rsidRPr="00D912CF">
        <w:rPr>
          <w:rFonts w:ascii="AdvP4848BC" w:eastAsiaTheme="minorEastAsia" w:hAnsi="AdvP4848BC" w:hint="cs"/>
          <w:color w:val="231F20"/>
          <w:sz w:val="28"/>
          <w:szCs w:val="28"/>
          <w:rtl/>
          <w:lang w:bidi="ar-SY"/>
        </w:rPr>
        <w:t>مغ</w:t>
      </w:r>
      <w:proofErr w:type="spellEnd"/>
      <w:r w:rsidRPr="00D912CF">
        <w:rPr>
          <w:rFonts w:ascii="AdvP4848BC" w:eastAsiaTheme="minorEastAsia" w:hAnsi="AdvP4848BC" w:hint="cs"/>
          <w:color w:val="231F20"/>
          <w:sz w:val="28"/>
          <w:szCs w:val="28"/>
          <w:rtl/>
          <w:lang w:bidi="ar-SY"/>
        </w:rPr>
        <w:t xml:space="preserve">/الساعة) متوسط التراكيز </w:t>
      </w:r>
      <w:proofErr w:type="spellStart"/>
      <w:r w:rsidRPr="00D912CF">
        <w:rPr>
          <w:rFonts w:ascii="AdvP4848BC" w:eastAsiaTheme="minorEastAsia" w:hAnsi="AdvP4848BC" w:hint="cs"/>
          <w:color w:val="231F20"/>
          <w:sz w:val="28"/>
          <w:szCs w:val="28"/>
          <w:rtl/>
          <w:lang w:bidi="ar-SY"/>
        </w:rPr>
        <w:t>البلاسمية</w:t>
      </w:r>
      <w:proofErr w:type="spellEnd"/>
      <w:r w:rsidRPr="00D912CF">
        <w:rPr>
          <w:rFonts w:ascii="AdvP4848BC" w:eastAsiaTheme="minorEastAsia" w:hAnsi="AdvP4848BC" w:hint="cs"/>
          <w:color w:val="231F20"/>
          <w:sz w:val="28"/>
          <w:szCs w:val="28"/>
          <w:rtl/>
          <w:lang w:bidi="ar-SY"/>
        </w:rPr>
        <w:t xml:space="preserve"> ستكون نفسها و لكن التبدلات </w:t>
      </w:r>
      <w:r w:rsidRPr="00D912CF">
        <w:rPr>
          <w:rFonts w:ascii="AdvP4848BC" w:eastAsiaTheme="minorEastAsia" w:hAnsi="AdvP4848BC" w:hint="cs"/>
          <w:color w:val="231F20"/>
          <w:sz w:val="28"/>
          <w:szCs w:val="28"/>
          <w:rtl/>
          <w:lang w:val="en-CA" w:bidi="ar-SY"/>
        </w:rPr>
        <w:t xml:space="preserve">بين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و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min</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سوف تتنوع الشكل (3)</w:t>
      </w:r>
    </w:p>
    <w:p w14:paraId="2A1F5C63" w14:textId="77777777" w:rsidR="0033755E" w:rsidRPr="00D912CF" w:rsidRDefault="0033755E" w:rsidP="0033755E">
      <w:pPr>
        <w:bidi/>
        <w:spacing w:after="0"/>
        <w:jc w:val="center"/>
        <w:rPr>
          <w:rFonts w:ascii="AdvP4848BC" w:eastAsiaTheme="minorEastAsia" w:hAnsi="AdvP4848BC"/>
          <w:color w:val="231F20"/>
          <w:sz w:val="28"/>
          <w:szCs w:val="28"/>
          <w:rtl/>
          <w:lang w:val="en-CA" w:bidi="ar-SY"/>
        </w:rPr>
      </w:pPr>
      <w:r>
        <w:rPr>
          <w:rFonts w:ascii="AdvP4848BC" w:eastAsiaTheme="minorEastAsia" w:hAnsi="AdvP4848BC" w:cs="Arial"/>
          <w:noProof/>
          <w:color w:val="231F20"/>
          <w:sz w:val="28"/>
          <w:szCs w:val="28"/>
          <w:rtl/>
        </w:rPr>
        <w:drawing>
          <wp:inline distT="0" distB="0" distL="0" distR="0" wp14:anchorId="570958EC" wp14:editId="1CA538B8">
            <wp:extent cx="2529750" cy="3214163"/>
            <wp:effectExtent l="19050" t="0" r="3900" b="0"/>
            <wp:docPr id="1" name="Image 1" descr="C:\Users\Nisrin\Desktop\shar6_c008f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rin\Desktop\shar6_c008f003.png"/>
                    <pic:cNvPicPr>
                      <a:picLocks noChangeAspect="1" noChangeArrowheads="1"/>
                    </pic:cNvPicPr>
                  </pic:nvPicPr>
                  <pic:blipFill>
                    <a:blip r:embed="rId10" cstate="print"/>
                    <a:srcRect b="8439"/>
                    <a:stretch>
                      <a:fillRect/>
                    </a:stretch>
                  </pic:blipFill>
                  <pic:spPr bwMode="auto">
                    <a:xfrm>
                      <a:off x="0" y="0"/>
                      <a:ext cx="2535126" cy="3220994"/>
                    </a:xfrm>
                    <a:prstGeom prst="rect">
                      <a:avLst/>
                    </a:prstGeom>
                    <a:noFill/>
                    <a:ln w="9525">
                      <a:noFill/>
                      <a:miter lim="800000"/>
                      <a:headEnd/>
                      <a:tailEnd/>
                    </a:ln>
                  </pic:spPr>
                </pic:pic>
              </a:graphicData>
            </a:graphic>
          </wp:inline>
        </w:drawing>
      </w:r>
    </w:p>
    <w:p w14:paraId="10280015" w14:textId="77777777" w:rsidR="0033755E" w:rsidRPr="00D912CF" w:rsidRDefault="0033755E" w:rsidP="0033755E">
      <w:pPr>
        <w:bidi/>
        <w:jc w:val="center"/>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t xml:space="preserve">الشكل (3): منحنى التراكيز-الزمن بعد </w:t>
      </w:r>
      <w:r>
        <w:rPr>
          <w:rFonts w:ascii="AdvP4848BC" w:eastAsiaTheme="minorEastAsia" w:hAnsi="AdvP4848BC" w:hint="cs"/>
          <w:b/>
          <w:bCs/>
          <w:color w:val="231F20"/>
          <w:sz w:val="28"/>
          <w:szCs w:val="28"/>
          <w:rtl/>
          <w:lang w:val="en-CA" w:bidi="ar-SY"/>
        </w:rPr>
        <w:t>تسريب وريدي و</w:t>
      </w:r>
      <w:r w:rsidRPr="00D912CF">
        <w:rPr>
          <w:rFonts w:ascii="AdvP4848BC" w:eastAsiaTheme="minorEastAsia" w:hAnsi="AdvP4848BC" w:hint="cs"/>
          <w:b/>
          <w:bCs/>
          <w:color w:val="231F20"/>
          <w:sz w:val="28"/>
          <w:szCs w:val="28"/>
          <w:rtl/>
          <w:lang w:val="en-CA" w:bidi="ar-SY"/>
        </w:rPr>
        <w:t>جرعات فموية متعد</w:t>
      </w:r>
      <w:r>
        <w:rPr>
          <w:rFonts w:ascii="AdvP4848BC" w:eastAsiaTheme="minorEastAsia" w:hAnsi="AdvP4848BC" w:hint="cs"/>
          <w:b/>
          <w:bCs/>
          <w:color w:val="231F20"/>
          <w:sz w:val="28"/>
          <w:szCs w:val="28"/>
          <w:rtl/>
          <w:lang w:val="en-CA" w:bidi="ar-SY"/>
        </w:rPr>
        <w:t>دة لدواء عمره النصفي 4 ساعات و</w:t>
      </w:r>
      <w:r w:rsidRPr="00D912CF">
        <w:rPr>
          <w:rFonts w:ascii="AdvP4848BC" w:eastAsiaTheme="minorEastAsia" w:hAnsi="AdvP4848BC" w:hint="cs"/>
          <w:b/>
          <w:bCs/>
          <w:color w:val="231F20"/>
          <w:sz w:val="28"/>
          <w:szCs w:val="28"/>
          <w:rtl/>
          <w:lang w:val="en-CA" w:bidi="ar-SY"/>
        </w:rPr>
        <w:t>حجم التوزع 10 ل</w:t>
      </w:r>
    </w:p>
    <w:p w14:paraId="6997EF5B"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معادلة لتقدير الزمن اللازم للوصول إلى نصف المستوى </w:t>
      </w:r>
      <w:proofErr w:type="spellStart"/>
      <w:r w:rsidRPr="00D912CF">
        <w:rPr>
          <w:rFonts w:ascii="AdvP4848BC" w:eastAsiaTheme="minorEastAsia" w:hAnsi="AdvP4848BC" w:hint="cs"/>
          <w:color w:val="231F20"/>
          <w:sz w:val="28"/>
          <w:szCs w:val="28"/>
          <w:rtl/>
          <w:lang w:val="en-CA" w:bidi="ar-SY"/>
        </w:rPr>
        <w:t>البلاسمي</w:t>
      </w:r>
      <w:proofErr w:type="spellEnd"/>
      <w:r w:rsidRPr="00D912CF">
        <w:rPr>
          <w:rFonts w:ascii="AdvP4848BC" w:eastAsiaTheme="minorEastAsia" w:hAnsi="AdvP4848BC" w:hint="cs"/>
          <w:color w:val="231F20"/>
          <w:sz w:val="28"/>
          <w:szCs w:val="28"/>
          <w:rtl/>
          <w:lang w:val="en-CA" w:bidi="ar-SY"/>
        </w:rPr>
        <w:t xml:space="preserve"> للحالة الثابتة أو العمر النصفي</w:t>
      </w:r>
      <w:r>
        <w:rPr>
          <w:rFonts w:ascii="AdvP4848BC" w:eastAsiaTheme="minorEastAsia" w:hAnsi="AdvP4848BC" w:hint="cs"/>
          <w:color w:val="231F20"/>
          <w:sz w:val="28"/>
          <w:szCs w:val="28"/>
          <w:rtl/>
          <w:lang w:val="en-CA" w:bidi="ar-SY"/>
        </w:rPr>
        <w:t xml:space="preserve"> للتراكم</w:t>
      </w:r>
      <w:r w:rsidRPr="00D912CF">
        <w:rPr>
          <w:rFonts w:ascii="AdvP4848BC" w:eastAsiaTheme="minorEastAsia" w:hAnsi="AdvP4848BC" w:hint="cs"/>
          <w:color w:val="231F20"/>
          <w:sz w:val="28"/>
          <w:szCs w:val="28"/>
          <w:rtl/>
          <w:lang w:val="en-CA" w:bidi="ar-SY"/>
        </w:rPr>
        <w:t xml:space="preserve"> يتم وصفه من قبل </w:t>
      </w:r>
      <w:proofErr w:type="spellStart"/>
      <w:r w:rsidRPr="00D912CF">
        <w:rPr>
          <w:rFonts w:ascii="AdvP4848BC" w:eastAsiaTheme="minorEastAsia" w:hAnsi="AdvP4848BC" w:hint="cs"/>
          <w:color w:val="231F20"/>
          <w:sz w:val="28"/>
          <w:szCs w:val="28"/>
          <w:rtl/>
          <w:lang w:val="en-CA" w:bidi="ar-SY"/>
        </w:rPr>
        <w:t>روسوم</w:t>
      </w:r>
      <w:proofErr w:type="spellEnd"/>
      <w:r w:rsidRPr="00D912CF">
        <w:rPr>
          <w:rFonts w:ascii="AdvP4848BC" w:eastAsiaTheme="minorEastAsia" w:hAnsi="AdvP4848BC" w:hint="cs"/>
          <w:color w:val="231F20"/>
          <w:sz w:val="28"/>
          <w:szCs w:val="28"/>
          <w:rtl/>
          <w:lang w:val="en-CA" w:bidi="ar-SY"/>
        </w:rPr>
        <w:t xml:space="preserve"> </w:t>
      </w:r>
      <w:proofErr w:type="gramStart"/>
      <w:r w:rsidRPr="00D912CF">
        <w:rPr>
          <w:rFonts w:ascii="AdvP4848BC" w:eastAsiaTheme="minorEastAsia" w:hAnsi="AdvP4848BC" w:hint="cs"/>
          <w:color w:val="231F20"/>
          <w:sz w:val="28"/>
          <w:szCs w:val="28"/>
          <w:rtl/>
          <w:lang w:val="en-CA" w:bidi="ar-SY"/>
        </w:rPr>
        <w:t>و تومي</w:t>
      </w:r>
      <w:proofErr w:type="gramEnd"/>
      <w:r w:rsidRPr="00D912CF">
        <w:rPr>
          <w:rFonts w:ascii="AdvP4848BC" w:eastAsiaTheme="minorEastAsia" w:hAnsi="AdvP4848BC" w:hint="cs"/>
          <w:color w:val="231F20"/>
          <w:sz w:val="28"/>
          <w:szCs w:val="28"/>
          <w:rtl/>
          <w:lang w:val="en-CA" w:bidi="ar-SY"/>
        </w:rPr>
        <w:t>:</w:t>
      </w:r>
    </w:p>
    <w:p w14:paraId="04C66C13" w14:textId="77777777" w:rsidR="0033755E" w:rsidRPr="00D912CF" w:rsidRDefault="0033755E" w:rsidP="0033755E">
      <w:pPr>
        <w:bidi/>
        <w:jc w:val="center"/>
        <w:rPr>
          <w:rFonts w:ascii="AdvP4848BC" w:eastAsiaTheme="minorEastAsia" w:hAnsi="AdvP4848BC"/>
          <w:color w:val="231F20"/>
          <w:sz w:val="28"/>
          <w:szCs w:val="28"/>
          <w:rtl/>
          <w:lang w:val="en-CA" w:bidi="ar-SY"/>
        </w:rPr>
      </w:pPr>
      <m:oMath>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 xml:space="preserve"> </m:t>
            </m:r>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 xml:space="preserve"> Accumulation t</m:t>
                </m:r>
              </m:e>
              <m:sub>
                <m:f>
                  <m:fPr>
                    <m:type m:val="skw"/>
                    <m:ctrlPr>
                      <w:rPr>
                        <w:rFonts w:ascii="Cambria Math" w:eastAsiaTheme="minorEastAsia" w:hAnsi="Cambria Math"/>
                        <w:b/>
                        <w:bCs/>
                        <w:color w:val="231F20"/>
                        <w:sz w:val="28"/>
                        <w:szCs w:val="28"/>
                        <w:lang w:bidi="ar-SY"/>
                      </w:rPr>
                    </m:ctrlPr>
                  </m:fPr>
                  <m:num>
                    <m:r>
                      <m:rPr>
                        <m:sty m:val="b"/>
                      </m:rPr>
                      <w:rPr>
                        <w:rFonts w:ascii="Cambria Math" w:eastAsiaTheme="minorEastAsia" w:hAnsi="Cambria Math"/>
                        <w:color w:val="231F20"/>
                        <w:sz w:val="28"/>
                        <w:szCs w:val="28"/>
                        <w:lang w:bidi="ar-SY"/>
                      </w:rPr>
                      <m:t>1</m:t>
                    </m:r>
                  </m:num>
                  <m:den>
                    <m:r>
                      <m:rPr>
                        <m:sty m:val="b"/>
                      </m:rPr>
                      <w:rPr>
                        <w:rFonts w:ascii="Cambria Math" w:eastAsiaTheme="minorEastAsia" w:hAnsi="Cambria Math"/>
                        <w:color w:val="231F20"/>
                        <w:sz w:val="28"/>
                        <w:szCs w:val="28"/>
                        <w:lang w:bidi="ar-SY"/>
                      </w:rPr>
                      <m:t>2</m:t>
                    </m:r>
                  </m:den>
                </m:f>
              </m:sub>
            </m:sSub>
            <m:r>
              <m:rPr>
                <m:sty m:val="b"/>
              </m:rPr>
              <w:rPr>
                <w:rFonts w:ascii="Cambria Math" w:eastAsiaTheme="minorEastAsia" w:hAnsi="Cambria Math"/>
                <w:color w:val="231F20"/>
                <w:sz w:val="28"/>
                <w:szCs w:val="28"/>
                <w:lang w:bidi="ar-SY"/>
              </w:rPr>
              <m:t>= t</m:t>
            </m:r>
          </m:e>
          <m:sub>
            <m:f>
              <m:fPr>
                <m:type m:val="skw"/>
                <m:ctrlPr>
                  <w:rPr>
                    <w:rFonts w:ascii="Cambria Math" w:eastAsiaTheme="minorEastAsia" w:hAnsi="Cambria Math"/>
                    <w:b/>
                    <w:bCs/>
                    <w:color w:val="231F20"/>
                    <w:sz w:val="28"/>
                    <w:szCs w:val="28"/>
                    <w:lang w:bidi="ar-SY"/>
                  </w:rPr>
                </m:ctrlPr>
              </m:fPr>
              <m:num>
                <m:r>
                  <m:rPr>
                    <m:sty m:val="b"/>
                  </m:rPr>
                  <w:rPr>
                    <w:rFonts w:ascii="Cambria Math" w:eastAsiaTheme="minorEastAsia" w:hAnsi="Cambria Math"/>
                    <w:color w:val="231F20"/>
                    <w:sz w:val="28"/>
                    <w:szCs w:val="28"/>
                    <w:lang w:bidi="ar-SY"/>
                  </w:rPr>
                  <m:t>1</m:t>
                </m:r>
              </m:num>
              <m:den>
                <m:r>
                  <m:rPr>
                    <m:sty m:val="b"/>
                  </m:rPr>
                  <w:rPr>
                    <w:rFonts w:ascii="Cambria Math" w:eastAsiaTheme="minorEastAsia" w:hAnsi="Cambria Math"/>
                    <w:color w:val="231F20"/>
                    <w:sz w:val="28"/>
                    <w:szCs w:val="28"/>
                    <w:lang w:bidi="ar-SY"/>
                  </w:rPr>
                  <m:t>2</m:t>
                </m:r>
              </m:den>
            </m:f>
          </m:sub>
        </m:sSub>
        <m:r>
          <m:rPr>
            <m:sty m:val="b"/>
          </m:rPr>
          <w:rPr>
            <w:rFonts w:ascii="Cambria Math" w:eastAsiaTheme="minorEastAsia" w:hAnsi="Cambria Math"/>
            <w:color w:val="231F20"/>
            <w:sz w:val="28"/>
            <w:szCs w:val="28"/>
            <w:lang w:bidi="ar-SY"/>
          </w:rPr>
          <m:t>(1+3,3</m:t>
        </m:r>
        <m:func>
          <m:funcPr>
            <m:ctrlPr>
              <w:rPr>
                <w:rFonts w:ascii="Cambria Math" w:eastAsiaTheme="minorEastAsia" w:hAnsi="Cambria Math"/>
                <w:b/>
                <w:bCs/>
                <w:color w:val="231F20"/>
                <w:sz w:val="28"/>
                <w:szCs w:val="28"/>
                <w:lang w:bidi="ar-SY"/>
              </w:rPr>
            </m:ctrlPr>
          </m:funcPr>
          <m:fName>
            <m:r>
              <m:rPr>
                <m:sty m:val="b"/>
              </m:rPr>
              <w:rPr>
                <w:rFonts w:ascii="Cambria Math" w:eastAsiaTheme="minorEastAsia" w:hAnsi="Cambria Math"/>
                <w:color w:val="231F20"/>
                <w:sz w:val="28"/>
                <w:szCs w:val="28"/>
                <w:lang w:bidi="ar-SY"/>
              </w:rPr>
              <m:t>log</m:t>
            </m:r>
          </m:fName>
          <m:e>
            <m:f>
              <m:fPr>
                <m:ctrlPr>
                  <w:rPr>
                    <w:rFonts w:ascii="Cambria Math" w:eastAsiaTheme="minorEastAsia" w:hAnsi="Cambria Math"/>
                    <w:b/>
                    <w:bCs/>
                    <w:color w:val="231F20"/>
                    <w:sz w:val="28"/>
                    <w:szCs w:val="28"/>
                    <w:lang w:bidi="ar-SY"/>
                  </w:rPr>
                </m:ctrlPr>
              </m:fPr>
              <m:num>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K</m:t>
                    </m:r>
                  </m:e>
                  <m:sub>
                    <m:r>
                      <m:rPr>
                        <m:sty m:val="b"/>
                      </m:rPr>
                      <w:rPr>
                        <w:rFonts w:ascii="Cambria Math" w:eastAsiaTheme="minorEastAsia" w:hAnsi="Cambria Math"/>
                        <w:color w:val="231F20"/>
                        <w:sz w:val="28"/>
                        <w:szCs w:val="28"/>
                        <w:lang w:bidi="ar-SY"/>
                      </w:rPr>
                      <m:t>a</m:t>
                    </m:r>
                  </m:sub>
                </m:sSub>
                <m:r>
                  <m:rPr>
                    <m:sty m:val="b"/>
                  </m:rPr>
                  <w:rPr>
                    <w:rFonts w:ascii="Cambria Math" w:eastAsiaTheme="minorEastAsia" w:hAnsi="Cambria Math"/>
                    <w:color w:val="231F20"/>
                    <w:sz w:val="28"/>
                    <w:szCs w:val="28"/>
                    <w:lang w:bidi="ar-SY"/>
                  </w:rPr>
                  <m:t xml:space="preserve">  </m:t>
                </m:r>
              </m:num>
              <m:den>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K</m:t>
                    </m:r>
                  </m:e>
                  <m:sub>
                    <m:r>
                      <m:rPr>
                        <m:sty m:val="b"/>
                      </m:rPr>
                      <w:rPr>
                        <w:rFonts w:ascii="Cambria Math" w:eastAsiaTheme="minorEastAsia" w:hAnsi="Cambria Math"/>
                        <w:color w:val="231F20"/>
                        <w:sz w:val="28"/>
                        <w:szCs w:val="28"/>
                        <w:lang w:bidi="ar-SY"/>
                      </w:rPr>
                      <m:t>a</m:t>
                    </m:r>
                  </m:sub>
                </m:sSub>
                <m:r>
                  <m:rPr>
                    <m:sty m:val="b"/>
                  </m:rPr>
                  <w:rPr>
                    <w:rFonts w:ascii="Cambria Math" w:eastAsiaTheme="minorEastAsia" w:hAnsi="Cambria Math"/>
                    <w:color w:val="231F20"/>
                    <w:sz w:val="28"/>
                    <w:szCs w:val="28"/>
                    <w:lang w:bidi="ar-SY"/>
                  </w:rPr>
                  <m:t xml:space="preserve">-k </m:t>
                </m:r>
              </m:den>
            </m:f>
            <m:r>
              <m:rPr>
                <m:sty m:val="b"/>
              </m:rPr>
              <w:rPr>
                <w:rFonts w:ascii="Cambria Math" w:eastAsiaTheme="minorEastAsia" w:hAnsi="Cambria Math"/>
                <w:color w:val="231F20"/>
                <w:sz w:val="28"/>
                <w:szCs w:val="28"/>
                <w:lang w:bidi="ar-SY"/>
              </w:rPr>
              <m:t xml:space="preserve">)   </m:t>
            </m:r>
          </m:e>
        </m:func>
      </m:oMath>
      <w:r w:rsidRPr="00D912CF">
        <w:rPr>
          <w:rFonts w:ascii="AdvP4848BC" w:eastAsiaTheme="minorEastAsia" w:hAnsi="AdvP4848BC"/>
          <w:b/>
          <w:bCs/>
          <w:color w:val="231F20"/>
          <w:sz w:val="28"/>
          <w:szCs w:val="28"/>
          <w:lang w:bidi="ar-SY"/>
        </w:rPr>
        <w:t>(3)</w:t>
      </w:r>
    </w:p>
    <w:p w14:paraId="4B2CCB9A" w14:textId="77777777" w:rsidR="0033755E" w:rsidRPr="00D912CF" w:rsidRDefault="0033755E" w:rsidP="0033755E">
      <w:pPr>
        <w:bidi/>
        <w:jc w:val="both"/>
        <w:rPr>
          <w:rFonts w:ascii="AdvP4848BC" w:eastAsiaTheme="minorEastAsia" w:hAnsi="AdvP4848BC"/>
          <w:color w:val="231F20"/>
          <w:sz w:val="28"/>
          <w:szCs w:val="28"/>
          <w:rtl/>
          <w:lang w:bidi="ar-SY"/>
        </w:rPr>
      </w:pPr>
      <w:r w:rsidRPr="00D912CF">
        <w:rPr>
          <w:rFonts w:ascii="AdvP4848BC" w:eastAsiaTheme="minorEastAsia" w:hAnsi="AdvP4848BC" w:hint="cs"/>
          <w:color w:val="231F20"/>
          <w:sz w:val="28"/>
          <w:szCs w:val="28"/>
          <w:rtl/>
          <w:lang w:val="en-CA" w:bidi="ar-SY"/>
        </w:rPr>
        <w:lastRenderedPageBreak/>
        <w:t xml:space="preserve">في الاعطاء الوريدي </w:t>
      </w:r>
      <w:proofErr w:type="spellStart"/>
      <w:r w:rsidRPr="00D912CF">
        <w:rPr>
          <w:rFonts w:ascii="AdvP4848BC" w:eastAsiaTheme="minorEastAsia" w:hAnsi="AdvP4848BC"/>
          <w:color w:val="231F20"/>
          <w:sz w:val="28"/>
          <w:szCs w:val="28"/>
          <w:lang w:bidi="ar-SY"/>
        </w:rPr>
        <w:t>Ka</w:t>
      </w:r>
      <w:proofErr w:type="spellEnd"/>
      <w:r>
        <w:rPr>
          <w:rFonts w:ascii="AdvP4848BC" w:eastAsiaTheme="minorEastAsia" w:hAnsi="AdvP4848BC" w:hint="cs"/>
          <w:color w:val="231F20"/>
          <w:sz w:val="28"/>
          <w:szCs w:val="28"/>
          <w:rtl/>
          <w:lang w:val="en-CA" w:bidi="ar-SY"/>
        </w:rPr>
        <w:t xml:space="preserve"> سريع </w:t>
      </w:r>
      <w:proofErr w:type="gramStart"/>
      <w:r>
        <w:rPr>
          <w:rFonts w:ascii="AdvP4848BC" w:eastAsiaTheme="minorEastAsia" w:hAnsi="AdvP4848BC" w:hint="cs"/>
          <w:color w:val="231F20"/>
          <w:sz w:val="28"/>
          <w:szCs w:val="28"/>
          <w:rtl/>
          <w:lang w:val="en-CA" w:bidi="ar-SY"/>
        </w:rPr>
        <w:t>جداً</w:t>
      </w:r>
      <w:r w:rsidRPr="00D912CF">
        <w:rPr>
          <w:rFonts w:ascii="AdvP4848BC" w:eastAsiaTheme="minorEastAsia" w:hAnsi="AdvP4848BC" w:hint="cs"/>
          <w:color w:val="231F20"/>
          <w:sz w:val="28"/>
          <w:szCs w:val="28"/>
          <w:rtl/>
          <w:lang w:val="en-CA" w:bidi="ar-SY"/>
        </w:rPr>
        <w:t xml:space="preserve"> ،</w:t>
      </w:r>
      <w:proofErr w:type="gramEnd"/>
      <w:r w:rsidRPr="00D912CF">
        <w:rPr>
          <w:rFonts w:ascii="AdvP4848BC" w:eastAsiaTheme="minorEastAsia" w:hAnsi="AdvP4848BC" w:hint="cs"/>
          <w:color w:val="231F20"/>
          <w:sz w:val="28"/>
          <w:szCs w:val="28"/>
          <w:rtl/>
          <w:lang w:val="en-CA" w:bidi="ar-SY"/>
        </w:rPr>
        <w:t xml:space="preserve"> </w:t>
      </w:r>
      <w:r w:rsidRPr="00D912CF">
        <w:rPr>
          <w:rFonts w:ascii="AdvP4848BC" w:eastAsiaTheme="minorEastAsia" w:hAnsi="AdvP4848BC"/>
          <w:color w:val="231F20"/>
          <w:sz w:val="28"/>
          <w:szCs w:val="28"/>
          <w:lang w:bidi="ar-SY"/>
        </w:rPr>
        <w:t>K</w:t>
      </w:r>
      <w:r w:rsidRPr="00D912CF">
        <w:rPr>
          <w:rFonts w:ascii="AdvP4848BC" w:eastAsiaTheme="minorEastAsia" w:hAnsi="AdvP4848BC" w:hint="cs"/>
          <w:color w:val="231F20"/>
          <w:sz w:val="28"/>
          <w:szCs w:val="28"/>
          <w:rtl/>
          <w:lang w:val="en-CA" w:bidi="ar-SY"/>
        </w:rPr>
        <w:t xml:space="preserve"> صغير جداً بالمقارنة مع </w:t>
      </w:r>
      <w:proofErr w:type="spellStart"/>
      <w:r w:rsidRPr="00D912CF">
        <w:rPr>
          <w:rFonts w:ascii="AdvP4848BC" w:eastAsiaTheme="minorEastAsia" w:hAnsi="AdvP4848BC"/>
          <w:color w:val="231F20"/>
          <w:sz w:val="28"/>
          <w:szCs w:val="28"/>
          <w:lang w:bidi="ar-SY"/>
        </w:rPr>
        <w:t>Ka</w:t>
      </w:r>
      <w:proofErr w:type="spellEnd"/>
      <w:r w:rsidRPr="00D912CF">
        <w:rPr>
          <w:rFonts w:ascii="AdvP4848BC" w:eastAsiaTheme="minorEastAsia" w:hAnsi="AdvP4848BC" w:hint="cs"/>
          <w:color w:val="231F20"/>
          <w:sz w:val="28"/>
          <w:szCs w:val="28"/>
          <w:rtl/>
          <w:lang w:bidi="ar-SY"/>
        </w:rPr>
        <w:t xml:space="preserve"> و بذلك يمكن ان تصبح المعادلة كالتالي </w:t>
      </w:r>
    </w:p>
    <w:p w14:paraId="108B9D5A" w14:textId="77777777" w:rsidR="0033755E" w:rsidRDefault="0033755E" w:rsidP="0033755E">
      <w:pPr>
        <w:bidi/>
        <w:jc w:val="center"/>
        <w:rPr>
          <w:rFonts w:ascii="AdvP4848BC" w:eastAsiaTheme="minorEastAsia" w:hAnsi="AdvP4848BC"/>
          <w:color w:val="231F20"/>
          <w:sz w:val="28"/>
          <w:szCs w:val="28"/>
          <w:rtl/>
          <w:lang w:bidi="ar-SY"/>
        </w:rPr>
      </w:pPr>
      <m:oMath>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 xml:space="preserve"> </m:t>
            </m:r>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 xml:space="preserve"> Accumulation t</m:t>
                </m:r>
              </m:e>
              <m:sub>
                <m:f>
                  <m:fPr>
                    <m:type m:val="skw"/>
                    <m:ctrlPr>
                      <w:rPr>
                        <w:rFonts w:ascii="Cambria Math" w:eastAsiaTheme="minorEastAsia" w:hAnsi="Cambria Math"/>
                        <w:b/>
                        <w:bCs/>
                        <w:color w:val="231F20"/>
                        <w:sz w:val="28"/>
                        <w:szCs w:val="28"/>
                        <w:lang w:bidi="ar-SY"/>
                      </w:rPr>
                    </m:ctrlPr>
                  </m:fPr>
                  <m:num>
                    <m:r>
                      <m:rPr>
                        <m:sty m:val="b"/>
                      </m:rPr>
                      <w:rPr>
                        <w:rFonts w:ascii="Cambria Math" w:eastAsiaTheme="minorEastAsia" w:hAnsi="Cambria Math"/>
                        <w:color w:val="231F20"/>
                        <w:sz w:val="28"/>
                        <w:szCs w:val="28"/>
                        <w:lang w:bidi="ar-SY"/>
                      </w:rPr>
                      <m:t>1</m:t>
                    </m:r>
                  </m:num>
                  <m:den>
                    <m:r>
                      <m:rPr>
                        <m:sty m:val="b"/>
                      </m:rPr>
                      <w:rPr>
                        <w:rFonts w:ascii="Cambria Math" w:eastAsiaTheme="minorEastAsia" w:hAnsi="Cambria Math"/>
                        <w:color w:val="231F20"/>
                        <w:sz w:val="28"/>
                        <w:szCs w:val="28"/>
                        <w:lang w:bidi="ar-SY"/>
                      </w:rPr>
                      <m:t>2</m:t>
                    </m:r>
                  </m:den>
                </m:f>
              </m:sub>
            </m:sSub>
            <m:r>
              <m:rPr>
                <m:sty m:val="b"/>
              </m:rPr>
              <w:rPr>
                <w:rFonts w:ascii="Cambria Math" w:eastAsiaTheme="minorEastAsia" w:hAnsi="Cambria Math"/>
                <w:color w:val="231F20"/>
                <w:sz w:val="28"/>
                <w:szCs w:val="28"/>
                <w:lang w:bidi="ar-SY"/>
              </w:rPr>
              <m:t>=t</m:t>
            </m:r>
          </m:e>
          <m:sub>
            <m:f>
              <m:fPr>
                <m:type m:val="skw"/>
                <m:ctrlPr>
                  <w:rPr>
                    <w:rFonts w:ascii="Cambria Math" w:eastAsiaTheme="minorEastAsia" w:hAnsi="Cambria Math"/>
                    <w:b/>
                    <w:bCs/>
                    <w:color w:val="231F20"/>
                    <w:sz w:val="28"/>
                    <w:szCs w:val="28"/>
                    <w:lang w:bidi="ar-SY"/>
                  </w:rPr>
                </m:ctrlPr>
              </m:fPr>
              <m:num>
                <m:r>
                  <m:rPr>
                    <m:sty m:val="b"/>
                  </m:rPr>
                  <w:rPr>
                    <w:rFonts w:ascii="Cambria Math" w:eastAsiaTheme="minorEastAsia" w:hAnsi="Cambria Math"/>
                    <w:color w:val="231F20"/>
                    <w:sz w:val="28"/>
                    <w:szCs w:val="28"/>
                    <w:lang w:bidi="ar-SY"/>
                  </w:rPr>
                  <m:t>1</m:t>
                </m:r>
              </m:num>
              <m:den>
                <m:r>
                  <m:rPr>
                    <m:sty m:val="b"/>
                  </m:rPr>
                  <w:rPr>
                    <w:rFonts w:ascii="Cambria Math" w:eastAsiaTheme="minorEastAsia" w:hAnsi="Cambria Math"/>
                    <w:color w:val="231F20"/>
                    <w:sz w:val="28"/>
                    <w:szCs w:val="28"/>
                    <w:lang w:bidi="ar-SY"/>
                  </w:rPr>
                  <m:t>2</m:t>
                </m:r>
              </m:den>
            </m:f>
          </m:sub>
        </m:sSub>
        <m:r>
          <m:rPr>
            <m:sty m:val="b"/>
          </m:rPr>
          <w:rPr>
            <w:rFonts w:ascii="Cambria Math" w:eastAsiaTheme="minorEastAsia" w:hAnsi="Cambria Math"/>
            <w:color w:val="231F20"/>
            <w:sz w:val="28"/>
            <w:szCs w:val="28"/>
            <w:lang w:bidi="ar-SY"/>
          </w:rPr>
          <m:t>(1+3,3</m:t>
        </m:r>
        <m:func>
          <m:funcPr>
            <m:ctrlPr>
              <w:rPr>
                <w:rFonts w:ascii="Cambria Math" w:eastAsiaTheme="minorEastAsia" w:hAnsi="Cambria Math"/>
                <w:b/>
                <w:bCs/>
                <w:color w:val="231F20"/>
                <w:sz w:val="28"/>
                <w:szCs w:val="28"/>
                <w:lang w:bidi="ar-SY"/>
              </w:rPr>
            </m:ctrlPr>
          </m:funcPr>
          <m:fName>
            <m:r>
              <m:rPr>
                <m:sty m:val="b"/>
              </m:rPr>
              <w:rPr>
                <w:rFonts w:ascii="Cambria Math" w:eastAsiaTheme="minorEastAsia" w:hAnsi="Cambria Math"/>
                <w:color w:val="231F20"/>
                <w:sz w:val="28"/>
                <w:szCs w:val="28"/>
                <w:lang w:bidi="ar-SY"/>
              </w:rPr>
              <m:t>log</m:t>
            </m:r>
          </m:fName>
          <m:e>
            <m:f>
              <m:fPr>
                <m:ctrlPr>
                  <w:rPr>
                    <w:rFonts w:ascii="Cambria Math" w:eastAsiaTheme="minorEastAsia" w:hAnsi="Cambria Math"/>
                    <w:b/>
                    <w:bCs/>
                    <w:color w:val="231F20"/>
                    <w:sz w:val="28"/>
                    <w:szCs w:val="28"/>
                    <w:lang w:bidi="ar-SY"/>
                  </w:rPr>
                </m:ctrlPr>
              </m:fPr>
              <m:num>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K</m:t>
                    </m:r>
                  </m:e>
                  <m:sub>
                    <m:r>
                      <m:rPr>
                        <m:sty m:val="b"/>
                      </m:rPr>
                      <w:rPr>
                        <w:rFonts w:ascii="Cambria Math" w:eastAsiaTheme="minorEastAsia" w:hAnsi="Cambria Math"/>
                        <w:color w:val="231F20"/>
                        <w:sz w:val="28"/>
                        <w:szCs w:val="28"/>
                        <w:lang w:bidi="ar-SY"/>
                      </w:rPr>
                      <m:t>a</m:t>
                    </m:r>
                  </m:sub>
                </m:sSub>
                <m:r>
                  <m:rPr>
                    <m:sty m:val="b"/>
                  </m:rPr>
                  <w:rPr>
                    <w:rFonts w:ascii="Cambria Math" w:eastAsiaTheme="minorEastAsia" w:hAnsi="Cambria Math"/>
                    <w:color w:val="231F20"/>
                    <w:sz w:val="28"/>
                    <w:szCs w:val="28"/>
                    <w:lang w:bidi="ar-SY"/>
                  </w:rPr>
                  <m:t xml:space="preserve">  </m:t>
                </m:r>
              </m:num>
              <m:den>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K</m:t>
                    </m:r>
                  </m:e>
                  <m:sub>
                    <m:r>
                      <m:rPr>
                        <m:sty m:val="b"/>
                      </m:rPr>
                      <w:rPr>
                        <w:rFonts w:ascii="Cambria Math" w:eastAsiaTheme="minorEastAsia" w:hAnsi="Cambria Math"/>
                        <w:color w:val="231F20"/>
                        <w:sz w:val="28"/>
                        <w:szCs w:val="28"/>
                        <w:lang w:bidi="ar-SY"/>
                      </w:rPr>
                      <m:t>a</m:t>
                    </m:r>
                  </m:sub>
                </m:sSub>
                <m:r>
                  <m:rPr>
                    <m:sty m:val="b"/>
                  </m:rPr>
                  <w:rPr>
                    <w:rFonts w:ascii="Cambria Math" w:eastAsiaTheme="minorEastAsia" w:hAnsi="Cambria Math"/>
                    <w:color w:val="231F20"/>
                    <w:sz w:val="28"/>
                    <w:szCs w:val="28"/>
                    <w:lang w:bidi="ar-SY"/>
                  </w:rPr>
                  <m:t xml:space="preserve"> </m:t>
                </m:r>
              </m:den>
            </m:f>
            <m:r>
              <m:rPr>
                <m:sty m:val="b"/>
              </m:rPr>
              <w:rPr>
                <w:rFonts w:ascii="Cambria Math" w:eastAsiaTheme="minorEastAsia" w:hAnsi="Cambria Math"/>
                <w:color w:val="231F20"/>
                <w:sz w:val="28"/>
                <w:szCs w:val="28"/>
                <w:lang w:bidi="ar-SY"/>
              </w:rPr>
              <m:t xml:space="preserve">)   </m:t>
            </m:r>
          </m:e>
        </m:func>
      </m:oMath>
      <w:r w:rsidRPr="00D912CF">
        <w:rPr>
          <w:rFonts w:ascii="AdvP4848BC" w:eastAsiaTheme="minorEastAsia" w:hAnsi="AdvP4848BC"/>
          <w:b/>
          <w:bCs/>
          <w:color w:val="231F20"/>
          <w:sz w:val="28"/>
          <w:szCs w:val="28"/>
          <w:lang w:bidi="ar-SY"/>
        </w:rPr>
        <w:t>(4)</w:t>
      </w:r>
    </w:p>
    <w:p w14:paraId="57204755" w14:textId="77777777" w:rsidR="0033755E" w:rsidRPr="009D02AD" w:rsidRDefault="0033755E" w:rsidP="0033755E">
      <w:pPr>
        <w:bidi/>
        <w:jc w:val="both"/>
        <w:rPr>
          <w:rFonts w:ascii="AdvP4848BC" w:eastAsiaTheme="minorEastAsia" w:hAnsi="AdvP4848BC"/>
          <w:color w:val="231F20"/>
          <w:sz w:val="28"/>
          <w:szCs w:val="28"/>
          <w:rtl/>
          <w:lang w:bidi="ar-SY"/>
        </w:rPr>
      </w:pPr>
      <w:r w:rsidRPr="00D912CF">
        <w:rPr>
          <w:rFonts w:ascii="AdvP4848BC" w:eastAsiaTheme="minorEastAsia" w:hAnsi="AdvP4848BC" w:hint="cs"/>
          <w:color w:val="231F20"/>
          <w:sz w:val="28"/>
          <w:szCs w:val="28"/>
          <w:rtl/>
          <w:lang w:bidi="ar-SY"/>
        </w:rPr>
        <w:t xml:space="preserve">بما أن </w:t>
      </w:r>
      <w:proofErr w:type="spellStart"/>
      <w:r w:rsidRPr="00D912CF">
        <w:rPr>
          <w:rFonts w:ascii="AdvP4848BC" w:eastAsiaTheme="minorEastAsia" w:hAnsi="AdvP4848BC"/>
          <w:color w:val="231F20"/>
          <w:sz w:val="28"/>
          <w:szCs w:val="28"/>
          <w:lang w:bidi="ar-SY"/>
        </w:rPr>
        <w:t>Ka</w:t>
      </w:r>
      <w:proofErr w:type="spellEnd"/>
      <w:r w:rsidRPr="00D912CF">
        <w:rPr>
          <w:rFonts w:ascii="AdvP4848BC" w:eastAsiaTheme="minorEastAsia" w:hAnsi="AdvP4848BC"/>
          <w:color w:val="231F20"/>
          <w:sz w:val="28"/>
          <w:szCs w:val="28"/>
          <w:lang w:bidi="ar-SY"/>
        </w:rPr>
        <w:t>/</w:t>
      </w:r>
      <w:proofErr w:type="spellStart"/>
      <w:r w:rsidRPr="00D912CF">
        <w:rPr>
          <w:rFonts w:ascii="AdvP4848BC" w:eastAsiaTheme="minorEastAsia" w:hAnsi="AdvP4848BC"/>
          <w:color w:val="231F20"/>
          <w:sz w:val="28"/>
          <w:szCs w:val="28"/>
          <w:lang w:bidi="ar-SY"/>
        </w:rPr>
        <w:t>ka</w:t>
      </w:r>
      <w:proofErr w:type="spellEnd"/>
      <w:r w:rsidRPr="00D912CF">
        <w:rPr>
          <w:rFonts w:ascii="AdvP4848BC" w:eastAsiaTheme="minorEastAsia" w:hAnsi="AdvP4848BC" w:hint="cs"/>
          <w:color w:val="231F20"/>
          <w:sz w:val="28"/>
          <w:szCs w:val="28"/>
          <w:rtl/>
          <w:lang w:val="en-CA" w:bidi="ar-SY"/>
        </w:rPr>
        <w:t xml:space="preserve"> = 1 </w:t>
      </w:r>
      <w:r>
        <w:rPr>
          <w:rFonts w:ascii="AdvP4848BC" w:eastAsiaTheme="minorEastAsia" w:hAnsi="AdvP4848BC" w:hint="cs"/>
          <w:color w:val="231F20"/>
          <w:sz w:val="28"/>
          <w:szCs w:val="28"/>
          <w:rtl/>
          <w:lang w:val="en-CA" w:bidi="ar-SY"/>
        </w:rPr>
        <w:t>و</w:t>
      </w:r>
      <w:r w:rsidRPr="00D912CF">
        <w:rPr>
          <w:rFonts w:ascii="AdvP4848BC" w:eastAsiaTheme="minorEastAsia" w:hAnsi="AdvP4848BC" w:hint="cs"/>
          <w:color w:val="231F20"/>
          <w:sz w:val="28"/>
          <w:szCs w:val="28"/>
          <w:rtl/>
          <w:lang w:val="en-CA" w:bidi="ar-SY"/>
        </w:rPr>
        <w:t>بالتالي لوغاريتم 1= 0 اذا</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 العمر النصفي لتراكم الدواء المعطى بالطريق الوريدي هو العمر النصفي للاطراح. من هذه العلاقة فإن الزمن اللازم للوصول إلى 50 % من الحالة الثابتة للتراكيز الدوائية يعتمد على العمر </w:t>
      </w:r>
      <w:r>
        <w:rPr>
          <w:rFonts w:ascii="AdvP4848BC" w:eastAsiaTheme="minorEastAsia" w:hAnsi="AdvP4848BC" w:hint="cs"/>
          <w:color w:val="231F20"/>
          <w:sz w:val="28"/>
          <w:szCs w:val="28"/>
          <w:rtl/>
          <w:lang w:val="en-CA" w:bidi="ar-SY"/>
        </w:rPr>
        <w:t>النصفي للاطراح</w:t>
      </w:r>
      <w:r w:rsidRPr="00D912CF">
        <w:rPr>
          <w:rFonts w:ascii="AdvP4848BC" w:eastAsiaTheme="minorEastAsia" w:hAnsi="AdvP4848BC" w:hint="cs"/>
          <w:color w:val="231F20"/>
          <w:sz w:val="28"/>
          <w:szCs w:val="28"/>
          <w:rtl/>
          <w:lang w:val="en-CA" w:bidi="ar-SY"/>
        </w:rPr>
        <w:t xml:space="preserve"> ولا يعتمد على الجرعة أو الفاصل بين الجرعات.</w:t>
      </w:r>
    </w:p>
    <w:p w14:paraId="0C5D6638"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كما توضح العلاقة 4 العمر النصفي للتراكم يتناسب بشكل طردي مع العمر النصفي للاطراح. من وجهة نظر سريرية الزمن الل</w:t>
      </w:r>
      <w:r>
        <w:rPr>
          <w:rFonts w:ascii="AdvP4848BC" w:eastAsiaTheme="minorEastAsia" w:hAnsi="AdvP4848BC" w:hint="cs"/>
          <w:color w:val="231F20"/>
          <w:sz w:val="28"/>
          <w:szCs w:val="28"/>
          <w:rtl/>
          <w:lang w:val="en-CA" w:bidi="ar-SY"/>
        </w:rPr>
        <w:t>ازم للوصول إلى 100</w:t>
      </w:r>
      <w:r w:rsidRPr="00D912CF">
        <w:rPr>
          <w:rFonts w:ascii="AdvP4848BC" w:eastAsiaTheme="minorEastAsia" w:hAnsi="AdvP4848BC" w:hint="cs"/>
          <w:color w:val="231F20"/>
          <w:sz w:val="28"/>
          <w:szCs w:val="28"/>
          <w:rtl/>
          <w:lang w:val="en-CA" w:bidi="ar-SY"/>
        </w:rPr>
        <w:t xml:space="preserve"> % من تركيز الحالة الثابتة هو 6,6 مرة العمر النصفي للاطراح. عند جرعة ثابتة وعند </w:t>
      </w:r>
      <w:proofErr w:type="gramStart"/>
      <w:r w:rsidRPr="00D912CF">
        <w:rPr>
          <w:rFonts w:ascii="AdvP4848BC" w:eastAsiaTheme="minorEastAsia" w:hAnsi="AdvP4848BC" w:hint="cs"/>
          <w:color w:val="231F20"/>
          <w:sz w:val="28"/>
          <w:szCs w:val="28"/>
          <w:rtl/>
          <w:lang w:val="en-CA" w:bidi="ar-SY"/>
        </w:rPr>
        <w:t>انقاص</w:t>
      </w:r>
      <w:proofErr w:type="gramEnd"/>
      <w:r w:rsidRPr="00D912CF">
        <w:rPr>
          <w:rFonts w:ascii="AdvP4848BC" w:eastAsiaTheme="minorEastAsia" w:hAnsi="AdvP4848BC" w:hint="cs"/>
          <w:color w:val="231F20"/>
          <w:sz w:val="28"/>
          <w:szCs w:val="28"/>
          <w:rtl/>
          <w:lang w:val="en-CA" w:bidi="ar-SY"/>
        </w:rPr>
        <w:t xml:space="preserve"> الفاصل الزمني وبمعدل جرعة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على يكون مستوى الحالة الثابتة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على.</w:t>
      </w:r>
    </w:p>
    <w:p w14:paraId="762719C1"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عدد الجرعات لدواء محدد كي يصل إلى الحالة الثابتة ي</w:t>
      </w:r>
      <w:r>
        <w:rPr>
          <w:rFonts w:ascii="AdvP4848BC" w:eastAsiaTheme="minorEastAsia" w:hAnsi="AdvP4848BC" w:hint="cs"/>
          <w:color w:val="231F20"/>
          <w:sz w:val="28"/>
          <w:szCs w:val="28"/>
          <w:rtl/>
          <w:lang w:val="en-CA" w:bidi="ar-SY"/>
        </w:rPr>
        <w:t>عتمد على العمر النصفي للاطراح و</w:t>
      </w:r>
      <w:r w:rsidRPr="00D912CF">
        <w:rPr>
          <w:rFonts w:ascii="AdvP4848BC" w:eastAsiaTheme="minorEastAsia" w:hAnsi="AdvP4848BC" w:hint="cs"/>
          <w:color w:val="231F20"/>
          <w:sz w:val="28"/>
          <w:szCs w:val="28"/>
          <w:rtl/>
          <w:lang w:val="en-CA" w:bidi="ar-SY"/>
        </w:rPr>
        <w:t xml:space="preserve">الفواصل بين الجرعات.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تم اعطاء الدواء بفواصل زمنية تساوي العمر النصفي للدواء فإن 6,6 جرعة تكون مطلوبة للوصول إلى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(نظرياً) للحالة الثابتة. عدد الجرعات المطلوبة للوصول إلى الحالة الثابتة هو 6</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6 *العمر النصفي </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الفاصل بين الجرعات وبالمجمل نحتاج إلى 4,32 عمر نصفي كي نصل إلى 95 % من الحالة الثابتة (الجدول </w:t>
      </w:r>
      <w:r>
        <w:rPr>
          <w:rFonts w:ascii="AdvP4848BC" w:eastAsiaTheme="minorEastAsia" w:hAnsi="AdvP4848BC" w:hint="cs"/>
          <w:color w:val="231F20"/>
          <w:sz w:val="28"/>
          <w:szCs w:val="28"/>
          <w:rtl/>
          <w:lang w:val="en-CA" w:bidi="ar-SY"/>
        </w:rPr>
        <w:t>2</w:t>
      </w:r>
      <w:r w:rsidRPr="00D912CF">
        <w:rPr>
          <w:rFonts w:ascii="AdvP4848BC" w:eastAsiaTheme="minorEastAsia" w:hAnsi="AdvP4848BC" w:hint="cs"/>
          <w:color w:val="231F20"/>
          <w:sz w:val="28"/>
          <w:szCs w:val="28"/>
          <w:rtl/>
          <w:lang w:val="en-CA" w:bidi="ar-SY"/>
        </w:rPr>
        <w:t>)</w:t>
      </w:r>
    </w:p>
    <w:tbl>
      <w:tblPr>
        <w:tblStyle w:val="a8"/>
        <w:bidiVisual/>
        <w:tblW w:w="0" w:type="auto"/>
        <w:jc w:val="center"/>
        <w:tblLook w:val="04A0" w:firstRow="1" w:lastRow="0" w:firstColumn="1" w:lastColumn="0" w:noHBand="0" w:noVBand="1"/>
      </w:tblPr>
      <w:tblGrid>
        <w:gridCol w:w="3887"/>
        <w:gridCol w:w="3281"/>
      </w:tblGrid>
      <w:tr w:rsidR="0033755E" w:rsidRPr="0033068C" w14:paraId="2B9777EE" w14:textId="77777777" w:rsidTr="006365D6">
        <w:trPr>
          <w:jc w:val="center"/>
        </w:trPr>
        <w:tc>
          <w:tcPr>
            <w:tcW w:w="3887" w:type="dxa"/>
          </w:tcPr>
          <w:p w14:paraId="5513EFC8" w14:textId="77777777" w:rsidR="0033755E" w:rsidRPr="00D912CF" w:rsidRDefault="0033755E" w:rsidP="006365D6">
            <w:pPr>
              <w:bidi/>
              <w:spacing w:line="276" w:lineRule="auto"/>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نسبة الحالة الثابتة التي يتم الوصول إليها</w:t>
            </w:r>
          </w:p>
        </w:tc>
        <w:tc>
          <w:tcPr>
            <w:tcW w:w="3281" w:type="dxa"/>
          </w:tcPr>
          <w:p w14:paraId="78E2B06F" w14:textId="77777777" w:rsidR="0033755E" w:rsidRPr="00D912CF" w:rsidRDefault="0033755E" w:rsidP="006365D6">
            <w:pPr>
              <w:bidi/>
              <w:spacing w:line="276" w:lineRule="auto"/>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عدد العمر النصفي اللازم</w:t>
            </w:r>
          </w:p>
        </w:tc>
      </w:tr>
      <w:tr w:rsidR="0033755E" w:rsidRPr="00D912CF" w14:paraId="210E5868" w14:textId="77777777" w:rsidTr="006365D6">
        <w:trPr>
          <w:jc w:val="center"/>
        </w:trPr>
        <w:tc>
          <w:tcPr>
            <w:tcW w:w="3887" w:type="dxa"/>
          </w:tcPr>
          <w:p w14:paraId="6CE0A4A0" w14:textId="77777777" w:rsidR="0033755E" w:rsidRPr="00D912CF" w:rsidRDefault="0033755E" w:rsidP="006365D6">
            <w:pPr>
              <w:bidi/>
              <w:spacing w:line="276" w:lineRule="auto"/>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90</w:t>
            </w:r>
          </w:p>
        </w:tc>
        <w:tc>
          <w:tcPr>
            <w:tcW w:w="3281" w:type="dxa"/>
          </w:tcPr>
          <w:p w14:paraId="01186CB0" w14:textId="77777777" w:rsidR="0033755E" w:rsidRPr="00D912CF" w:rsidRDefault="0033755E" w:rsidP="006365D6">
            <w:pPr>
              <w:bidi/>
              <w:spacing w:line="276" w:lineRule="auto"/>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3,32</w:t>
            </w:r>
          </w:p>
        </w:tc>
      </w:tr>
      <w:tr w:rsidR="0033755E" w:rsidRPr="00D912CF" w14:paraId="235C6D31" w14:textId="77777777" w:rsidTr="006365D6">
        <w:trPr>
          <w:jc w:val="center"/>
        </w:trPr>
        <w:tc>
          <w:tcPr>
            <w:tcW w:w="3887" w:type="dxa"/>
          </w:tcPr>
          <w:p w14:paraId="3E6257AA" w14:textId="77777777" w:rsidR="0033755E" w:rsidRPr="00D912CF" w:rsidRDefault="0033755E" w:rsidP="006365D6">
            <w:pPr>
              <w:bidi/>
              <w:spacing w:line="276" w:lineRule="auto"/>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95</w:t>
            </w:r>
          </w:p>
        </w:tc>
        <w:tc>
          <w:tcPr>
            <w:tcW w:w="3281" w:type="dxa"/>
          </w:tcPr>
          <w:p w14:paraId="5DC9D77B" w14:textId="77777777" w:rsidR="0033755E" w:rsidRPr="00D912CF" w:rsidRDefault="0033755E" w:rsidP="006365D6">
            <w:pPr>
              <w:bidi/>
              <w:spacing w:line="276" w:lineRule="auto"/>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4,32</w:t>
            </w:r>
          </w:p>
        </w:tc>
      </w:tr>
      <w:tr w:rsidR="0033755E" w:rsidRPr="00D912CF" w14:paraId="2DA24760" w14:textId="77777777" w:rsidTr="006365D6">
        <w:trPr>
          <w:jc w:val="center"/>
        </w:trPr>
        <w:tc>
          <w:tcPr>
            <w:tcW w:w="3887" w:type="dxa"/>
          </w:tcPr>
          <w:p w14:paraId="2BD5ACAC" w14:textId="77777777" w:rsidR="0033755E" w:rsidRPr="00D912CF" w:rsidRDefault="0033755E" w:rsidP="006365D6">
            <w:pPr>
              <w:bidi/>
              <w:spacing w:line="276" w:lineRule="auto"/>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99</w:t>
            </w:r>
          </w:p>
        </w:tc>
        <w:tc>
          <w:tcPr>
            <w:tcW w:w="3281" w:type="dxa"/>
          </w:tcPr>
          <w:p w14:paraId="3F4DFAFB" w14:textId="77777777" w:rsidR="0033755E" w:rsidRPr="00D912CF" w:rsidRDefault="0033755E" w:rsidP="006365D6">
            <w:pPr>
              <w:bidi/>
              <w:spacing w:line="276" w:lineRule="auto"/>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6,65</w:t>
            </w:r>
          </w:p>
        </w:tc>
      </w:tr>
    </w:tbl>
    <w:p w14:paraId="4598FFB2" w14:textId="77777777" w:rsidR="0033755E" w:rsidRPr="00D912CF" w:rsidRDefault="0033755E" w:rsidP="0033755E">
      <w:pPr>
        <w:bidi/>
        <w:jc w:val="center"/>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t>الجدول (</w:t>
      </w:r>
      <w:r>
        <w:rPr>
          <w:rFonts w:ascii="AdvP4848BC" w:eastAsiaTheme="minorEastAsia" w:hAnsi="AdvP4848BC" w:hint="cs"/>
          <w:b/>
          <w:bCs/>
          <w:color w:val="231F20"/>
          <w:sz w:val="28"/>
          <w:szCs w:val="28"/>
          <w:rtl/>
          <w:lang w:val="en-CA" w:bidi="ar-SY"/>
        </w:rPr>
        <w:t>2</w:t>
      </w:r>
      <w:r w:rsidRPr="00D912CF">
        <w:rPr>
          <w:rFonts w:ascii="AdvP4848BC" w:eastAsiaTheme="minorEastAsia" w:hAnsi="AdvP4848BC" w:hint="cs"/>
          <w:b/>
          <w:bCs/>
          <w:color w:val="231F20"/>
          <w:sz w:val="28"/>
          <w:szCs w:val="28"/>
          <w:rtl/>
          <w:lang w:val="en-CA" w:bidi="ar-SY"/>
        </w:rPr>
        <w:t>) عدد العمر النصفي اللازم للوصول إلى أجزاء من الحالة الثابتة</w:t>
      </w:r>
    </w:p>
    <w:p w14:paraId="199636FE" w14:textId="77777777" w:rsidR="0033755E" w:rsidRPr="00D912CF" w:rsidRDefault="0033755E" w:rsidP="0033755E">
      <w:pPr>
        <w:pStyle w:val="a7"/>
        <w:numPr>
          <w:ilvl w:val="0"/>
          <w:numId w:val="1"/>
        </w:numPr>
        <w:bidi/>
        <w:jc w:val="both"/>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t>الحقن الوريدي المتكرر:</w:t>
      </w:r>
    </w:p>
    <w:p w14:paraId="32C87442"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الكمية العظمى لدواء في الجسم بعد حقن وريدي سريع يعادل جرعة الدواء في حالة نموذج احادي الحجرة فإن الدواء سوف يتم </w:t>
      </w:r>
      <w:proofErr w:type="gramStart"/>
      <w:r w:rsidRPr="00D912CF">
        <w:rPr>
          <w:rFonts w:ascii="AdvP4848BC" w:eastAsiaTheme="minorEastAsia" w:hAnsi="AdvP4848BC" w:hint="cs"/>
          <w:color w:val="231F20"/>
          <w:sz w:val="28"/>
          <w:szCs w:val="28"/>
          <w:rtl/>
          <w:lang w:val="en-CA" w:bidi="ar-SY"/>
        </w:rPr>
        <w:t>اط</w:t>
      </w:r>
      <w:r>
        <w:rPr>
          <w:rFonts w:ascii="AdvP4848BC" w:eastAsiaTheme="minorEastAsia" w:hAnsi="AdvP4848BC" w:hint="cs"/>
          <w:color w:val="231F20"/>
          <w:sz w:val="28"/>
          <w:szCs w:val="28"/>
          <w:rtl/>
          <w:lang w:val="en-CA" w:bidi="ar-SY"/>
        </w:rPr>
        <w:t>راحه</w:t>
      </w:r>
      <w:proofErr w:type="gramEnd"/>
      <w:r>
        <w:rPr>
          <w:rFonts w:ascii="AdvP4848BC" w:eastAsiaTheme="minorEastAsia" w:hAnsi="AdvP4848BC" w:hint="cs"/>
          <w:color w:val="231F20"/>
          <w:sz w:val="28"/>
          <w:szCs w:val="28"/>
          <w:rtl/>
          <w:lang w:val="en-CA" w:bidi="ar-SY"/>
        </w:rPr>
        <w:t xml:space="preserve"> تبعاً لحركية من الرتبة الأ</w:t>
      </w:r>
      <w:r w:rsidRPr="00D912CF">
        <w:rPr>
          <w:rFonts w:ascii="AdvP4848BC" w:eastAsiaTheme="minorEastAsia" w:hAnsi="AdvP4848BC" w:hint="cs"/>
          <w:color w:val="231F20"/>
          <w:sz w:val="28"/>
          <w:szCs w:val="28"/>
          <w:rtl/>
          <w:lang w:val="en-CA" w:bidi="ar-SY"/>
        </w:rPr>
        <w:t>ولى</w:t>
      </w:r>
      <w:r>
        <w:rPr>
          <w:rFonts w:ascii="AdvP4848BC" w:eastAsiaTheme="minorEastAsia" w:hAnsi="AdvP4848BC" w:hint="cs"/>
          <w:color w:val="231F20"/>
          <w:sz w:val="28"/>
          <w:szCs w:val="28"/>
          <w:rtl/>
          <w:lang w:val="en-CA" w:bidi="ar-SY"/>
        </w:rPr>
        <w:t>.</w:t>
      </w:r>
    </w:p>
    <w:p w14:paraId="4F20D47A" w14:textId="77777777" w:rsidR="0033755E" w:rsidRPr="00D912CF" w:rsidRDefault="0033755E" w:rsidP="0033755E">
      <w:pPr>
        <w:bidi/>
        <w:spacing w:after="0"/>
        <w:jc w:val="center"/>
        <w:rPr>
          <w:rFonts w:ascii="AdvP4848BC" w:eastAsiaTheme="minorEastAsia" w:hAnsi="AdvP4848BC"/>
          <w:b/>
          <w:bCs/>
          <w:color w:val="231F20"/>
          <w:sz w:val="28"/>
          <w:szCs w:val="28"/>
          <w:lang w:bidi="ar-SY"/>
        </w:rPr>
      </w:pPr>
      <m:oMath>
        <m:sSub>
          <m:sSubPr>
            <m:ctrlPr>
              <w:rPr>
                <w:rFonts w:ascii="Cambria Math" w:eastAsiaTheme="minorEastAsia" w:hAnsi="Cambria Math"/>
                <w:b/>
                <w:bCs/>
                <w:color w:val="231F20"/>
                <w:sz w:val="28"/>
                <w:szCs w:val="28"/>
                <w:vertAlign w:val="subscript"/>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vertAlign w:val="subscript"/>
                <w:lang w:bidi="ar-SY"/>
              </w:rPr>
              <m:t>B</m:t>
            </m:r>
          </m:sub>
        </m:sSub>
        <m:r>
          <m:rPr>
            <m:sty m:val="b"/>
          </m:rPr>
          <w:rPr>
            <w:rFonts w:ascii="Cambria Math" w:eastAsiaTheme="minorEastAsia" w:hAnsi="AdvP4848BC"/>
            <w:color w:val="231F20"/>
            <w:sz w:val="28"/>
            <w:szCs w:val="28"/>
            <w:vertAlign w:val="subscript"/>
            <w:lang w:bidi="ar-SY"/>
          </w:rPr>
          <m:t>=</m:t>
        </m:r>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lang w:bidi="ar-SY"/>
              </w:rPr>
              <m:t>0</m:t>
            </m:r>
          </m:sub>
        </m:sSub>
        <m:r>
          <m:rPr>
            <m:sty m:val="b"/>
          </m:rPr>
          <w:rPr>
            <w:rFonts w:ascii="Cambria Math" w:eastAsiaTheme="minorEastAsia" w:hAnsi="Cambria Math"/>
            <w:color w:val="231F20"/>
            <w:sz w:val="28"/>
            <w:szCs w:val="28"/>
            <w:lang w:bidi="ar-SY"/>
          </w:rPr>
          <m:t xml:space="preserve"> </m:t>
        </m:r>
        <m:sSup>
          <m:sSupPr>
            <m:ctrlPr>
              <w:rPr>
                <w:rFonts w:ascii="Cambria Math" w:eastAsiaTheme="minorEastAsia" w:hAnsi="Cambria Math"/>
                <w:b/>
                <w:bCs/>
                <w:color w:val="231F20"/>
                <w:sz w:val="28"/>
                <w:szCs w:val="28"/>
                <w:lang w:bidi="ar-SY"/>
              </w:rPr>
            </m:ctrlPr>
          </m:sSupPr>
          <m:e>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bidi="ar-SY"/>
              </w:rPr>
              <m:t>-kτ</m:t>
            </m:r>
          </m:sup>
        </m:sSup>
      </m:oMath>
      <w:r w:rsidRPr="00D912CF">
        <w:rPr>
          <w:rFonts w:ascii="AdvP4848BC" w:eastAsiaTheme="minorEastAsia" w:hAnsi="AdvP4848BC"/>
          <w:b/>
          <w:bCs/>
          <w:color w:val="231F20"/>
          <w:sz w:val="28"/>
          <w:szCs w:val="28"/>
          <w:lang w:bidi="ar-SY"/>
        </w:rPr>
        <w:t xml:space="preserve"> (5)</w:t>
      </w:r>
    </w:p>
    <w:p w14:paraId="3984379E"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جزء الجرعة </w:t>
      </w:r>
      <w:r w:rsidRPr="00D912CF">
        <w:rPr>
          <w:rFonts w:ascii="AdvP4848BC" w:eastAsiaTheme="minorEastAsia" w:hAnsi="AdvP4848BC"/>
          <w:color w:val="231F20"/>
          <w:sz w:val="28"/>
          <w:szCs w:val="28"/>
          <w:lang w:bidi="ar-SY"/>
        </w:rPr>
        <w:t>f</w:t>
      </w:r>
      <w:r w:rsidRPr="00D912CF">
        <w:rPr>
          <w:rFonts w:ascii="AdvP4848BC" w:eastAsiaTheme="minorEastAsia" w:hAnsi="AdvP4848BC" w:hint="cs"/>
          <w:color w:val="231F20"/>
          <w:sz w:val="28"/>
          <w:szCs w:val="28"/>
          <w:rtl/>
          <w:lang w:val="en-CA" w:bidi="ar-SY"/>
        </w:rPr>
        <w:t xml:space="preserve"> الذي يبقى في الجسم يرتبط بثابتة الاطراح </w:t>
      </w:r>
      <w:r w:rsidRPr="00D912CF">
        <w:rPr>
          <w:rFonts w:ascii="AdvP4848BC" w:eastAsiaTheme="minorEastAsia" w:hAnsi="AdvP4848BC"/>
          <w:color w:val="231F20"/>
          <w:sz w:val="28"/>
          <w:szCs w:val="28"/>
          <w:lang w:bidi="ar-SY"/>
        </w:rPr>
        <w:t>K</w:t>
      </w:r>
      <w:r>
        <w:rPr>
          <w:rFonts w:ascii="AdvP4848BC" w:eastAsiaTheme="minorEastAsia" w:hAnsi="AdvP4848BC" w:hint="cs"/>
          <w:color w:val="231F20"/>
          <w:sz w:val="28"/>
          <w:szCs w:val="28"/>
          <w:rtl/>
          <w:lang w:val="en-CA" w:bidi="ar-SY"/>
        </w:rPr>
        <w:t xml:space="preserve"> وبالفاصل الزمني</w:t>
      </w:r>
      <w:r w:rsidRPr="00D912CF">
        <w:rPr>
          <w:rFonts w:ascii="AdvP4848BC" w:eastAsiaTheme="minorEastAsia" w:hAnsi="AdvP4848BC" w:hint="cs"/>
          <w:color w:val="231F20"/>
          <w:sz w:val="28"/>
          <w:szCs w:val="28"/>
          <w:rtl/>
          <w:lang w:val="en-CA" w:bidi="ar-SY"/>
        </w:rPr>
        <w:t xml:space="preserve"> بين الجرعات</w:t>
      </w:r>
    </w:p>
    <w:p w14:paraId="20568670" w14:textId="77777777" w:rsidR="0033755E" w:rsidRPr="00D912CF" w:rsidRDefault="0033755E" w:rsidP="0033755E">
      <w:pPr>
        <w:bidi/>
        <w:spacing w:after="0"/>
        <w:jc w:val="center"/>
        <w:rPr>
          <w:rFonts w:ascii="AdvP4848BC" w:eastAsiaTheme="minorEastAsia" w:hAnsi="AdvP4848BC"/>
          <w:b/>
          <w:bCs/>
          <w:color w:val="231F20"/>
          <w:sz w:val="28"/>
          <w:szCs w:val="28"/>
          <w:lang w:bidi="ar-SY"/>
        </w:rPr>
      </w:pPr>
      <m:oMath>
        <m:r>
          <m:rPr>
            <m:sty m:val="b"/>
          </m:rPr>
          <w:rPr>
            <w:rFonts w:ascii="Cambria Math" w:eastAsiaTheme="minorEastAsia" w:hAnsi="Cambria Math"/>
            <w:color w:val="231F20"/>
            <w:sz w:val="28"/>
            <w:szCs w:val="28"/>
            <w:lang w:bidi="ar-SY"/>
          </w:rPr>
          <m:t xml:space="preserve">f= </m:t>
        </m:r>
        <m:f>
          <m:fPr>
            <m:ctrlPr>
              <w:rPr>
                <w:rFonts w:ascii="Cambria Math" w:eastAsiaTheme="minorEastAsia" w:hAnsi="Cambria Math"/>
                <w:b/>
                <w:bCs/>
                <w:color w:val="231F20"/>
                <w:sz w:val="28"/>
                <w:szCs w:val="28"/>
                <w:lang w:bidi="ar-SY"/>
              </w:rPr>
            </m:ctrlPr>
          </m:fPr>
          <m:num>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lang w:bidi="ar-SY"/>
                  </w:rPr>
                  <m:t>B</m:t>
                </m:r>
              </m:sub>
            </m:sSub>
          </m:num>
          <m:den>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lang w:bidi="ar-SY"/>
                  </w:rPr>
                  <m:t>0</m:t>
                </m:r>
              </m:sub>
            </m:sSub>
          </m:den>
        </m:f>
        <m:r>
          <m:rPr>
            <m:sty m:val="b"/>
          </m:rPr>
          <w:rPr>
            <w:rFonts w:ascii="Cambria Math" w:eastAsiaTheme="minorEastAsia" w:hAnsi="Cambria Math"/>
            <w:color w:val="231F20"/>
            <w:sz w:val="28"/>
            <w:szCs w:val="28"/>
            <w:lang w:bidi="ar-SY"/>
          </w:rPr>
          <m:t xml:space="preserve">= </m:t>
        </m:r>
        <m:sSup>
          <m:sSupPr>
            <m:ctrlPr>
              <w:rPr>
                <w:rFonts w:ascii="Cambria Math" w:eastAsiaTheme="minorEastAsia" w:hAnsi="Cambria Math"/>
                <w:b/>
                <w:bCs/>
                <w:color w:val="231F20"/>
                <w:sz w:val="28"/>
                <w:szCs w:val="28"/>
                <w:lang w:bidi="ar-SY"/>
              </w:rPr>
            </m:ctrlPr>
          </m:sSupPr>
          <m:e>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bidi="ar-SY"/>
              </w:rPr>
              <m:t>-kτ</m:t>
            </m:r>
          </m:sup>
        </m:sSup>
      </m:oMath>
      <w:r w:rsidRPr="00D912CF">
        <w:rPr>
          <w:rFonts w:ascii="AdvP4848BC" w:eastAsiaTheme="minorEastAsia" w:hAnsi="AdvP4848BC"/>
          <w:b/>
          <w:bCs/>
          <w:color w:val="231F20"/>
          <w:sz w:val="28"/>
          <w:szCs w:val="28"/>
          <w:lang w:bidi="ar-SY"/>
        </w:rPr>
        <w:t xml:space="preserve"> (6)</w:t>
      </w:r>
    </w:p>
    <w:p w14:paraId="32702897" w14:textId="77777777" w:rsidR="0033755E" w:rsidRDefault="0033755E" w:rsidP="0033755E">
      <w:pPr>
        <w:bidi/>
        <w:spacing w:after="0"/>
        <w:jc w:val="both"/>
        <w:rPr>
          <w:rFonts w:ascii="AdvP4848BC" w:eastAsiaTheme="minorEastAsia" w:hAnsi="AdvP4848BC"/>
          <w:color w:val="231F20"/>
          <w:sz w:val="28"/>
          <w:szCs w:val="28"/>
          <w:lang w:bidi="ar-SY"/>
        </w:rPr>
      </w:pPr>
      <w:r w:rsidRPr="00D912CF">
        <w:rPr>
          <w:rFonts w:ascii="AdvP4848BC" w:eastAsiaTheme="minorEastAsia" w:hAnsi="AdvP4848BC" w:hint="cs"/>
          <w:color w:val="231F20"/>
          <w:sz w:val="28"/>
          <w:szCs w:val="28"/>
          <w:rtl/>
          <w:lang w:val="en-CA" w:bidi="ar-SY"/>
        </w:rPr>
        <w:t xml:space="preserve">مع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ي جرعة </w:t>
      </w:r>
      <w:r>
        <w:rPr>
          <w:rFonts w:ascii="AdvP4848BC" w:eastAsiaTheme="minorEastAsia" w:hAnsi="AdvP4848BC" w:hint="cs"/>
          <w:color w:val="231F20"/>
          <w:sz w:val="28"/>
          <w:szCs w:val="28"/>
          <w:rtl/>
          <w:lang w:val="en-CA" w:bidi="ar-SY"/>
        </w:rPr>
        <w:t>فإن</w:t>
      </w:r>
      <w:r w:rsidRPr="00D912CF">
        <w:rPr>
          <w:rFonts w:ascii="AdvP4848BC" w:eastAsiaTheme="minorEastAsia" w:hAnsi="AdvP4848BC" w:hint="cs"/>
          <w:color w:val="231F20"/>
          <w:sz w:val="28"/>
          <w:szCs w:val="28"/>
          <w:rtl/>
          <w:lang w:val="en-CA" w:bidi="ar-SY"/>
        </w:rPr>
        <w:t xml:space="preserve"> </w:t>
      </w:r>
      <w:r w:rsidRPr="00D912CF">
        <w:rPr>
          <w:rFonts w:ascii="AdvP4848BC" w:eastAsiaTheme="minorEastAsia" w:hAnsi="AdvP4848BC"/>
          <w:color w:val="231F20"/>
          <w:sz w:val="28"/>
          <w:szCs w:val="28"/>
          <w:lang w:bidi="ar-SY"/>
        </w:rPr>
        <w:t>f</w:t>
      </w:r>
      <w:r>
        <w:rPr>
          <w:rFonts w:ascii="AdvP4848BC" w:eastAsiaTheme="minorEastAsia" w:hAnsi="AdvP4848BC" w:hint="cs"/>
          <w:color w:val="231F20"/>
          <w:sz w:val="28"/>
          <w:szCs w:val="28"/>
          <w:rtl/>
          <w:lang w:val="en-CA" w:bidi="ar-SY"/>
        </w:rPr>
        <w:t xml:space="preserve"> تعتمد على</w:t>
      </w:r>
      <w:r w:rsidRPr="00D912CF">
        <w:rPr>
          <w:rFonts w:ascii="AdvP4848BC" w:eastAsiaTheme="minorEastAsia" w:hAnsi="AdvP4848BC" w:hint="cs"/>
          <w:color w:val="231F20"/>
          <w:sz w:val="28"/>
          <w:szCs w:val="28"/>
          <w:rtl/>
          <w:lang w:val="en-CA" w:bidi="ar-SY"/>
        </w:rPr>
        <w:t xml:space="preserve"> </w:t>
      </w:r>
      <w:r w:rsidRPr="00D912CF">
        <w:rPr>
          <w:rFonts w:ascii="AdvP4848BC" w:eastAsiaTheme="minorEastAsia" w:hAnsi="AdvP4848BC"/>
          <w:color w:val="231F20"/>
          <w:sz w:val="28"/>
          <w:szCs w:val="28"/>
          <w:lang w:bidi="ar-SY"/>
        </w:rPr>
        <w:t>K</w:t>
      </w:r>
      <w:r w:rsidRPr="00D912CF">
        <w:rPr>
          <w:rFonts w:ascii="AdvP4848BC" w:eastAsiaTheme="minorEastAsia" w:hAnsi="AdvP4848BC" w:hint="cs"/>
          <w:color w:val="231F20"/>
          <w:sz w:val="28"/>
          <w:szCs w:val="28"/>
          <w:rtl/>
          <w:lang w:val="en-CA" w:bidi="ar-SY"/>
        </w:rPr>
        <w:t xml:space="preserve"> و </w:t>
      </w:r>
      <w:r w:rsidRPr="00D912CF">
        <w:rPr>
          <w:rFonts w:ascii="Symbol" w:eastAsiaTheme="minorEastAsia" w:hAnsi="Symbol"/>
          <w:color w:val="231F20"/>
          <w:sz w:val="28"/>
          <w:szCs w:val="28"/>
          <w:lang w:bidi="ar-SY"/>
        </w:rPr>
        <w:t></w:t>
      </w:r>
      <w:r w:rsidRPr="00D912CF">
        <w:rPr>
          <w:rFonts w:ascii="AdvP4848BC" w:eastAsiaTheme="minorEastAsia" w:hAnsi="AdvP4848BC" w:hint="cs"/>
          <w:color w:val="231F20"/>
          <w:sz w:val="28"/>
          <w:szCs w:val="28"/>
          <w:rtl/>
          <w:lang w:val="en-CA" w:bidi="ar-SY"/>
        </w:rPr>
        <w:t xml:space="preserve">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كانت كبيرة فإن </w:t>
      </w:r>
      <w:r w:rsidRPr="00D912CF">
        <w:rPr>
          <w:rFonts w:ascii="AdvP4848BC" w:eastAsiaTheme="minorEastAsia" w:hAnsi="AdvP4848BC"/>
          <w:color w:val="231F20"/>
          <w:sz w:val="28"/>
          <w:szCs w:val="28"/>
          <w:lang w:bidi="ar-SY"/>
        </w:rPr>
        <w:t>f</w:t>
      </w:r>
      <w:r w:rsidRPr="00D912CF">
        <w:rPr>
          <w:rFonts w:ascii="AdvP4848BC" w:eastAsiaTheme="minorEastAsia" w:hAnsi="AdvP4848BC" w:hint="cs"/>
          <w:color w:val="231F20"/>
          <w:sz w:val="28"/>
          <w:szCs w:val="28"/>
          <w:rtl/>
          <w:lang w:val="en-CA" w:bidi="ar-SY"/>
        </w:rPr>
        <w:t xml:space="preserve"> تكون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صغر </w:t>
      </w:r>
      <w:r>
        <w:rPr>
          <w:rFonts w:ascii="AdvP4848BC" w:eastAsiaTheme="minorEastAsia" w:hAnsi="AdvP4848BC" w:hint="cs"/>
          <w:color w:val="231F20"/>
          <w:sz w:val="28"/>
          <w:szCs w:val="28"/>
          <w:rtl/>
          <w:lang w:val="en-CA" w:bidi="ar-SY"/>
        </w:rPr>
        <w:t>لأن</w:t>
      </w:r>
      <w:r w:rsidRPr="00D912CF">
        <w:rPr>
          <w:rFonts w:ascii="AdvP4848BC" w:eastAsiaTheme="minorEastAsia" w:hAnsi="AdvP4848BC" w:hint="cs"/>
          <w:color w:val="231F20"/>
          <w:sz w:val="28"/>
          <w:szCs w:val="28"/>
          <w:rtl/>
          <w:lang w:val="en-CA" w:bidi="ar-SY"/>
        </w:rPr>
        <w:t xml:space="preserve"> </w:t>
      </w:r>
      <w:r w:rsidRPr="00D912CF">
        <w:rPr>
          <w:rFonts w:ascii="AdvP4848BC" w:eastAsiaTheme="minorEastAsia" w:hAnsi="AdvP4848BC"/>
          <w:color w:val="231F20"/>
          <w:sz w:val="28"/>
          <w:szCs w:val="28"/>
          <w:lang w:bidi="ar-SY"/>
        </w:rPr>
        <w:t>D</w:t>
      </w:r>
      <w:r w:rsidRPr="00D912CF">
        <w:rPr>
          <w:rFonts w:ascii="AdvP4848BC" w:eastAsiaTheme="minorEastAsia" w:hAnsi="AdvP4848BC"/>
          <w:color w:val="231F20"/>
          <w:sz w:val="28"/>
          <w:szCs w:val="28"/>
          <w:vertAlign w:val="subscript"/>
          <w:lang w:bidi="ar-SY"/>
        </w:rPr>
        <w:t>B</w:t>
      </w:r>
      <w:r>
        <w:rPr>
          <w:rFonts w:ascii="AdvP4848BC" w:eastAsiaTheme="minorEastAsia" w:hAnsi="AdvP4848BC" w:hint="cs"/>
          <w:color w:val="231F20"/>
          <w:sz w:val="28"/>
          <w:szCs w:val="28"/>
          <w:vertAlign w:val="subscript"/>
          <w:rtl/>
          <w:lang w:bidi="ar-SY"/>
        </w:rPr>
        <w:t xml:space="preserve"> </w:t>
      </w:r>
      <w:r>
        <w:rPr>
          <w:rFonts w:ascii="AdvP4848BC" w:eastAsiaTheme="minorEastAsia" w:hAnsi="AdvP4848BC" w:hint="cs"/>
          <w:color w:val="231F20"/>
          <w:sz w:val="28"/>
          <w:szCs w:val="28"/>
          <w:rtl/>
          <w:lang w:bidi="ar-SY"/>
        </w:rPr>
        <w:t>تكون أصغر.</w:t>
      </w:r>
    </w:p>
    <w:p w14:paraId="13D201A6" w14:textId="77777777" w:rsidR="0033755E" w:rsidRPr="00D912CF" w:rsidRDefault="0033755E" w:rsidP="0033755E">
      <w:pPr>
        <w:pStyle w:val="a7"/>
        <w:numPr>
          <w:ilvl w:val="0"/>
          <w:numId w:val="1"/>
        </w:numPr>
        <w:bidi/>
        <w:spacing w:after="0"/>
        <w:jc w:val="both"/>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t>كيفية التعامل مع جرعة منسية:</w:t>
      </w:r>
    </w:p>
    <w:p w14:paraId="7A95FA25" w14:textId="77777777" w:rsidR="0033755E" w:rsidRPr="00D912CF" w:rsidRDefault="0033755E" w:rsidP="0033755E">
      <w:pPr>
        <w:bidi/>
        <w:spacing w:after="0"/>
        <w:jc w:val="both"/>
        <w:rPr>
          <w:rFonts w:ascii="Symbol" w:eastAsiaTheme="minorEastAsia" w:hAnsi="Symbol"/>
          <w:color w:val="231F20"/>
          <w:sz w:val="28"/>
          <w:szCs w:val="28"/>
          <w:rtl/>
          <w:lang w:bidi="ar-SY"/>
        </w:rPr>
      </w:pPr>
      <w:r w:rsidRPr="00D912CF">
        <w:rPr>
          <w:rFonts w:ascii="AdvP4848BC" w:eastAsiaTheme="minorEastAsia" w:hAnsi="AdvP4848BC" w:hint="cs"/>
          <w:color w:val="231F20"/>
          <w:sz w:val="28"/>
          <w:szCs w:val="28"/>
          <w:rtl/>
          <w:lang w:val="en-CA" w:bidi="ar-SY"/>
        </w:rPr>
        <w:t xml:space="preserve">المعادلة 7 تعطي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في الزمن </w:t>
      </w:r>
      <w:r w:rsidRPr="00D912CF">
        <w:rPr>
          <w:rFonts w:ascii="AdvP4848BC" w:eastAsiaTheme="minorEastAsia" w:hAnsi="AdvP4848BC"/>
          <w:color w:val="231F20"/>
          <w:sz w:val="28"/>
          <w:szCs w:val="28"/>
          <w:lang w:bidi="ar-SY"/>
        </w:rPr>
        <w:t>t</w:t>
      </w:r>
      <w:r w:rsidRPr="00D912CF">
        <w:rPr>
          <w:rFonts w:ascii="AdvP4848BC" w:eastAsiaTheme="minorEastAsia" w:hAnsi="AdvP4848BC" w:hint="cs"/>
          <w:color w:val="231F20"/>
          <w:sz w:val="28"/>
          <w:szCs w:val="28"/>
          <w:rtl/>
          <w:lang w:val="en-CA" w:bidi="ar-SY"/>
        </w:rPr>
        <w:t xml:space="preserve"> بعد اعطاء الجرعة </w:t>
      </w:r>
      <w:r w:rsidRPr="00D912CF">
        <w:rPr>
          <w:rFonts w:ascii="AdvP4848BC" w:eastAsiaTheme="minorEastAsia" w:hAnsi="AdvP4848BC"/>
          <w:color w:val="231F20"/>
          <w:sz w:val="28"/>
          <w:szCs w:val="28"/>
          <w:lang w:bidi="ar-SY"/>
        </w:rPr>
        <w:t>n</w:t>
      </w:r>
      <w:r w:rsidRPr="00D912CF">
        <w:rPr>
          <w:rFonts w:ascii="AdvP4848BC" w:eastAsiaTheme="minorEastAsia" w:hAnsi="AdvP4848BC" w:hint="cs"/>
          <w:color w:val="231F20"/>
          <w:sz w:val="28"/>
          <w:szCs w:val="28"/>
          <w:rtl/>
          <w:lang w:val="en-CA" w:bidi="ar-SY"/>
        </w:rPr>
        <w:t xml:space="preserve">. الجرعة قد تم اعطاؤها ف الزمن </w:t>
      </w:r>
      <w:r w:rsidRPr="00D912CF">
        <w:rPr>
          <w:rFonts w:ascii="Symbol" w:eastAsiaTheme="minorEastAsia" w:hAnsi="Symbol"/>
          <w:color w:val="231F20"/>
          <w:sz w:val="28"/>
          <w:szCs w:val="28"/>
          <w:lang w:bidi="ar-SY"/>
        </w:rPr>
        <w:t></w:t>
      </w:r>
      <w:r w:rsidRPr="00D912CF">
        <w:rPr>
          <w:rFonts w:ascii="Symbol" w:eastAsiaTheme="minorEastAsia" w:hAnsi="Symbol" w:hint="cs"/>
          <w:color w:val="231F20"/>
          <w:sz w:val="28"/>
          <w:szCs w:val="28"/>
          <w:rtl/>
          <w:lang w:bidi="ar-SY"/>
        </w:rPr>
        <w:t xml:space="preserve"> ساعة حسب النظام متعدد الجرعات</w:t>
      </w:r>
    </w:p>
    <w:p w14:paraId="66AA4A29" w14:textId="77777777" w:rsidR="0033755E" w:rsidRPr="00D912CF" w:rsidRDefault="0033755E" w:rsidP="0033755E">
      <w:pPr>
        <w:bidi/>
        <w:spacing w:after="0"/>
        <w:jc w:val="center"/>
        <w:rPr>
          <w:rFonts w:ascii="AdvP4848BC" w:eastAsiaTheme="minorEastAsia" w:hAnsi="AdvP4848BC"/>
          <w:b/>
          <w:bCs/>
          <w:color w:val="231F20"/>
          <w:sz w:val="28"/>
          <w:szCs w:val="28"/>
          <w:rtl/>
          <w:lang w:val="en-CA" w:bidi="ar-SY"/>
        </w:rPr>
      </w:pPr>
      <m:oMath>
        <m:r>
          <m:rPr>
            <m:sty m:val="b"/>
          </m:rPr>
          <w:rPr>
            <w:rFonts w:ascii="Cambria Math" w:eastAsiaTheme="minorEastAsia" w:hAnsi="Cambria Math"/>
            <w:color w:val="231F20"/>
            <w:sz w:val="28"/>
            <w:szCs w:val="28"/>
            <w:lang w:val="en-CA" w:bidi="ar-SY"/>
          </w:rPr>
          <m:t xml:space="preserve">Cp=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-nkτ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-kt</m:t>
            </m:r>
          </m:sup>
        </m:sSup>
      </m:oMath>
      <w:r w:rsidRPr="00D912CF">
        <w:rPr>
          <w:rFonts w:ascii="AdvP4848BC" w:eastAsiaTheme="minorEastAsia" w:hAnsi="AdvP4848BC"/>
          <w:b/>
          <w:bCs/>
          <w:color w:val="231F20"/>
          <w:sz w:val="28"/>
          <w:szCs w:val="28"/>
          <w:lang w:val="en-CA" w:bidi="ar-SY"/>
        </w:rPr>
        <w:t xml:space="preserve"> (7)</w:t>
      </w:r>
    </w:p>
    <w:p w14:paraId="2DEBF650"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التراكيز المقدمة بالجرعة المنسية هي التالية:</w:t>
      </w:r>
    </w:p>
    <w:p w14:paraId="505538B9" w14:textId="77777777" w:rsidR="0033755E" w:rsidRPr="00D912CF" w:rsidRDefault="0033755E" w:rsidP="0033755E">
      <w:pPr>
        <w:bidi/>
        <w:spacing w:after="0"/>
        <w:jc w:val="center"/>
        <w:rPr>
          <w:rFonts w:ascii="AdvP4848BC" w:eastAsiaTheme="minorEastAsia" w:hAnsi="AdvP4848BC"/>
          <w:b/>
          <w:bCs/>
          <w:color w:val="231F20"/>
          <w:sz w:val="28"/>
          <w:szCs w:val="28"/>
          <w:rtl/>
          <w:lang w:bidi="ar-SY"/>
        </w:rPr>
      </w:pPr>
      <m:oMath>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val="en-CA" w:bidi="ar-SY"/>
              </w:rPr>
              <m:t xml:space="preserve">p  </m:t>
            </m:r>
          </m:sub>
        </m:sSub>
        <m:r>
          <m:rPr>
            <m:sty m:val="b"/>
          </m:rPr>
          <w:rPr>
            <w:rFonts w:ascii="Cambria Math" w:eastAsiaTheme="minorEastAsia" w:hAnsi="Cambria Math"/>
            <w:color w:val="231F20"/>
            <w:sz w:val="28"/>
            <w:szCs w:val="28"/>
            <w:lang w:val="en-CA" w:bidi="ar-SY"/>
          </w:rPr>
          <m:t>=</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en>
        </m:f>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val="en-CA" w:bidi="ar-SY"/>
              </w:rPr>
              <m:t>-kt- miss</m:t>
            </m:r>
          </m:sup>
        </m:sSup>
      </m:oMath>
      <w:r w:rsidRPr="00D912CF">
        <w:rPr>
          <w:rFonts w:ascii="AdvP4848BC" w:eastAsiaTheme="minorEastAsia" w:hAnsi="AdvP4848BC"/>
          <w:b/>
          <w:bCs/>
          <w:color w:val="231F20"/>
          <w:sz w:val="28"/>
          <w:szCs w:val="28"/>
          <w:lang w:val="en-CA" w:bidi="ar-SY"/>
        </w:rPr>
        <w:t xml:space="preserve"> </w:t>
      </w:r>
      <w:r w:rsidRPr="00733896">
        <w:rPr>
          <w:rFonts w:ascii="AdvP4848BC" w:eastAsiaTheme="minorEastAsia" w:hAnsi="AdvP4848BC"/>
          <w:b/>
          <w:bCs/>
          <w:color w:val="231F20"/>
          <w:sz w:val="28"/>
          <w:szCs w:val="28"/>
          <w:lang w:val="en-CA" w:bidi="ar-SY"/>
        </w:rPr>
        <w:t>(8)</w:t>
      </w:r>
    </w:p>
    <w:p w14:paraId="706DECFE"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و</w:t>
      </w:r>
      <w:r w:rsidRPr="00D912CF">
        <w:rPr>
          <w:rFonts w:ascii="AdvP4848BC" w:eastAsiaTheme="minorEastAsia" w:hAnsi="AdvP4848BC" w:hint="cs"/>
          <w:color w:val="231F20"/>
          <w:sz w:val="28"/>
          <w:szCs w:val="28"/>
          <w:rtl/>
          <w:lang w:val="en-CA" w:bidi="ar-SY"/>
        </w:rPr>
        <w:t xml:space="preserve">فيها يكون </w:t>
      </w:r>
      <w:r w:rsidRPr="00D912CF">
        <w:rPr>
          <w:rFonts w:ascii="AdvP4848BC" w:eastAsiaTheme="minorEastAsia" w:hAnsi="AdvP4848BC"/>
          <w:color w:val="231F20"/>
          <w:sz w:val="28"/>
          <w:szCs w:val="28"/>
          <w:lang w:bidi="ar-SY"/>
        </w:rPr>
        <w:t>t-miss</w:t>
      </w:r>
      <w:r w:rsidRPr="00D912CF">
        <w:rPr>
          <w:rFonts w:ascii="AdvP4848BC" w:eastAsiaTheme="minorEastAsia" w:hAnsi="AdvP4848BC" w:hint="cs"/>
          <w:color w:val="231F20"/>
          <w:sz w:val="28"/>
          <w:szCs w:val="28"/>
          <w:rtl/>
          <w:lang w:val="en-CA" w:bidi="ar-SY"/>
        </w:rPr>
        <w:t xml:space="preserve"> هو الزمن الذي مر بعد الزمن المحدد للجرعة المنسية</w:t>
      </w:r>
      <w:r>
        <w:rPr>
          <w:rFonts w:ascii="AdvP4848BC" w:eastAsiaTheme="minorEastAsia" w:hAnsi="AdvP4848BC" w:hint="cs"/>
          <w:color w:val="231F20"/>
          <w:sz w:val="28"/>
          <w:szCs w:val="28"/>
          <w:rtl/>
          <w:lang w:val="en-CA" w:bidi="ar-SY"/>
        </w:rPr>
        <w:t>، و</w:t>
      </w:r>
      <w:r w:rsidRPr="00D912CF">
        <w:rPr>
          <w:rFonts w:ascii="AdvP4848BC" w:eastAsiaTheme="minorEastAsia" w:hAnsi="AdvP4848BC" w:hint="cs"/>
          <w:color w:val="231F20"/>
          <w:sz w:val="28"/>
          <w:szCs w:val="28"/>
          <w:rtl/>
          <w:lang w:val="en-CA" w:bidi="ar-SY"/>
        </w:rPr>
        <w:t xml:space="preserve">بطرح المعادلة 8 من المعادلة </w:t>
      </w:r>
      <w:r>
        <w:rPr>
          <w:rFonts w:ascii="AdvP4848BC" w:eastAsiaTheme="minorEastAsia" w:hAnsi="AdvP4848BC"/>
          <w:color w:val="231F20"/>
          <w:sz w:val="28"/>
          <w:szCs w:val="28"/>
          <w:lang w:val="en-CA" w:bidi="ar-SY"/>
        </w:rPr>
        <w:t>7</w:t>
      </w:r>
      <w:r w:rsidRPr="00D912CF">
        <w:rPr>
          <w:rFonts w:ascii="AdvP4848BC" w:eastAsiaTheme="minorEastAsia" w:hAnsi="AdvP4848BC" w:hint="cs"/>
          <w:color w:val="231F20"/>
          <w:sz w:val="28"/>
          <w:szCs w:val="28"/>
          <w:rtl/>
          <w:lang w:val="en-CA" w:bidi="ar-SY"/>
        </w:rPr>
        <w:t xml:space="preserve"> ينتج</w:t>
      </w:r>
      <w:r>
        <w:rPr>
          <w:rFonts w:ascii="AdvP4848BC" w:eastAsiaTheme="minorEastAsia" w:hAnsi="AdvP4848BC"/>
          <w:color w:val="231F20"/>
          <w:sz w:val="28"/>
          <w:szCs w:val="28"/>
          <w:lang w:val="en-CA" w:bidi="ar-SY"/>
        </w:rPr>
        <w:t>:</w:t>
      </w:r>
    </w:p>
    <w:p w14:paraId="4429B9AB" w14:textId="77777777" w:rsidR="0033755E" w:rsidRPr="00D912CF" w:rsidRDefault="0033755E" w:rsidP="0033755E">
      <w:pPr>
        <w:bidi/>
        <w:spacing w:after="0"/>
        <w:jc w:val="center"/>
        <w:rPr>
          <w:rFonts w:ascii="AdvP4848BC" w:eastAsiaTheme="minorEastAsia" w:hAnsi="AdvP4848BC"/>
          <w:b/>
          <w:bCs/>
          <w:color w:val="231F20"/>
          <w:sz w:val="28"/>
          <w:szCs w:val="28"/>
          <w:rtl/>
          <w:lang w:val="en-CA" w:bidi="ar-SY"/>
        </w:rPr>
      </w:pPr>
      <m:oMath>
        <m:r>
          <m:rPr>
            <m:sty m:val="b"/>
          </m:rPr>
          <w:rPr>
            <w:rFonts w:ascii="Cambria Math" w:eastAsiaTheme="minorEastAsia" w:hAnsi="Cambria Math"/>
            <w:color w:val="231F20"/>
            <w:sz w:val="28"/>
            <w:szCs w:val="28"/>
            <w:lang w:val="en-CA" w:bidi="ar-SY"/>
          </w:rPr>
          <m:t xml:space="preserve">Cp=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-nkτ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-kt</m:t>
                </m:r>
              </m:sup>
            </m:sSup>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val="en-CA" w:bidi="ar-SY"/>
                  </w:rPr>
                  <m:t>-kt- miss</m:t>
                </m:r>
              </m:sup>
            </m:sSup>
          </m:e>
        </m:d>
      </m:oMath>
      <w:r w:rsidRPr="00D912CF">
        <w:rPr>
          <w:rFonts w:ascii="AdvP4848BC" w:eastAsiaTheme="minorEastAsia" w:hAnsi="AdvP4848BC"/>
          <w:b/>
          <w:bCs/>
          <w:color w:val="231F20"/>
          <w:sz w:val="28"/>
          <w:szCs w:val="28"/>
          <w:lang w:val="en-CA" w:bidi="ar-SY"/>
        </w:rPr>
        <w:t xml:space="preserve"> (10)</w:t>
      </w:r>
    </w:p>
    <w:p w14:paraId="0FC4B675"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تم الوصول إلى الحالة الثابتة (مثال </w:t>
      </w:r>
      <w:proofErr w:type="gramStart"/>
      <w:r w:rsidRPr="00D912CF">
        <w:rPr>
          <w:rFonts w:ascii="AdvP4848BC" w:eastAsiaTheme="minorEastAsia" w:hAnsi="AdvP4848BC" w:hint="cs"/>
          <w:color w:val="231F20"/>
          <w:sz w:val="28"/>
          <w:szCs w:val="28"/>
          <w:rtl/>
          <w:lang w:val="en-CA" w:bidi="ar-SY"/>
        </w:rPr>
        <w:t>اذا</w:t>
      </w:r>
      <w:proofErr w:type="gramEnd"/>
      <w:r w:rsidRPr="00D912CF">
        <w:rPr>
          <w:rFonts w:ascii="AdvP4848BC" w:eastAsiaTheme="minorEastAsia" w:hAnsi="AdvP4848BC" w:hint="cs"/>
          <w:color w:val="231F20"/>
          <w:sz w:val="28"/>
          <w:szCs w:val="28"/>
          <w:rtl/>
          <w:lang w:val="en-CA" w:bidi="ar-SY"/>
        </w:rPr>
        <w:t xml:space="preserve"> كانت </w:t>
      </w:r>
      <w:r w:rsidRPr="00D912CF">
        <w:rPr>
          <w:rFonts w:ascii="AdvP4848BC" w:eastAsiaTheme="minorEastAsia" w:hAnsi="AdvP4848BC"/>
          <w:color w:val="231F20"/>
          <w:sz w:val="28"/>
          <w:szCs w:val="28"/>
          <w:lang w:bidi="ar-SY"/>
        </w:rPr>
        <w:t>n</w:t>
      </w:r>
      <w:r w:rsidRPr="00D912CF">
        <w:rPr>
          <w:rFonts w:ascii="AdvP4848BC" w:eastAsiaTheme="minorEastAsia" w:hAnsi="AdvP4848BC" w:hint="cs"/>
          <w:color w:val="231F20"/>
          <w:sz w:val="28"/>
          <w:szCs w:val="28"/>
          <w:rtl/>
          <w:lang w:val="en-CA" w:bidi="ar-SY"/>
        </w:rPr>
        <w:t xml:space="preserve"> أكبر أو بعد عدة جرعات) يتم تغيير المعادلة كما يلي لنصل للمعادلة 11:</w:t>
      </w:r>
    </w:p>
    <w:p w14:paraId="0898581C" w14:textId="77777777" w:rsidR="0033755E" w:rsidRPr="00D912CF" w:rsidRDefault="0033755E" w:rsidP="0033755E">
      <w:pPr>
        <w:bidi/>
        <w:spacing w:after="0"/>
        <w:jc w:val="center"/>
        <w:rPr>
          <w:rFonts w:ascii="AdvP4848BC" w:eastAsiaTheme="minorEastAsia" w:hAnsi="AdvP4848BC"/>
          <w:color w:val="231F20"/>
          <w:sz w:val="28"/>
          <w:szCs w:val="28"/>
          <w:rtl/>
          <w:lang w:val="en-CA" w:bidi="ar-SY"/>
        </w:rPr>
      </w:pPr>
      <m:oMath>
        <m:r>
          <m:rPr>
            <m:sty m:val="b"/>
          </m:rPr>
          <w:rPr>
            <w:rFonts w:ascii="Cambria Math" w:eastAsiaTheme="minorEastAsia" w:hAnsi="Cambria Math"/>
            <w:color w:val="231F20"/>
            <w:sz w:val="28"/>
            <w:szCs w:val="28"/>
            <w:lang w:val="en-CA" w:bidi="ar-SY"/>
          </w:rPr>
          <m:t xml:space="preserve">Cp=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-nkτ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-kt</m:t>
                </m:r>
              </m:sup>
            </m:sSup>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val="en-CA" w:bidi="ar-SY"/>
                  </w:rPr>
                  <m:t>-kt- miss</m:t>
                </m:r>
              </m:sup>
            </m:sSup>
          </m:e>
        </m:d>
      </m:oMath>
      <w:r w:rsidRPr="00D912CF">
        <w:rPr>
          <w:rFonts w:ascii="AdvP4848BC" w:eastAsiaTheme="minorEastAsia" w:hAnsi="AdvP4848BC"/>
          <w:color w:val="231F20"/>
          <w:sz w:val="28"/>
          <w:szCs w:val="28"/>
          <w:rtl/>
          <w:lang w:val="en-CA" w:bidi="ar-SY"/>
        </w:rPr>
        <w:t xml:space="preserve"> </w:t>
      </w:r>
    </w:p>
    <w:p w14:paraId="5778E716" w14:textId="77777777" w:rsidR="0033755E" w:rsidRPr="00D912CF" w:rsidRDefault="0033755E" w:rsidP="0033755E">
      <w:pPr>
        <w:bidi/>
        <w:spacing w:after="0"/>
        <w:jc w:val="center"/>
        <w:rPr>
          <w:rFonts w:ascii="AdvP4848BC" w:eastAsiaTheme="minorEastAsia" w:hAnsi="AdvP4848BC"/>
          <w:b/>
          <w:bCs/>
          <w:color w:val="231F20"/>
          <w:sz w:val="28"/>
          <w:szCs w:val="28"/>
          <w:rtl/>
          <w:lang w:val="en-CA" w:bidi="ar-SY"/>
        </w:rPr>
      </w:pPr>
      <m:oMath>
        <m:r>
          <m:rPr>
            <m:sty m:val="b"/>
          </m:rPr>
          <w:rPr>
            <w:rFonts w:ascii="Cambria Math" w:eastAsiaTheme="minorEastAsia" w:hAnsi="Cambria Math"/>
            <w:color w:val="231F20"/>
            <w:sz w:val="28"/>
            <w:szCs w:val="28"/>
            <w:lang w:val="en-CA" w:bidi="ar-SY"/>
          </w:rPr>
          <m:t xml:space="preserve">Cp=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-nkτ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val="en-CA" w:bidi="ar-SY"/>
                  </w:rPr>
                  <m:t>-kt- miss</m:t>
                </m:r>
              </m:sup>
            </m:sSup>
          </m:e>
        </m:d>
      </m:oMath>
      <w:r w:rsidRPr="00D912CF">
        <w:rPr>
          <w:rFonts w:ascii="AdvP4848BC" w:eastAsiaTheme="minorEastAsia" w:hAnsi="AdvP4848BC"/>
          <w:b/>
          <w:bCs/>
          <w:color w:val="231F20"/>
          <w:sz w:val="28"/>
          <w:szCs w:val="28"/>
          <w:lang w:val="en-CA" w:bidi="ar-SY"/>
        </w:rPr>
        <w:t xml:space="preserve"> (11)</w:t>
      </w:r>
    </w:p>
    <w:p w14:paraId="54462AAE" w14:textId="77777777" w:rsidR="0033755E" w:rsidRPr="00D912CF" w:rsidRDefault="0033755E" w:rsidP="0033755E">
      <w:pPr>
        <w:pStyle w:val="a7"/>
        <w:numPr>
          <w:ilvl w:val="0"/>
          <w:numId w:val="1"/>
        </w:numPr>
        <w:bidi/>
        <w:spacing w:after="0"/>
        <w:jc w:val="both"/>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t>التعامل مع جرعة مبكرة أو متأخرة خلال النظام متعدد الجرعات:</w:t>
      </w:r>
    </w:p>
    <w:p w14:paraId="22E0406F"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عندما يتم تناول الجرعة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بكر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و بعد موعدها يمكن حساب التركيز </w:t>
      </w:r>
      <w:proofErr w:type="spellStart"/>
      <w:r w:rsidRPr="00D912CF">
        <w:rPr>
          <w:rFonts w:ascii="AdvP4848BC" w:eastAsiaTheme="minorEastAsia" w:hAnsi="AdvP4848BC" w:hint="cs"/>
          <w:color w:val="231F20"/>
          <w:sz w:val="28"/>
          <w:szCs w:val="28"/>
          <w:rtl/>
          <w:lang w:val="en-CA" w:bidi="ar-SY"/>
        </w:rPr>
        <w:t>البلاسمي</w:t>
      </w:r>
      <w:proofErr w:type="spellEnd"/>
      <w:r w:rsidRPr="00D912CF">
        <w:rPr>
          <w:rFonts w:ascii="AdvP4848BC" w:eastAsiaTheme="minorEastAsia" w:hAnsi="AdvP4848BC" w:hint="cs"/>
          <w:color w:val="231F20"/>
          <w:sz w:val="28"/>
          <w:szCs w:val="28"/>
          <w:rtl/>
          <w:lang w:val="en-CA" w:bidi="ar-SY"/>
        </w:rPr>
        <w:t xml:space="preserve"> للدواء استناداً إلى مبدأ التراكب. ي</w:t>
      </w:r>
      <w:r>
        <w:rPr>
          <w:rFonts w:ascii="AdvP4848BC" w:eastAsiaTheme="minorEastAsia" w:hAnsi="AdvP4848BC" w:hint="cs"/>
          <w:color w:val="231F20"/>
          <w:sz w:val="28"/>
          <w:szCs w:val="28"/>
          <w:rtl/>
          <w:lang w:val="en-CA" w:bidi="ar-SY"/>
        </w:rPr>
        <w:t>مكن معاملة الجرعة وكأنها منسية</w:t>
      </w:r>
      <w:r w:rsidRPr="00D912CF">
        <w:rPr>
          <w:rFonts w:ascii="AdvP4848BC" w:eastAsiaTheme="minorEastAsia" w:hAnsi="AdvP4848BC" w:hint="cs"/>
          <w:color w:val="231F20"/>
          <w:sz w:val="28"/>
          <w:szCs w:val="28"/>
          <w:rtl/>
          <w:lang w:val="en-CA" w:bidi="ar-SY"/>
        </w:rPr>
        <w:t xml:space="preserve">.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كانت الجرعة متأخرة أو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اخذت لاحقاً وتم ذلك باستخدام المعادلة </w:t>
      </w:r>
      <w:r>
        <w:rPr>
          <w:rFonts w:ascii="AdvP4848BC" w:eastAsiaTheme="minorEastAsia" w:hAnsi="AdvP4848BC" w:hint="cs"/>
          <w:color w:val="231F20"/>
          <w:sz w:val="28"/>
          <w:szCs w:val="28"/>
          <w:rtl/>
          <w:lang w:val="en-CA" w:bidi="ar-SY"/>
        </w:rPr>
        <w:t>12</w:t>
      </w:r>
    </w:p>
    <w:p w14:paraId="1014B965" w14:textId="77777777" w:rsidR="0033755E" w:rsidRPr="00D912CF" w:rsidRDefault="0033755E" w:rsidP="0033755E">
      <w:pPr>
        <w:bidi/>
        <w:jc w:val="center"/>
        <w:rPr>
          <w:rFonts w:ascii="AdvP4848BC" w:eastAsiaTheme="minorEastAsia" w:hAnsi="AdvP4848BC"/>
          <w:color w:val="231F20"/>
          <w:sz w:val="28"/>
          <w:szCs w:val="28"/>
          <w:rtl/>
          <w:lang w:val="en-CA" w:bidi="ar-SY"/>
        </w:rPr>
      </w:pPr>
      <m:oMath>
        <m:r>
          <m:rPr>
            <m:sty m:val="b"/>
          </m:rPr>
          <w:rPr>
            <w:rFonts w:ascii="Cambria Math" w:eastAsiaTheme="minorEastAsia" w:hAnsi="Cambria Math"/>
            <w:color w:val="231F20"/>
            <w:sz w:val="28"/>
            <w:szCs w:val="28"/>
            <w:lang w:val="en-CA" w:bidi="ar-SY"/>
          </w:rPr>
          <m:t xml:space="preserve">Cp=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-nkτ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-kt</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-kt</m:t>
                </m:r>
              </m:sup>
            </m:sSup>
            <m:r>
              <m:rPr>
                <m:sty m:val="b"/>
              </m:rPr>
              <w:rPr>
                <w:rFonts w:ascii="Cambria Math" w:eastAsiaTheme="minorEastAsia" w:hAnsi="Cambria Math"/>
                <w:color w:val="231F20"/>
                <w:sz w:val="28"/>
                <w:szCs w:val="28"/>
                <w:lang w:val="en-CA" w:bidi="ar-SY"/>
              </w:rPr>
              <m:t>-</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bidi="ar-SY"/>
                  </w:rPr>
                  <m:t xml:space="preserve"> e</m:t>
                </m:r>
              </m:e>
              <m:sup>
                <m:r>
                  <m:rPr>
                    <m:sty m:val="b"/>
                  </m:rPr>
                  <w:rPr>
                    <w:rFonts w:ascii="Cambria Math" w:eastAsiaTheme="minorEastAsia" w:hAnsi="Cambria Math"/>
                    <w:color w:val="231F20"/>
                    <w:sz w:val="28"/>
                    <w:szCs w:val="28"/>
                    <w:lang w:val="en-CA" w:bidi="ar-SY"/>
                  </w:rPr>
                  <m:t>-kt- miss</m:t>
                </m:r>
              </m:sup>
            </m:sSup>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bidi="ar-SY"/>
                  </w:rPr>
                  <m:t xml:space="preserve"> e</m:t>
                </m:r>
              </m:e>
              <m:sup>
                <m:r>
                  <m:rPr>
                    <m:sty m:val="b"/>
                  </m:rPr>
                  <w:rPr>
                    <w:rFonts w:ascii="Cambria Math" w:eastAsiaTheme="minorEastAsia" w:hAnsi="Cambria Math"/>
                    <w:color w:val="231F20"/>
                    <w:sz w:val="28"/>
                    <w:szCs w:val="28"/>
                    <w:lang w:val="en-CA" w:bidi="ar-SY"/>
                  </w:rPr>
                  <m:t>-kt- actuel</m:t>
                </m:r>
              </m:sup>
            </m:sSup>
          </m:e>
        </m:d>
      </m:oMath>
      <w:r w:rsidRPr="00D912CF">
        <w:rPr>
          <w:rFonts w:ascii="AdvP4848BC" w:eastAsiaTheme="minorEastAsia" w:hAnsi="AdvP4848BC"/>
          <w:b/>
          <w:bCs/>
          <w:color w:val="231F20"/>
          <w:sz w:val="28"/>
          <w:szCs w:val="28"/>
          <w:lang w:val="en-CA" w:bidi="ar-SY"/>
        </w:rPr>
        <w:t xml:space="preserve"> (</w:t>
      </w:r>
      <w:r>
        <w:rPr>
          <w:rFonts w:ascii="AdvP4848BC" w:eastAsiaTheme="minorEastAsia" w:hAnsi="AdvP4848BC"/>
          <w:b/>
          <w:bCs/>
          <w:color w:val="231F20"/>
          <w:sz w:val="28"/>
          <w:szCs w:val="28"/>
          <w:lang w:val="en-CA" w:bidi="ar-SY"/>
        </w:rPr>
        <w:t>12</w:t>
      </w:r>
      <w:r w:rsidRPr="00D912CF">
        <w:rPr>
          <w:rFonts w:ascii="AdvP4848BC" w:eastAsiaTheme="minorEastAsia" w:hAnsi="AdvP4848BC"/>
          <w:b/>
          <w:bCs/>
          <w:color w:val="231F20"/>
          <w:sz w:val="28"/>
          <w:szCs w:val="28"/>
          <w:lang w:val="en-CA" w:bidi="ar-SY"/>
        </w:rPr>
        <w:t>)</w:t>
      </w:r>
    </w:p>
    <w:p w14:paraId="06190DB8"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و</w:t>
      </w:r>
      <w:r w:rsidRPr="00D912CF">
        <w:rPr>
          <w:rFonts w:ascii="AdvP4848BC" w:eastAsiaTheme="minorEastAsia" w:hAnsi="AdvP4848BC" w:hint="cs"/>
          <w:color w:val="231F20"/>
          <w:sz w:val="28"/>
          <w:szCs w:val="28"/>
          <w:rtl/>
          <w:lang w:val="en-CA" w:bidi="ar-SY"/>
        </w:rPr>
        <w:t xml:space="preserve">فيها </w:t>
      </w:r>
      <w:r w:rsidRPr="00D912CF">
        <w:rPr>
          <w:rFonts w:ascii="AdvP4848BC" w:eastAsiaTheme="minorEastAsia" w:hAnsi="AdvP4848BC"/>
          <w:color w:val="231F20"/>
          <w:sz w:val="28"/>
          <w:szCs w:val="28"/>
          <w:lang w:bidi="ar-SY"/>
        </w:rPr>
        <w:t>t-miss</w:t>
      </w:r>
      <w:r w:rsidRPr="00D912CF">
        <w:rPr>
          <w:rFonts w:ascii="AdvP4848BC" w:eastAsiaTheme="minorEastAsia" w:hAnsi="AdvP4848BC" w:hint="cs"/>
          <w:color w:val="231F20"/>
          <w:sz w:val="28"/>
          <w:szCs w:val="28"/>
          <w:rtl/>
          <w:lang w:val="en-CA" w:bidi="ar-SY"/>
        </w:rPr>
        <w:t xml:space="preserve"> هو الزمن الذي انقضى منذ الجرعة (المتأخرة أو الباكرة)</w:t>
      </w:r>
    </w:p>
    <w:p w14:paraId="0A2FFDE6" w14:textId="77777777" w:rsidR="0033755E" w:rsidRDefault="0033755E" w:rsidP="0033755E">
      <w:pPr>
        <w:bidi/>
        <w:spacing w:after="0"/>
        <w:jc w:val="both"/>
        <w:rPr>
          <w:rFonts w:ascii="AdvP4848BC" w:eastAsiaTheme="minorEastAsia" w:hAnsi="AdvP4848BC"/>
          <w:color w:val="231F20"/>
          <w:sz w:val="28"/>
          <w:szCs w:val="28"/>
          <w:lang w:val="en-CA" w:bidi="ar-SY"/>
        </w:rPr>
      </w:pPr>
      <w:r w:rsidRPr="00D912CF">
        <w:rPr>
          <w:rFonts w:ascii="AdvP4848BC" w:eastAsiaTheme="minorEastAsia" w:hAnsi="AdvP4848BC"/>
          <w:color w:val="231F20"/>
          <w:sz w:val="28"/>
          <w:szCs w:val="28"/>
          <w:lang w:bidi="ar-SY"/>
        </w:rPr>
        <w:t>t-</w:t>
      </w:r>
      <w:proofErr w:type="spellStart"/>
      <w:r w:rsidRPr="00D912CF">
        <w:rPr>
          <w:rFonts w:ascii="AdvP4848BC" w:eastAsiaTheme="minorEastAsia" w:hAnsi="AdvP4848BC"/>
          <w:color w:val="231F20"/>
          <w:sz w:val="28"/>
          <w:szCs w:val="28"/>
          <w:lang w:bidi="ar-SY"/>
        </w:rPr>
        <w:t>actuel</w:t>
      </w:r>
      <w:proofErr w:type="spellEnd"/>
      <w:r w:rsidRPr="00D912CF">
        <w:rPr>
          <w:rFonts w:ascii="AdvP4848BC" w:eastAsiaTheme="minorEastAsia" w:hAnsi="AdvP4848BC" w:hint="cs"/>
          <w:color w:val="231F20"/>
          <w:sz w:val="28"/>
          <w:szCs w:val="28"/>
          <w:rtl/>
          <w:lang w:val="en-CA" w:bidi="ar-SY"/>
        </w:rPr>
        <w:t xml:space="preserve"> هو الزمن الذي انقضى بين موعد الجرعة المتأخرة أو الباكرة و بين اخذه الفعلي.</w:t>
      </w:r>
    </w:p>
    <w:p w14:paraId="6E2C20EA" w14:textId="77777777" w:rsidR="0033755E" w:rsidRPr="0059549E" w:rsidRDefault="0033755E" w:rsidP="0033755E">
      <w:pPr>
        <w:bidi/>
        <w:spacing w:after="0"/>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 xml:space="preserve">مثال: على فرض أن هناك دواء </w:t>
      </w:r>
      <w:proofErr w:type="gramStart"/>
      <w:r>
        <w:rPr>
          <w:rFonts w:ascii="AdvP4848BC" w:eastAsiaTheme="minorEastAsia" w:hAnsi="AdvP4848BC" w:hint="cs"/>
          <w:color w:val="231F20"/>
          <w:sz w:val="28"/>
          <w:szCs w:val="28"/>
          <w:rtl/>
          <w:lang w:val="en-CA" w:bidi="ar-SY"/>
        </w:rPr>
        <w:t>(</w:t>
      </w:r>
      <w:r>
        <w:rPr>
          <w:rFonts w:ascii="AdvP4848BC" w:eastAsiaTheme="minorEastAsia" w:hAnsi="AdvP4848BC"/>
          <w:color w:val="231F20"/>
          <w:sz w:val="28"/>
          <w:szCs w:val="28"/>
          <w:lang w:val="en-CA" w:bidi="ar-SY"/>
        </w:rPr>
        <w:t xml:space="preserve"> </w:t>
      </w:r>
      <w:r>
        <w:rPr>
          <w:rFonts w:ascii="AdvP4848BC" w:eastAsiaTheme="minorEastAsia" w:hAnsi="AdvP4848BC"/>
          <w:color w:val="231F20"/>
          <w:sz w:val="28"/>
          <w:szCs w:val="28"/>
          <w:lang w:bidi="ar-SY"/>
        </w:rPr>
        <w:t>k</w:t>
      </w:r>
      <w:proofErr w:type="gramEnd"/>
      <w:r>
        <w:rPr>
          <w:rFonts w:ascii="AdvP4848BC" w:eastAsiaTheme="minorEastAsia" w:hAnsi="AdvP4848BC"/>
          <w:color w:val="231F20"/>
          <w:sz w:val="28"/>
          <w:szCs w:val="28"/>
          <w:lang w:bidi="ar-SY"/>
        </w:rPr>
        <w:t>=0,2</w:t>
      </w:r>
      <w:r>
        <w:rPr>
          <w:rFonts w:ascii="AdvP4848BC" w:eastAsiaTheme="minorEastAsia" w:hAnsi="AdvP4848BC" w:hint="cs"/>
          <w:color w:val="231F20"/>
          <w:sz w:val="28"/>
          <w:szCs w:val="28"/>
          <w:rtl/>
          <w:lang w:val="en-CA" w:bidi="ar-SY"/>
        </w:rPr>
        <w:t>،</w:t>
      </w:r>
      <w:proofErr w:type="spellStart"/>
      <w:r>
        <w:rPr>
          <w:rFonts w:ascii="AdvP4848BC" w:eastAsiaTheme="minorEastAsia" w:hAnsi="AdvP4848BC"/>
          <w:color w:val="231F20"/>
          <w:sz w:val="28"/>
          <w:szCs w:val="28"/>
          <w:lang w:val="en-CA" w:bidi="ar-SY"/>
        </w:rPr>
        <w:t>V</w:t>
      </w:r>
      <w:r w:rsidRPr="0059549E">
        <w:rPr>
          <w:rFonts w:ascii="AdvP4848BC" w:eastAsiaTheme="minorEastAsia" w:hAnsi="AdvP4848BC"/>
          <w:color w:val="231F20"/>
          <w:sz w:val="28"/>
          <w:szCs w:val="28"/>
          <w:vertAlign w:val="subscript"/>
          <w:lang w:val="en-CA" w:bidi="ar-SY"/>
        </w:rPr>
        <w:t>d</w:t>
      </w:r>
      <w:proofErr w:type="spellEnd"/>
      <w:r>
        <w:rPr>
          <w:rFonts w:ascii="AdvP4848BC" w:eastAsiaTheme="minorEastAsia" w:hAnsi="AdvP4848BC"/>
          <w:color w:val="231F20"/>
          <w:sz w:val="28"/>
          <w:szCs w:val="28"/>
          <w:lang w:val="en-CA" w:bidi="ar-SY"/>
        </w:rPr>
        <w:t>=10 L</w:t>
      </w:r>
      <w:r>
        <w:rPr>
          <w:rFonts w:ascii="AdvP4848BC" w:eastAsiaTheme="minorEastAsia" w:hAnsi="AdvP4848BC" w:hint="cs"/>
          <w:color w:val="231F20"/>
          <w:sz w:val="28"/>
          <w:szCs w:val="28"/>
          <w:rtl/>
          <w:lang w:val="en-CA" w:bidi="ar-SY"/>
        </w:rPr>
        <w:t xml:space="preserve"> </w:t>
      </w:r>
      <w:r>
        <w:rPr>
          <w:rFonts w:ascii="AdvP4848BC" w:eastAsiaTheme="minorEastAsia" w:hAnsi="AdvP4848BC"/>
          <w:color w:val="231F20"/>
          <w:sz w:val="28"/>
          <w:szCs w:val="28"/>
          <w:lang w:val="en-CA" w:bidi="ar-SY"/>
        </w:rPr>
        <w:t>(</w:t>
      </w:r>
      <w:r>
        <w:rPr>
          <w:rFonts w:ascii="AdvP4848BC" w:eastAsiaTheme="minorEastAsia" w:hAnsi="AdvP4848BC" w:hint="cs"/>
          <w:color w:val="231F20"/>
          <w:sz w:val="28"/>
          <w:szCs w:val="28"/>
          <w:rtl/>
          <w:lang w:val="en-CA" w:bidi="ar-SY"/>
        </w:rPr>
        <w:t xml:space="preserve"> يتم اعطاؤه </w:t>
      </w:r>
      <w:proofErr w:type="spellStart"/>
      <w:r>
        <w:rPr>
          <w:rFonts w:ascii="AdvP4848BC" w:eastAsiaTheme="minorEastAsia" w:hAnsi="AdvP4848BC" w:hint="cs"/>
          <w:color w:val="231F20"/>
          <w:sz w:val="28"/>
          <w:szCs w:val="28"/>
          <w:rtl/>
          <w:lang w:val="en-CA" w:bidi="ar-SY"/>
        </w:rPr>
        <w:t>باعطاء</w:t>
      </w:r>
      <w:proofErr w:type="spellEnd"/>
      <w:r>
        <w:rPr>
          <w:rFonts w:ascii="AdvP4848BC" w:eastAsiaTheme="minorEastAsia" w:hAnsi="AdvP4848BC" w:hint="cs"/>
          <w:color w:val="231F20"/>
          <w:sz w:val="28"/>
          <w:szCs w:val="28"/>
          <w:rtl/>
          <w:lang w:val="en-CA" w:bidi="ar-SY"/>
        </w:rPr>
        <w:t xml:space="preserve"> وريدي متكرر بجرعة 100 </w:t>
      </w:r>
      <w:proofErr w:type="spellStart"/>
      <w:r>
        <w:rPr>
          <w:rFonts w:ascii="AdvP4848BC" w:eastAsiaTheme="minorEastAsia" w:hAnsi="AdvP4848BC" w:hint="cs"/>
          <w:color w:val="231F20"/>
          <w:sz w:val="28"/>
          <w:szCs w:val="28"/>
          <w:rtl/>
          <w:lang w:val="en-CA" w:bidi="ar-SY"/>
        </w:rPr>
        <w:t>مغ</w:t>
      </w:r>
      <w:proofErr w:type="spellEnd"/>
      <w:r>
        <w:rPr>
          <w:rFonts w:ascii="AdvP4848BC" w:eastAsiaTheme="minorEastAsia" w:hAnsi="AdvP4848BC" w:hint="cs"/>
          <w:color w:val="231F20"/>
          <w:sz w:val="28"/>
          <w:szCs w:val="28"/>
          <w:rtl/>
          <w:lang w:val="en-CA" w:bidi="ar-SY"/>
        </w:rPr>
        <w:t xml:space="preserve"> كل 6 ساعات و ل 6 جرعات. ما هو تركيز الدواء في البلاسما عند انقضاء 4 ساعات بعد الجرعة السادسة علماً أن الجرعة الخامسة قد اعطيت بعد ساعة تأخير. يمكن التعويض في المعادلة رقم 12 على اعتبار أن </w:t>
      </w:r>
      <w:r w:rsidRPr="00D912CF">
        <w:rPr>
          <w:rFonts w:ascii="AdvP4848BC" w:eastAsiaTheme="minorEastAsia" w:hAnsi="AdvP4848BC"/>
          <w:color w:val="231F20"/>
          <w:sz w:val="28"/>
          <w:szCs w:val="28"/>
          <w:lang w:bidi="ar-SY"/>
        </w:rPr>
        <w:t>t-miss</w:t>
      </w:r>
      <w:r>
        <w:rPr>
          <w:rFonts w:ascii="AdvP4848BC" w:eastAsiaTheme="minorEastAsia" w:hAnsi="AdvP4848BC" w:hint="cs"/>
          <w:color w:val="231F20"/>
          <w:sz w:val="28"/>
          <w:szCs w:val="28"/>
          <w:rtl/>
          <w:lang w:val="en-CA" w:bidi="ar-SY"/>
        </w:rPr>
        <w:t xml:space="preserve">= 6+4=10 </w:t>
      </w:r>
      <w:proofErr w:type="gramStart"/>
      <w:r>
        <w:rPr>
          <w:rFonts w:ascii="AdvP4848BC" w:eastAsiaTheme="minorEastAsia" w:hAnsi="AdvP4848BC" w:hint="cs"/>
          <w:color w:val="231F20"/>
          <w:sz w:val="28"/>
          <w:szCs w:val="28"/>
          <w:rtl/>
          <w:lang w:val="en-CA" w:bidi="ar-SY"/>
        </w:rPr>
        <w:t xml:space="preserve">و </w:t>
      </w:r>
      <w:r w:rsidRPr="00D912CF">
        <w:rPr>
          <w:rFonts w:ascii="AdvP4848BC" w:eastAsiaTheme="minorEastAsia" w:hAnsi="AdvP4848BC"/>
          <w:color w:val="231F20"/>
          <w:sz w:val="28"/>
          <w:szCs w:val="28"/>
          <w:lang w:bidi="ar-SY"/>
        </w:rPr>
        <w:t>t</w:t>
      </w:r>
      <w:proofErr w:type="gramEnd"/>
      <w:r w:rsidRPr="00D912CF">
        <w:rPr>
          <w:rFonts w:ascii="AdvP4848BC" w:eastAsiaTheme="minorEastAsia" w:hAnsi="AdvP4848BC"/>
          <w:color w:val="231F20"/>
          <w:sz w:val="28"/>
          <w:szCs w:val="28"/>
          <w:lang w:bidi="ar-SY"/>
        </w:rPr>
        <w:t>-</w:t>
      </w:r>
      <w:proofErr w:type="spellStart"/>
      <w:r w:rsidRPr="00D912CF">
        <w:rPr>
          <w:rFonts w:ascii="AdvP4848BC" w:eastAsiaTheme="minorEastAsia" w:hAnsi="AdvP4848BC"/>
          <w:color w:val="231F20"/>
          <w:sz w:val="28"/>
          <w:szCs w:val="28"/>
          <w:lang w:bidi="ar-SY"/>
        </w:rPr>
        <w:t>actuel</w:t>
      </w:r>
      <w:proofErr w:type="spellEnd"/>
      <w:r>
        <w:rPr>
          <w:rFonts w:ascii="AdvP4848BC" w:eastAsiaTheme="minorEastAsia" w:hAnsi="AdvP4848BC" w:hint="cs"/>
          <w:color w:val="231F20"/>
          <w:sz w:val="28"/>
          <w:szCs w:val="28"/>
          <w:rtl/>
          <w:lang w:bidi="ar-SY"/>
        </w:rPr>
        <w:t>= 9 ساعات (لأن الجرعة الخامسة اُعطيت بعد ساعة من موعدها أي 5 ساعات قبل الجرعة السادسة)</w:t>
      </w:r>
    </w:p>
    <w:p w14:paraId="2DF7B256" w14:textId="77777777" w:rsidR="0033755E" w:rsidRPr="00D912CF" w:rsidRDefault="0033755E" w:rsidP="0033755E">
      <w:pPr>
        <w:pStyle w:val="a7"/>
        <w:numPr>
          <w:ilvl w:val="0"/>
          <w:numId w:val="1"/>
        </w:numPr>
        <w:bidi/>
        <w:spacing w:after="0"/>
        <w:jc w:val="both"/>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t>النظام متعدد الجرعات بالطريق الفموي:</w:t>
      </w:r>
    </w:p>
    <w:p w14:paraId="12815481"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الشكلان 1 </w:t>
      </w:r>
      <w:proofErr w:type="gramStart"/>
      <w:r w:rsidRPr="00D912CF">
        <w:rPr>
          <w:rFonts w:ascii="AdvP4848BC" w:eastAsiaTheme="minorEastAsia" w:hAnsi="AdvP4848BC" w:hint="cs"/>
          <w:color w:val="231F20"/>
          <w:sz w:val="28"/>
          <w:szCs w:val="28"/>
          <w:rtl/>
          <w:lang w:val="en-CA" w:bidi="ar-SY"/>
        </w:rPr>
        <w:t>و 2</w:t>
      </w:r>
      <w:proofErr w:type="gramEnd"/>
      <w:r w:rsidRPr="00D912CF">
        <w:rPr>
          <w:rFonts w:ascii="AdvP4848BC" w:eastAsiaTheme="minorEastAsia" w:hAnsi="AdvP4848BC" w:hint="cs"/>
          <w:color w:val="231F20"/>
          <w:sz w:val="28"/>
          <w:szCs w:val="28"/>
          <w:rtl/>
          <w:lang w:val="en-CA" w:bidi="ar-SY"/>
        </w:rPr>
        <w:t xml:space="preserve"> يعرضان منحنى التراكم النموذجي لتراكيز الدواء في الجسم بعد اعطاء جرعات فموية متعددة خلال فواصل زمنية ثابتة.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في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ي</w:t>
      </w:r>
      <w:r>
        <w:rPr>
          <w:rFonts w:ascii="AdvP4848BC" w:eastAsiaTheme="minorEastAsia" w:hAnsi="AdvP4848BC" w:hint="cs"/>
          <w:color w:val="231F20"/>
          <w:sz w:val="28"/>
          <w:szCs w:val="28"/>
          <w:rtl/>
          <w:lang w:val="en-CA" w:bidi="ar-SY"/>
        </w:rPr>
        <w:t xml:space="preserve"> لحظة خلال نظام الاعطاء المتعدد</w:t>
      </w:r>
      <w:r w:rsidRPr="00D912CF">
        <w:rPr>
          <w:rFonts w:ascii="AdvP4848BC" w:eastAsiaTheme="minorEastAsia" w:hAnsi="AdvP4848BC" w:hint="cs"/>
          <w:color w:val="231F20"/>
          <w:sz w:val="28"/>
          <w:szCs w:val="28"/>
          <w:rtl/>
          <w:lang w:val="en-CA" w:bidi="ar-SY"/>
        </w:rPr>
        <w:t xml:space="preserve">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افترضنا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ن النموذج هو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حادي الحجرة و</w:t>
      </w:r>
      <w:r>
        <w:rPr>
          <w:rFonts w:ascii="AdvP4848BC" w:eastAsiaTheme="minorEastAsia" w:hAnsi="AdvP4848BC" w:hint="cs"/>
          <w:color w:val="231F20"/>
          <w:sz w:val="28"/>
          <w:szCs w:val="28"/>
          <w:rtl/>
          <w:lang w:val="en-CA" w:bidi="ar-SY"/>
        </w:rPr>
        <w:t>الجرعة ثابتة و</w:t>
      </w:r>
      <w:r w:rsidRPr="00D912CF">
        <w:rPr>
          <w:rFonts w:ascii="AdvP4848BC" w:eastAsiaTheme="minorEastAsia" w:hAnsi="AdvP4848BC" w:hint="cs"/>
          <w:color w:val="231F20"/>
          <w:sz w:val="28"/>
          <w:szCs w:val="28"/>
          <w:rtl/>
          <w:lang w:val="en-CA" w:bidi="ar-SY"/>
        </w:rPr>
        <w:t>كذلك الفواصل بين الجرعات يتم تحديده كما يلي:</w:t>
      </w:r>
    </w:p>
    <w:p w14:paraId="06938261" w14:textId="77777777" w:rsidR="0033755E" w:rsidRPr="00D912CF" w:rsidRDefault="0033755E" w:rsidP="0033755E">
      <w:pPr>
        <w:bidi/>
        <w:jc w:val="center"/>
        <w:rPr>
          <w:rFonts w:ascii="AdvP4848BC" w:eastAsiaTheme="minorEastAsia" w:hAnsi="AdvP4848BC"/>
          <w:b/>
          <w:bCs/>
          <w:color w:val="231F20"/>
          <w:sz w:val="28"/>
          <w:szCs w:val="28"/>
          <w:rtl/>
          <w:lang w:val="en-CA" w:bidi="ar-SY"/>
        </w:rPr>
      </w:pPr>
      <m:oMath>
        <m:r>
          <m:rPr>
            <m:sty m:val="b"/>
          </m:rPr>
          <w:rPr>
            <w:rFonts w:ascii="Cambria Math" w:eastAsiaTheme="minorEastAsia" w:hAnsi="Cambria Math"/>
            <w:color w:val="231F20"/>
            <w:sz w:val="28"/>
            <w:szCs w:val="28"/>
            <w:lang w:val="en-CA" w:bidi="ar-SY"/>
          </w:rPr>
          <m:t xml:space="preserve">Cp=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F</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r>
              <m:rPr>
                <m:sty m:val="b"/>
              </m:rPr>
              <w:rPr>
                <w:rFonts w:ascii="Cambria Math" w:eastAsiaTheme="minorEastAsia" w:hAnsi="Cambria Math"/>
                <w:color w:val="231F20"/>
                <w:sz w:val="28"/>
                <w:szCs w:val="28"/>
                <w:lang w:val="en-CA" w:bidi="ar-SY"/>
              </w:rPr>
              <m:t>( k-</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m:t>
            </m:r>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t</m:t>
                </m:r>
              </m:sup>
            </m:sSup>
            <m:r>
              <m:rPr>
                <m:sty m:val="b"/>
              </m:rPr>
              <w:rPr>
                <w:rFonts w:ascii="Cambria Math" w:eastAsiaTheme="minorEastAsia" w:hAnsi="Cambria Math"/>
                <w:color w:val="231F20"/>
                <w:sz w:val="28"/>
                <w:szCs w:val="28"/>
                <w:lang w:val="en-CA" w:bidi="ar-SY"/>
              </w:rPr>
              <m:t>-</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bidi="ar-SY"/>
                  </w:rPr>
                  <m:t xml:space="preserve"> </m:t>
                </m:r>
                <m:d>
                  <m:dPr>
                    <m:ctrlPr>
                      <w:rPr>
                        <w:rFonts w:ascii="Cambria Math" w:eastAsiaTheme="minorEastAsia" w:hAnsi="Cambria Math"/>
                        <w:b/>
                        <w:bCs/>
                        <w:color w:val="231F20"/>
                        <w:sz w:val="28"/>
                        <w:szCs w:val="28"/>
                        <w:lang w:bidi="ar-SY"/>
                      </w:rPr>
                    </m:ctrlPr>
                  </m:dPr>
                  <m:e>
                    <m:f>
                      <m:fPr>
                        <m:ctrlPr>
                          <w:rPr>
                            <w:rFonts w:ascii="Cambria Math" w:eastAsiaTheme="minorEastAsia" w:hAnsi="Cambria Math"/>
                            <w:b/>
                            <w:bCs/>
                            <w:color w:val="231F20"/>
                            <w:sz w:val="28"/>
                            <w:szCs w:val="28"/>
                            <w:lang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-nkτ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-kτ</m:t>
                            </m:r>
                          </m:sup>
                        </m:sSup>
                      </m:den>
                    </m:f>
                  </m:e>
                </m:d>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val="en-CA" w:bidi="ar-SY"/>
                  </w:rPr>
                  <m:t xml:space="preserve">-kt </m:t>
                </m:r>
              </m:sup>
            </m:sSup>
            <m:r>
              <m:rPr>
                <m:sty m:val="b"/>
              </m:rPr>
              <w:rPr>
                <w:rFonts w:ascii="Cambria Math" w:eastAsiaTheme="minorEastAsia" w:hAnsi="Cambria Math"/>
                <w:color w:val="231F20"/>
                <w:sz w:val="28"/>
                <w:szCs w:val="28"/>
                <w:lang w:val="en-CA" w:bidi="ar-SY"/>
              </w:rPr>
              <m:t xml:space="preserve"> </m:t>
            </m:r>
          </m:e>
        </m:d>
      </m:oMath>
      <w:r w:rsidRPr="00D912CF">
        <w:rPr>
          <w:rFonts w:ascii="AdvP4848BC" w:eastAsiaTheme="minorEastAsia" w:hAnsi="AdvP4848BC"/>
          <w:b/>
          <w:bCs/>
          <w:color w:val="231F20"/>
          <w:sz w:val="28"/>
          <w:szCs w:val="28"/>
          <w:lang w:val="en-CA" w:bidi="ar-SY"/>
        </w:rPr>
        <w:t xml:space="preserve"> (</w:t>
      </w:r>
      <w:r>
        <w:rPr>
          <w:rFonts w:ascii="AdvP4848BC" w:eastAsiaTheme="minorEastAsia" w:hAnsi="AdvP4848BC"/>
          <w:b/>
          <w:bCs/>
          <w:color w:val="231F20"/>
          <w:sz w:val="28"/>
          <w:szCs w:val="28"/>
          <w:lang w:val="en-CA" w:bidi="ar-SY"/>
        </w:rPr>
        <w:t>13</w:t>
      </w:r>
      <w:r w:rsidRPr="00D912CF">
        <w:rPr>
          <w:rFonts w:ascii="AdvP4848BC" w:eastAsiaTheme="minorEastAsia" w:hAnsi="AdvP4848BC"/>
          <w:b/>
          <w:bCs/>
          <w:color w:val="231F20"/>
          <w:sz w:val="28"/>
          <w:szCs w:val="28"/>
          <w:lang w:val="en-CA" w:bidi="ar-SY"/>
        </w:rPr>
        <w:t>)</w:t>
      </w:r>
    </w:p>
    <w:p w14:paraId="63FD687A"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حيث </w:t>
      </w:r>
      <w:r w:rsidRPr="00D912CF">
        <w:rPr>
          <w:rFonts w:ascii="AdvP4848BC" w:eastAsiaTheme="minorEastAsia" w:hAnsi="AdvP4848BC"/>
          <w:color w:val="231F20"/>
          <w:sz w:val="28"/>
          <w:szCs w:val="28"/>
          <w:lang w:bidi="ar-SY"/>
        </w:rPr>
        <w:t>n</w:t>
      </w:r>
      <w:r w:rsidRPr="00D912CF">
        <w:rPr>
          <w:rFonts w:ascii="AdvP4848BC" w:eastAsiaTheme="minorEastAsia" w:hAnsi="AdvP4848BC" w:hint="cs"/>
          <w:color w:val="231F20"/>
          <w:sz w:val="28"/>
          <w:szCs w:val="28"/>
          <w:rtl/>
          <w:lang w:val="en-CA" w:bidi="ar-SY"/>
        </w:rPr>
        <w:t xml:space="preserve"> هو عدد الجرعات،</w:t>
      </w:r>
      <w:proofErr w:type="gramStart"/>
      <w:r w:rsidRPr="00D912CF">
        <w:rPr>
          <w:rFonts w:ascii="Symbol" w:eastAsiaTheme="minorEastAsia" w:hAnsi="Symbol"/>
          <w:color w:val="231F20"/>
          <w:sz w:val="28"/>
          <w:szCs w:val="28"/>
          <w:lang w:val="en-CA" w:bidi="ar-SY"/>
        </w:rPr>
        <w:t></w:t>
      </w:r>
      <w:r>
        <w:rPr>
          <w:rFonts w:ascii="AdvP4848BC" w:eastAsiaTheme="minorEastAsia" w:hAnsi="AdvP4848BC"/>
          <w:color w:val="231F20"/>
          <w:sz w:val="28"/>
          <w:szCs w:val="28"/>
          <w:lang w:val="en-CA" w:bidi="ar-SY"/>
        </w:rPr>
        <w:t xml:space="preserve"> </w:t>
      </w:r>
      <w:r>
        <w:rPr>
          <w:rFonts w:ascii="AdvP4848BC" w:eastAsiaTheme="minorEastAsia" w:hAnsi="AdvP4848BC" w:hint="cs"/>
          <w:color w:val="231F20"/>
          <w:sz w:val="28"/>
          <w:szCs w:val="28"/>
          <w:rtl/>
          <w:lang w:bidi="ar-SY"/>
        </w:rPr>
        <w:t xml:space="preserve"> هو</w:t>
      </w:r>
      <w:proofErr w:type="gramEnd"/>
      <w:r>
        <w:rPr>
          <w:rFonts w:ascii="AdvP4848BC" w:eastAsiaTheme="minorEastAsia" w:hAnsi="AdvP4848BC" w:hint="cs"/>
          <w:color w:val="231F20"/>
          <w:sz w:val="28"/>
          <w:szCs w:val="28"/>
          <w:rtl/>
          <w:lang w:bidi="ar-SY"/>
        </w:rPr>
        <w:t xml:space="preserve"> الفاصل بين الجرعات</w:t>
      </w:r>
      <w:r w:rsidRPr="00D912CF">
        <w:rPr>
          <w:rFonts w:ascii="AdvP4848BC" w:eastAsiaTheme="minorEastAsia" w:hAnsi="AdvP4848BC" w:hint="cs"/>
          <w:color w:val="231F20"/>
          <w:sz w:val="28"/>
          <w:szCs w:val="28"/>
          <w:rtl/>
          <w:lang w:bidi="ar-SY"/>
        </w:rPr>
        <w:t xml:space="preserve">، </w:t>
      </w:r>
      <w:r w:rsidRPr="00D912CF">
        <w:rPr>
          <w:rFonts w:ascii="AdvP4848BC" w:eastAsiaTheme="minorEastAsia" w:hAnsi="AdvP4848BC"/>
          <w:color w:val="231F20"/>
          <w:sz w:val="28"/>
          <w:szCs w:val="28"/>
          <w:lang w:bidi="ar-SY"/>
        </w:rPr>
        <w:t>F</w:t>
      </w:r>
      <w:r w:rsidRPr="00D912CF">
        <w:rPr>
          <w:rFonts w:ascii="AdvP4848BC" w:eastAsiaTheme="minorEastAsia" w:hAnsi="AdvP4848BC" w:hint="cs"/>
          <w:color w:val="231F20"/>
          <w:sz w:val="28"/>
          <w:szCs w:val="28"/>
          <w:rtl/>
          <w:lang w:val="en-CA" w:bidi="ar-SY"/>
        </w:rPr>
        <w:t xml:space="preserve"> هو الجزء الممتص من الجرعة  في الزمن </w:t>
      </w:r>
      <w:r w:rsidRPr="00D912CF">
        <w:rPr>
          <w:rFonts w:ascii="AdvP4848BC" w:eastAsiaTheme="minorEastAsia" w:hAnsi="AdvP4848BC"/>
          <w:color w:val="231F20"/>
          <w:sz w:val="28"/>
          <w:szCs w:val="28"/>
          <w:lang w:bidi="ar-SY"/>
        </w:rPr>
        <w:t>t</w:t>
      </w:r>
      <w:r w:rsidRPr="00D912CF">
        <w:rPr>
          <w:rFonts w:ascii="AdvP4848BC" w:eastAsiaTheme="minorEastAsia" w:hAnsi="AdvP4848BC" w:hint="cs"/>
          <w:color w:val="231F20"/>
          <w:sz w:val="28"/>
          <w:szCs w:val="28"/>
          <w:rtl/>
          <w:lang w:val="en-CA" w:bidi="ar-SY"/>
        </w:rPr>
        <w:t xml:space="preserve"> بعد اعطاء </w:t>
      </w:r>
      <w:r w:rsidRPr="00D912CF">
        <w:rPr>
          <w:rFonts w:ascii="AdvP4848BC" w:eastAsiaTheme="minorEastAsia" w:hAnsi="AdvP4848BC"/>
          <w:color w:val="231F20"/>
          <w:sz w:val="28"/>
          <w:szCs w:val="28"/>
          <w:lang w:val="en-CA" w:bidi="ar-SY"/>
        </w:rPr>
        <w:t xml:space="preserve"> n</w:t>
      </w:r>
      <w:r w:rsidRPr="00D912CF">
        <w:rPr>
          <w:rFonts w:ascii="AdvP4848BC" w:eastAsiaTheme="minorEastAsia" w:hAnsi="AdvP4848BC" w:hint="cs"/>
          <w:color w:val="231F20"/>
          <w:sz w:val="28"/>
          <w:szCs w:val="28"/>
          <w:rtl/>
          <w:lang w:val="en-CA" w:bidi="ar-SY"/>
        </w:rPr>
        <w:t xml:space="preserve"> جرعة.</w:t>
      </w:r>
    </w:p>
    <w:p w14:paraId="0B9DF4BA"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يمكن تحديد متوسط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في الحالة الثابتة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باستخدام نفس الطريقة المستخدمة لحسابه في حالة الحقن الوريدي المستمر والتي يمكن استخدامها لأي طريق من طرق اعطاء الدواء</w:t>
      </w:r>
    </w:p>
    <w:p w14:paraId="45C24655" w14:textId="77777777" w:rsidR="0033755E" w:rsidRPr="00D912CF" w:rsidRDefault="0033755E" w:rsidP="0033755E">
      <w:pPr>
        <w:bidi/>
        <w:spacing w:after="0"/>
        <w:jc w:val="center"/>
        <w:rPr>
          <w:rFonts w:ascii="AdvP4848BC" w:eastAsiaTheme="minorEastAsia" w:hAnsi="AdvP4848BC"/>
          <w:b/>
          <w:bCs/>
          <w:color w:val="231F20"/>
          <w:sz w:val="28"/>
          <w:szCs w:val="28"/>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val="en-CA" w:bidi="ar-SY"/>
              </w:rPr>
              <m:t>av</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AdvP4848BC"/>
            <w:color w:val="231F20"/>
            <w:sz w:val="28"/>
            <w:szCs w:val="28"/>
            <w:lang w:val="en-CA" w:bidi="ar-SY"/>
          </w:rPr>
          <m:t xml:space="preserve">= </m:t>
        </m:r>
        <m:f>
          <m:fPr>
            <m:ctrlPr>
              <w:rPr>
                <w:rFonts w:ascii="Cambria Math" w:eastAsiaTheme="minorEastAsia" w:hAnsi="AdvP4848BC"/>
                <w:b/>
                <w:bCs/>
                <w:color w:val="231F20"/>
                <w:sz w:val="28"/>
                <w:szCs w:val="28"/>
                <w:lang w:val="en-CA" w:bidi="ar-SY"/>
              </w:rPr>
            </m:ctrlPr>
          </m:fPr>
          <m:num>
            <m:r>
              <m:rPr>
                <m:sty m:val="b"/>
              </m:rPr>
              <w:rPr>
                <w:rFonts w:ascii="Cambria Math" w:eastAsiaTheme="minorEastAsia" w:hAnsi="AdvP4848BC"/>
                <w:color w:val="231F20"/>
                <w:sz w:val="28"/>
                <w:szCs w:val="28"/>
                <w:lang w:bidi="ar-SY"/>
              </w:rPr>
              <m:t>F</m:t>
            </m:r>
            <m:sSub>
              <m:sSubPr>
                <m:ctrlPr>
                  <w:rPr>
                    <w:rFonts w:ascii="Cambria Math" w:eastAsiaTheme="minorEastAsia" w:hAnsi="AdvP4848BC"/>
                    <w:b/>
                    <w:bCs/>
                    <w:color w:val="231F20"/>
                    <w:sz w:val="28"/>
                    <w:szCs w:val="28"/>
                    <w:lang w:bidi="ar-SY"/>
                  </w:rPr>
                </m:ctrlPr>
              </m:sSubPr>
              <m:e>
                <m:r>
                  <m:rPr>
                    <m:sty m:val="b"/>
                  </m:rPr>
                  <w:rPr>
                    <w:rFonts w:ascii="Cambria Math" w:eastAsiaTheme="minorEastAsia" w:hAnsi="AdvP4848BC"/>
                    <w:color w:val="231F20"/>
                    <w:sz w:val="28"/>
                    <w:szCs w:val="28"/>
                    <w:lang w:bidi="ar-SY"/>
                  </w:rPr>
                  <m:t>D</m:t>
                </m:r>
              </m:e>
              <m:sub>
                <m:r>
                  <m:rPr>
                    <m:sty m:val="b"/>
                  </m:rPr>
                  <w:rPr>
                    <w:rFonts w:ascii="Cambria Math" w:eastAsiaTheme="minorEastAsia" w:hAnsi="AdvP4848BC"/>
                    <w:color w:val="231F20"/>
                    <w:sz w:val="28"/>
                    <w:szCs w:val="28"/>
                    <w:lang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r>
              <m:rPr>
                <m:sty m:val="b"/>
              </m:rPr>
              <w:rPr>
                <w:rFonts w:ascii="Cambria Math" w:eastAsiaTheme="minorEastAsia" w:hAnsi="Cambria Math"/>
                <w:color w:val="231F20"/>
                <w:sz w:val="28"/>
                <w:szCs w:val="28"/>
                <w:lang w:val="en-CA" w:bidi="ar-SY"/>
              </w:rPr>
              <m:t>Kτ</m:t>
            </m:r>
          </m:den>
        </m:f>
        <m:r>
          <m:rPr>
            <m:sty m:val="b"/>
          </m:rPr>
          <w:rPr>
            <w:rFonts w:ascii="Cambria Math" w:eastAsiaTheme="minorEastAsia" w:hAnsi="AdvP4848BC"/>
            <w:color w:val="231F20"/>
            <w:sz w:val="28"/>
            <w:szCs w:val="28"/>
            <w:lang w:val="en-CA" w:bidi="ar-SY"/>
          </w:rPr>
          <m:t xml:space="preserve"> </m:t>
        </m:r>
      </m:oMath>
      <w:r w:rsidRPr="00D912CF">
        <w:rPr>
          <w:rFonts w:ascii="AdvP4848BC" w:eastAsiaTheme="minorEastAsia" w:hAnsi="AdvP4848BC"/>
          <w:b/>
          <w:bCs/>
          <w:color w:val="231F20"/>
          <w:sz w:val="28"/>
          <w:szCs w:val="28"/>
          <w:lang w:val="en-CA" w:bidi="ar-SY"/>
        </w:rPr>
        <w:t xml:space="preserve"> (</w:t>
      </w:r>
      <w:r>
        <w:rPr>
          <w:rFonts w:ascii="AdvP4848BC" w:eastAsiaTheme="minorEastAsia" w:hAnsi="AdvP4848BC"/>
          <w:b/>
          <w:bCs/>
          <w:color w:val="231F20"/>
          <w:sz w:val="28"/>
          <w:szCs w:val="28"/>
          <w:lang w:val="en-CA" w:bidi="ar-SY"/>
        </w:rPr>
        <w:t>14</w:t>
      </w:r>
      <w:r w:rsidRPr="00D912CF">
        <w:rPr>
          <w:rFonts w:ascii="AdvP4848BC" w:eastAsiaTheme="minorEastAsia" w:hAnsi="AdvP4848BC"/>
          <w:b/>
          <w:bCs/>
          <w:color w:val="231F20"/>
          <w:sz w:val="28"/>
          <w:szCs w:val="28"/>
          <w:lang w:val="en-CA" w:bidi="ar-SY"/>
        </w:rPr>
        <w:t>)</w:t>
      </w:r>
    </w:p>
    <w:p w14:paraId="4910FEA6"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lastRenderedPageBreak/>
        <w:t>بسب</w:t>
      </w:r>
      <w:r>
        <w:rPr>
          <w:rFonts w:ascii="AdvP4848BC" w:eastAsiaTheme="minorEastAsia" w:hAnsi="AdvP4848BC" w:hint="cs"/>
          <w:color w:val="231F20"/>
          <w:sz w:val="28"/>
          <w:szCs w:val="28"/>
          <w:rtl/>
          <w:lang w:val="en-CA" w:bidi="ar-SY"/>
        </w:rPr>
        <w:t>ب أن التقييم الخاص</w:t>
      </w:r>
      <w:r w:rsidRPr="00D912CF">
        <w:rPr>
          <w:rFonts w:ascii="AdvP4848BC" w:eastAsiaTheme="minorEastAsia" w:hAnsi="AdvP4848BC" w:hint="cs"/>
          <w:color w:val="231F20"/>
          <w:sz w:val="28"/>
          <w:szCs w:val="28"/>
          <w:rtl/>
          <w:lang w:val="en-CA" w:bidi="ar-SY"/>
        </w:rPr>
        <w:t xml:space="preserve"> لـ </w:t>
      </w:r>
      <w:r w:rsidRPr="00D912CF">
        <w:rPr>
          <w:rFonts w:ascii="AdvP4848BC" w:eastAsiaTheme="minorEastAsia" w:hAnsi="AdvP4848BC"/>
          <w:color w:val="231F20"/>
          <w:sz w:val="28"/>
          <w:szCs w:val="28"/>
          <w:lang w:bidi="ar-SY"/>
        </w:rPr>
        <w:t>F</w:t>
      </w:r>
      <w:r w:rsidRPr="00D912CF">
        <w:rPr>
          <w:rFonts w:ascii="AdvP4848BC" w:eastAsiaTheme="minorEastAsia" w:hAnsi="AdvP4848BC" w:hint="cs"/>
          <w:color w:val="231F20"/>
          <w:sz w:val="28"/>
          <w:szCs w:val="28"/>
          <w:rtl/>
          <w:lang w:val="en-CA" w:bidi="ar-SY"/>
        </w:rPr>
        <w:t xml:space="preserve"> </w:t>
      </w:r>
      <w:proofErr w:type="gramStart"/>
      <w:r w:rsidRPr="00D912CF">
        <w:rPr>
          <w:rFonts w:ascii="AdvP4848BC" w:eastAsiaTheme="minorEastAsia" w:hAnsi="AdvP4848BC" w:hint="cs"/>
          <w:color w:val="231F20"/>
          <w:sz w:val="28"/>
          <w:szCs w:val="28"/>
          <w:rtl/>
          <w:lang w:val="en-CA" w:bidi="ar-SY"/>
        </w:rPr>
        <w:t xml:space="preserve">و </w:t>
      </w:r>
      <w:r w:rsidRPr="00D912CF">
        <w:rPr>
          <w:rFonts w:ascii="AdvP4848BC" w:eastAsiaTheme="minorEastAsia" w:hAnsi="AdvP4848BC"/>
          <w:color w:val="231F20"/>
          <w:sz w:val="28"/>
          <w:szCs w:val="28"/>
          <w:lang w:bidi="ar-SY"/>
        </w:rPr>
        <w:t>V</w:t>
      </w:r>
      <w:r w:rsidRPr="00D912CF">
        <w:rPr>
          <w:rFonts w:ascii="AdvP4848BC" w:eastAsiaTheme="minorEastAsia" w:hAnsi="AdvP4848BC"/>
          <w:color w:val="231F20"/>
          <w:sz w:val="28"/>
          <w:szCs w:val="28"/>
          <w:vertAlign w:val="subscript"/>
          <w:lang w:bidi="ar-SY"/>
        </w:rPr>
        <w:t>D</w:t>
      </w:r>
      <w:proofErr w:type="gramEnd"/>
      <w:r w:rsidRPr="00D912CF">
        <w:rPr>
          <w:rFonts w:ascii="AdvP4848BC" w:eastAsiaTheme="minorEastAsia" w:hAnsi="AdvP4848BC" w:hint="cs"/>
          <w:color w:val="231F20"/>
          <w:sz w:val="28"/>
          <w:szCs w:val="28"/>
          <w:rtl/>
          <w:lang w:val="en-CA" w:bidi="ar-SY"/>
        </w:rPr>
        <w:t xml:space="preserve"> يحتاج بيانات الاعطاء الوريدي فإن </w:t>
      </w:r>
      <w:r w:rsidRPr="00D912CF">
        <w:rPr>
          <w:rFonts w:ascii="AdvP4848BC" w:eastAsiaTheme="minorEastAsia" w:hAnsi="AdvP4848BC"/>
          <w:color w:val="231F20"/>
          <w:sz w:val="28"/>
          <w:szCs w:val="28"/>
          <w:lang w:bidi="ar-SY"/>
        </w:rPr>
        <w:t>AUC</w:t>
      </w:r>
      <w:r w:rsidRPr="00D912CF">
        <w:rPr>
          <w:rFonts w:ascii="AdvP4848BC" w:eastAsiaTheme="minorEastAsia" w:hAnsi="AdvP4848BC" w:hint="cs"/>
          <w:color w:val="231F20"/>
          <w:sz w:val="28"/>
          <w:szCs w:val="28"/>
          <w:rtl/>
          <w:lang w:val="en-CA" w:bidi="ar-SY"/>
        </w:rPr>
        <w:t xml:space="preserve"> للجرعة في الحالة الثابتة يمكن استبداله في المعادلة </w:t>
      </w:r>
      <w:r>
        <w:rPr>
          <w:rFonts w:ascii="AdvP4848BC" w:eastAsiaTheme="minorEastAsia" w:hAnsi="AdvP4848BC" w:hint="cs"/>
          <w:color w:val="231F20"/>
          <w:sz w:val="28"/>
          <w:szCs w:val="28"/>
          <w:rtl/>
          <w:lang w:val="en-CA" w:bidi="ar-SY"/>
        </w:rPr>
        <w:t>14</w:t>
      </w:r>
      <w:r w:rsidRPr="00D912CF">
        <w:rPr>
          <w:rFonts w:ascii="AdvP4848BC" w:eastAsiaTheme="minorEastAsia" w:hAnsi="AdvP4848BC" w:hint="cs"/>
          <w:color w:val="231F20"/>
          <w:sz w:val="28"/>
          <w:szCs w:val="28"/>
          <w:rtl/>
          <w:lang w:val="en-CA" w:bidi="ar-SY"/>
        </w:rPr>
        <w:t xml:space="preserve"> و نحصل على التالي:</w:t>
      </w:r>
    </w:p>
    <w:p w14:paraId="2C0602FE" w14:textId="77777777" w:rsidR="0033755E" w:rsidRPr="00D912CF" w:rsidRDefault="0033755E" w:rsidP="0033755E">
      <w:pPr>
        <w:bidi/>
        <w:spacing w:after="0"/>
        <w:jc w:val="center"/>
        <w:rPr>
          <w:rFonts w:ascii="AdvP4848BC" w:eastAsiaTheme="minorEastAsia" w:hAnsi="AdvP4848BC"/>
          <w:b/>
          <w:bCs/>
          <w:color w:val="231F20"/>
          <w:sz w:val="28"/>
          <w:szCs w:val="28"/>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val="en-CA" w:bidi="ar-SY"/>
              </w:rPr>
              <m:t>av</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AdvP4848BC"/>
            <w:color w:val="231F20"/>
            <w:sz w:val="28"/>
            <w:szCs w:val="28"/>
            <w:lang w:val="en-CA" w:bidi="ar-SY"/>
          </w:rPr>
          <m:t xml:space="preserve">= </m:t>
        </m:r>
        <m:f>
          <m:fPr>
            <m:ctrlPr>
              <w:rPr>
                <w:rFonts w:ascii="Cambria Math" w:eastAsiaTheme="minorEastAsia" w:hAnsi="AdvP4848BC"/>
                <w:b/>
                <w:bCs/>
                <w:color w:val="231F20"/>
                <w:sz w:val="28"/>
                <w:szCs w:val="28"/>
                <w:lang w:val="en-CA" w:bidi="ar-SY"/>
              </w:rPr>
            </m:ctrlPr>
          </m:fPr>
          <m:num>
            <m:nary>
              <m:naryPr>
                <m:limLoc m:val="undOvr"/>
                <m:ctrlPr>
                  <w:rPr>
                    <w:rFonts w:ascii="Cambria Math" w:eastAsiaTheme="minorEastAsia" w:hAnsi="AdvP4848BC"/>
                    <w:b/>
                    <w:bCs/>
                    <w:color w:val="231F20"/>
                    <w:sz w:val="28"/>
                    <w:szCs w:val="28"/>
                    <w:lang w:val="en-CA" w:bidi="ar-SY"/>
                  </w:rPr>
                </m:ctrlPr>
              </m:naryPr>
              <m:sub>
                <m:r>
                  <m:rPr>
                    <m:sty m:val="b"/>
                  </m:rPr>
                  <w:rPr>
                    <w:rFonts w:ascii="Cambria Math" w:eastAsiaTheme="minorEastAsia" w:hAnsi="AdvP4848BC"/>
                    <w:color w:val="231F20"/>
                    <w:sz w:val="28"/>
                    <w:szCs w:val="28"/>
                    <w:lang w:val="en-CA" w:bidi="ar-SY"/>
                  </w:rPr>
                  <m:t>0</m:t>
                </m:r>
              </m:sub>
              <m:sup>
                <m:r>
                  <m:rPr>
                    <m:sty m:val="b"/>
                  </m:rPr>
                  <w:rPr>
                    <w:rFonts w:ascii="Cambria Math" w:eastAsiaTheme="minorEastAsia" w:hAnsi="Cambria Math"/>
                    <w:color w:val="231F20"/>
                    <w:sz w:val="28"/>
                    <w:szCs w:val="28"/>
                    <w:lang w:val="en-CA" w:bidi="ar-SY"/>
                  </w:rPr>
                  <m:t>∞</m:t>
                </m:r>
              </m:sup>
              <m:e>
                <m:sSub>
                  <m:sSubPr>
                    <m:ctrlPr>
                      <w:rPr>
                        <w:rFonts w:ascii="Cambria Math" w:eastAsiaTheme="minorEastAsia" w:hAnsi="AdvP4848BC"/>
                        <w:b/>
                        <w:bCs/>
                        <w:color w:val="231F20"/>
                        <w:sz w:val="28"/>
                        <w:szCs w:val="28"/>
                        <w:lang w:bidi="ar-SY"/>
                      </w:rPr>
                    </m:ctrlPr>
                  </m:sSubPr>
                  <m:e>
                    <m:r>
                      <m:rPr>
                        <m:sty m:val="b"/>
                      </m:rPr>
                      <w:rPr>
                        <w:rFonts w:ascii="Cambria Math" w:eastAsiaTheme="minorEastAsia" w:hAnsi="AdvP4848BC"/>
                        <w:color w:val="231F20"/>
                        <w:sz w:val="28"/>
                        <w:szCs w:val="28"/>
                        <w:lang w:bidi="ar-SY"/>
                      </w:rPr>
                      <m:t>C</m:t>
                    </m:r>
                  </m:e>
                  <m:sub>
                    <m:r>
                      <m:rPr>
                        <m:sty m:val="b"/>
                      </m:rPr>
                      <w:rPr>
                        <w:rFonts w:ascii="Cambria Math" w:eastAsiaTheme="minorEastAsia" w:hAnsi="AdvP4848BC"/>
                        <w:color w:val="231F20"/>
                        <w:sz w:val="28"/>
                        <w:szCs w:val="28"/>
                        <w:lang w:bidi="ar-SY"/>
                      </w:rPr>
                      <m:t>p</m:t>
                    </m:r>
                  </m:sub>
                </m:sSub>
                <m:r>
                  <m:rPr>
                    <m:sty m:val="b"/>
                  </m:rPr>
                  <w:rPr>
                    <w:rFonts w:ascii="Cambria Math" w:eastAsiaTheme="minorEastAsia" w:hAnsi="AdvP4848BC"/>
                    <w:color w:val="231F20"/>
                    <w:sz w:val="28"/>
                    <w:szCs w:val="28"/>
                    <w:lang w:bidi="ar-SY"/>
                  </w:rPr>
                  <m:t>dt</m:t>
                </m:r>
              </m:e>
            </m:nary>
          </m:num>
          <m:den>
            <m:r>
              <m:rPr>
                <m:sty m:val="b"/>
              </m:rPr>
              <w:rPr>
                <w:rFonts w:ascii="Cambria Math" w:eastAsiaTheme="minorEastAsia" w:hAnsi="Cambria Math"/>
                <w:color w:val="231F20"/>
                <w:sz w:val="28"/>
                <w:szCs w:val="28"/>
                <w:lang w:val="en-CA" w:bidi="ar-SY"/>
              </w:rPr>
              <m:t>τ</m:t>
            </m:r>
          </m:den>
        </m:f>
        <m:r>
          <m:rPr>
            <m:sty m:val="b"/>
          </m:rPr>
          <w:rPr>
            <w:rFonts w:ascii="Cambria Math" w:eastAsiaTheme="minorEastAsia" w:hAnsi="AdvP4848BC"/>
            <w:color w:val="231F20"/>
            <w:sz w:val="28"/>
            <w:szCs w:val="28"/>
            <w:lang w:val="en-CA" w:bidi="ar-SY"/>
          </w:rPr>
          <m:t>=</m:t>
        </m:r>
        <m:f>
          <m:fPr>
            <m:ctrlPr>
              <w:rPr>
                <w:rFonts w:ascii="Cambria Math" w:eastAsiaTheme="minorEastAsia" w:hAnsi="AdvP4848BC"/>
                <w:b/>
                <w:bCs/>
                <w:color w:val="231F20"/>
                <w:sz w:val="28"/>
                <w:szCs w:val="28"/>
                <w:lang w:val="en-CA" w:bidi="ar-SY"/>
              </w:rPr>
            </m:ctrlPr>
          </m:fPr>
          <m:num>
            <m:sSubSup>
              <m:sSubSupPr>
                <m:ctrlPr>
                  <w:rPr>
                    <w:rFonts w:ascii="Cambria Math" w:eastAsiaTheme="minorEastAsia" w:hAnsi="AdvP4848BC"/>
                    <w:b/>
                    <w:bCs/>
                    <w:color w:val="231F20"/>
                    <w:sz w:val="28"/>
                    <w:szCs w:val="28"/>
                    <w:lang w:val="en-CA" w:bidi="ar-SY"/>
                  </w:rPr>
                </m:ctrlPr>
              </m:sSubSupPr>
              <m:e>
                <m:d>
                  <m:dPr>
                    <m:begChr m:val="["/>
                    <m:endChr m:val="]"/>
                    <m:ctrlPr>
                      <w:rPr>
                        <w:rFonts w:ascii="Cambria Math" w:eastAsiaTheme="minorEastAsia" w:hAnsi="AdvP4848BC"/>
                        <w:b/>
                        <w:bCs/>
                        <w:color w:val="231F20"/>
                        <w:sz w:val="28"/>
                        <w:szCs w:val="28"/>
                        <w:lang w:val="en-CA" w:bidi="ar-SY"/>
                      </w:rPr>
                    </m:ctrlPr>
                  </m:dPr>
                  <m:e>
                    <m:r>
                      <m:rPr>
                        <m:sty m:val="b"/>
                      </m:rPr>
                      <w:rPr>
                        <w:rFonts w:ascii="Cambria Math" w:eastAsiaTheme="minorEastAsia" w:hAnsi="AdvP4848BC"/>
                        <w:color w:val="231F20"/>
                        <w:sz w:val="28"/>
                        <w:szCs w:val="28"/>
                        <w:lang w:val="en-CA" w:bidi="ar-SY"/>
                      </w:rPr>
                      <m:t>AUC</m:t>
                    </m:r>
                  </m:e>
                </m:d>
              </m:e>
              <m:sub>
                <m:r>
                  <m:rPr>
                    <m:sty m:val="b"/>
                  </m:rPr>
                  <w:rPr>
                    <w:rFonts w:ascii="Cambria Math" w:eastAsiaTheme="minorEastAsia" w:hAnsi="AdvP4848BC"/>
                    <w:color w:val="231F20"/>
                    <w:sz w:val="28"/>
                    <w:szCs w:val="28"/>
                    <w:lang w:val="en-CA" w:bidi="ar-SY"/>
                  </w:rPr>
                  <m:t>0</m:t>
                </m:r>
              </m:sub>
              <m:sup>
                <m:r>
                  <m:rPr>
                    <m:sty m:val="b"/>
                  </m:rPr>
                  <w:rPr>
                    <w:rFonts w:ascii="Cambria Math" w:eastAsiaTheme="minorEastAsia" w:hAnsi="Cambria Math"/>
                    <w:color w:val="231F20"/>
                    <w:sz w:val="28"/>
                    <w:szCs w:val="28"/>
                    <w:lang w:val="en-CA" w:bidi="ar-SY"/>
                  </w:rPr>
                  <m:t>∞</m:t>
                </m:r>
              </m:sup>
            </m:sSubSup>
          </m:num>
          <m:den>
            <m:r>
              <m:rPr>
                <m:sty m:val="b"/>
              </m:rPr>
              <w:rPr>
                <w:rFonts w:ascii="Cambria Math" w:eastAsiaTheme="minorEastAsia" w:hAnsi="Cambria Math"/>
                <w:color w:val="231F20"/>
                <w:sz w:val="28"/>
                <w:szCs w:val="28"/>
                <w:lang w:val="en-CA" w:bidi="ar-SY"/>
              </w:rPr>
              <m:t>τ</m:t>
            </m:r>
          </m:den>
        </m:f>
        <m:r>
          <m:rPr>
            <m:sty m:val="b"/>
          </m:rPr>
          <w:rPr>
            <w:rFonts w:ascii="Cambria Math" w:eastAsiaTheme="minorEastAsia" w:hAnsi="AdvP4848BC"/>
            <w:color w:val="231F20"/>
            <w:sz w:val="28"/>
            <w:szCs w:val="28"/>
            <w:lang w:val="en-CA" w:bidi="ar-SY"/>
          </w:rPr>
          <m:t xml:space="preserve"> </m:t>
        </m:r>
      </m:oMath>
      <w:r w:rsidRPr="00D912CF">
        <w:rPr>
          <w:rFonts w:ascii="AdvP4848BC" w:eastAsiaTheme="minorEastAsia" w:hAnsi="AdvP4848BC"/>
          <w:b/>
          <w:bCs/>
          <w:color w:val="231F20"/>
          <w:sz w:val="28"/>
          <w:szCs w:val="28"/>
          <w:lang w:val="en-CA" w:bidi="ar-SY"/>
        </w:rPr>
        <w:t xml:space="preserve"> (14)</w:t>
      </w:r>
    </w:p>
    <w:p w14:paraId="7DAD9832"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 يمكن أن نستنتج من المعادلة </w:t>
      </w:r>
      <w:r>
        <w:rPr>
          <w:rFonts w:ascii="AdvP4848BC" w:eastAsiaTheme="minorEastAsia" w:hAnsi="AdvP4848BC" w:hint="cs"/>
          <w:color w:val="231F20"/>
          <w:sz w:val="28"/>
          <w:szCs w:val="28"/>
          <w:rtl/>
          <w:lang w:val="en-CA" w:bidi="ar-SY"/>
        </w:rPr>
        <w:t>14</w:t>
      </w:r>
      <w:r w:rsidRPr="00D912CF">
        <w:rPr>
          <w:rFonts w:ascii="AdvP4848BC" w:eastAsiaTheme="minorEastAsia" w:hAnsi="AdvP4848BC" w:hint="cs"/>
          <w:color w:val="231F20"/>
          <w:sz w:val="28"/>
          <w:szCs w:val="28"/>
          <w:rtl/>
          <w:lang w:val="en-CA" w:bidi="ar-SY"/>
        </w:rPr>
        <w:t xml:space="preserve"> أن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تتناسب بشكل مباشر مع حجم ا</w:t>
      </w:r>
      <w:r>
        <w:rPr>
          <w:rFonts w:ascii="AdvP4848BC" w:eastAsiaTheme="minorEastAsia" w:hAnsi="AdvP4848BC" w:hint="cs"/>
          <w:color w:val="231F20"/>
          <w:sz w:val="28"/>
          <w:szCs w:val="28"/>
          <w:rtl/>
          <w:lang w:val="en-CA" w:bidi="ar-SY"/>
        </w:rPr>
        <w:t>لجرعة وكمية الدواء الممتصة. و</w:t>
      </w:r>
      <w:r w:rsidRPr="00D912CF">
        <w:rPr>
          <w:rFonts w:ascii="AdvP4848BC" w:eastAsiaTheme="minorEastAsia" w:hAnsi="AdvP4848BC" w:hint="cs"/>
          <w:color w:val="231F20"/>
          <w:sz w:val="28"/>
          <w:szCs w:val="28"/>
          <w:rtl/>
          <w:lang w:val="en-CA" w:bidi="ar-SY"/>
        </w:rPr>
        <w:t xml:space="preserve">فوق ذلك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كان الفاصل بين الجرعات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قصر فإن قيمة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Pr>
          <w:rFonts w:ascii="AdvP4848BC" w:eastAsiaTheme="minorEastAsia" w:hAnsi="AdvP4848BC" w:hint="cs"/>
          <w:color w:val="231F20"/>
          <w:sz w:val="28"/>
          <w:szCs w:val="28"/>
          <w:rtl/>
          <w:lang w:val="en-CA" w:bidi="ar-SY"/>
        </w:rPr>
        <w:t xml:space="preserve"> سوف تزداد و</w:t>
      </w:r>
      <w:r w:rsidRPr="00D912CF">
        <w:rPr>
          <w:rFonts w:ascii="AdvP4848BC" w:eastAsiaTheme="minorEastAsia" w:hAnsi="AdvP4848BC" w:hint="cs"/>
          <w:color w:val="231F20"/>
          <w:sz w:val="28"/>
          <w:szCs w:val="28"/>
          <w:rtl/>
          <w:lang w:val="en-CA" w:bidi="ar-SY"/>
        </w:rPr>
        <w:t xml:space="preserve">يمكن التنبؤ بأن تكون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كبر في حال الدواء الذي يتوزع في حجم صغير (البلاسما) أو في حال كان العمر النصفي ل</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طراح هذا الدواء طويلاً، من قيمتها في حالة الأدوية التي تتوزع في حجم توزع كبير (جميع سوائل الجسم) أو في حال كان العمر النصفي لاطراح</w:t>
      </w:r>
      <w:r>
        <w:rPr>
          <w:rFonts w:ascii="AdvP4848BC" w:eastAsiaTheme="minorEastAsia" w:hAnsi="AdvP4848BC" w:hint="cs"/>
          <w:color w:val="231F20"/>
          <w:sz w:val="28"/>
          <w:szCs w:val="28"/>
          <w:rtl/>
          <w:lang w:val="en-CA" w:bidi="ar-SY"/>
        </w:rPr>
        <w:t>ه قصيراً جداً. وذلك لأن التصفية</w:t>
      </w:r>
      <w:r w:rsidRPr="00D912CF">
        <w:rPr>
          <w:rFonts w:ascii="AdvP4848BC" w:eastAsiaTheme="minorEastAsia" w:hAnsi="AdvP4848BC" w:hint="cs"/>
          <w:color w:val="231F20"/>
          <w:sz w:val="28"/>
          <w:szCs w:val="28"/>
          <w:rtl/>
          <w:lang w:val="en-CA" w:bidi="ar-SY"/>
        </w:rPr>
        <w:t xml:space="preserve"> الكلية </w:t>
      </w:r>
      <w:proofErr w:type="spellStart"/>
      <w:r w:rsidRPr="00D912CF">
        <w:rPr>
          <w:rFonts w:ascii="AdvP4848BC" w:eastAsiaTheme="minorEastAsia" w:hAnsi="AdvP4848BC"/>
          <w:color w:val="231F20"/>
          <w:sz w:val="28"/>
          <w:szCs w:val="28"/>
          <w:lang w:bidi="ar-SY"/>
        </w:rPr>
        <w:t>Cl</w:t>
      </w:r>
      <w:r w:rsidRPr="00D912CF">
        <w:rPr>
          <w:rFonts w:ascii="AdvP4848BC" w:eastAsiaTheme="minorEastAsia" w:hAnsi="AdvP4848BC"/>
          <w:color w:val="231F20"/>
          <w:sz w:val="28"/>
          <w:szCs w:val="28"/>
          <w:vertAlign w:val="subscript"/>
          <w:lang w:bidi="ar-SY"/>
        </w:rPr>
        <w:t>T</w:t>
      </w:r>
      <w:proofErr w:type="spellEnd"/>
      <w:r w:rsidRPr="00D912CF">
        <w:rPr>
          <w:rFonts w:ascii="AdvP4848BC" w:eastAsiaTheme="minorEastAsia" w:hAnsi="AdvP4848BC" w:hint="cs"/>
          <w:color w:val="231F20"/>
          <w:sz w:val="28"/>
          <w:szCs w:val="28"/>
          <w:rtl/>
          <w:lang w:val="en-CA" w:bidi="ar-SY"/>
        </w:rPr>
        <w:t xml:space="preserve"> تساوي </w:t>
      </w:r>
      <w:r w:rsidRPr="00D912CF">
        <w:rPr>
          <w:rFonts w:ascii="AdvP4848BC" w:eastAsiaTheme="minorEastAsia" w:hAnsi="AdvP4848BC"/>
          <w:color w:val="231F20"/>
          <w:sz w:val="28"/>
          <w:szCs w:val="28"/>
          <w:lang w:bidi="ar-SY"/>
        </w:rPr>
        <w:t>KV</w:t>
      </w:r>
      <w:r w:rsidRPr="00D912CF">
        <w:rPr>
          <w:rFonts w:ascii="AdvP4848BC" w:eastAsiaTheme="minorEastAsia" w:hAnsi="AdvP4848BC"/>
          <w:color w:val="231F20"/>
          <w:sz w:val="28"/>
          <w:szCs w:val="28"/>
          <w:vertAlign w:val="subscript"/>
          <w:lang w:bidi="ar-SY"/>
        </w:rPr>
        <w:t>D</w:t>
      </w:r>
    </w:p>
    <w:p w14:paraId="07B4B2C6" w14:textId="77777777" w:rsidR="0033755E" w:rsidRPr="00D912CF" w:rsidRDefault="0033755E" w:rsidP="0033755E">
      <w:pPr>
        <w:bidi/>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val="en-CA" w:bidi="ar-SY"/>
              </w:rPr>
              <m:t>av=</m:t>
            </m:r>
          </m:sub>
          <m:sup>
            <m:r>
              <m:rPr>
                <m:sty m:val="b"/>
              </m:rPr>
              <w:rPr>
                <w:rFonts w:ascii="Cambria Math" w:eastAsiaTheme="minorEastAsia" w:hAnsi="Cambria Math"/>
                <w:color w:val="231F20"/>
                <w:sz w:val="28"/>
                <w:szCs w:val="28"/>
                <w:lang w:val="en-CA" w:bidi="ar-SY"/>
              </w:rPr>
              <m:t>∞</m:t>
            </m:r>
          </m:sup>
        </m:sSubSup>
        <m:f>
          <m:fPr>
            <m:ctrlPr>
              <w:rPr>
                <w:rFonts w:ascii="Cambria Math" w:eastAsiaTheme="minorEastAsia" w:hAnsi="AdvP4848BC"/>
                <w:b/>
                <w:bCs/>
                <w:color w:val="231F20"/>
                <w:sz w:val="28"/>
                <w:szCs w:val="28"/>
                <w:lang w:val="en-CA" w:bidi="ar-SY"/>
              </w:rPr>
            </m:ctrlPr>
          </m:fPr>
          <m:num>
            <m:r>
              <m:rPr>
                <m:sty m:val="b"/>
              </m:rPr>
              <w:rPr>
                <w:rFonts w:ascii="Cambria Math" w:eastAsiaTheme="minorEastAsia" w:hAnsi="AdvP4848BC"/>
                <w:color w:val="231F20"/>
                <w:sz w:val="28"/>
                <w:szCs w:val="28"/>
                <w:lang w:bidi="ar-SY"/>
              </w:rPr>
              <m:t>F</m:t>
            </m:r>
            <m:sSub>
              <m:sSubPr>
                <m:ctrlPr>
                  <w:rPr>
                    <w:rFonts w:ascii="Cambria Math" w:eastAsiaTheme="minorEastAsia" w:hAnsi="AdvP4848BC"/>
                    <w:b/>
                    <w:bCs/>
                    <w:color w:val="231F20"/>
                    <w:sz w:val="28"/>
                    <w:szCs w:val="28"/>
                    <w:lang w:bidi="ar-SY"/>
                  </w:rPr>
                </m:ctrlPr>
              </m:sSubPr>
              <m:e>
                <m:r>
                  <m:rPr>
                    <m:sty m:val="b"/>
                  </m:rPr>
                  <w:rPr>
                    <w:rFonts w:ascii="Cambria Math" w:eastAsiaTheme="minorEastAsia" w:hAnsi="AdvP4848BC"/>
                    <w:color w:val="231F20"/>
                    <w:sz w:val="28"/>
                    <w:szCs w:val="28"/>
                    <w:lang w:bidi="ar-SY"/>
                  </w:rPr>
                  <m:t>D</m:t>
                </m:r>
              </m:e>
              <m:sub>
                <m:r>
                  <m:rPr>
                    <m:sty m:val="b"/>
                  </m:rPr>
                  <w:rPr>
                    <w:rFonts w:ascii="Cambria Math" w:eastAsiaTheme="minorEastAsia" w:hAnsi="AdvP4848BC"/>
                    <w:color w:val="231F20"/>
                    <w:sz w:val="28"/>
                    <w:szCs w:val="28"/>
                    <w:lang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bidi="ar-SY"/>
                  </w:rPr>
                  <m:t>Cl</m:t>
                </m:r>
              </m:e>
              <m:sub>
                <m:r>
                  <m:rPr>
                    <m:sty m:val="b"/>
                  </m:rPr>
                  <w:rPr>
                    <w:rFonts w:ascii="Cambria Math" w:eastAsiaTheme="minorEastAsia" w:hAnsi="Cambria Math"/>
                    <w:color w:val="231F20"/>
                    <w:sz w:val="28"/>
                    <w:szCs w:val="28"/>
                    <w:lang w:val="en-CA" w:bidi="ar-SY"/>
                  </w:rPr>
                  <m:t>T</m:t>
                </m:r>
              </m:sub>
            </m:sSub>
            <m:r>
              <m:rPr>
                <m:sty m:val="b"/>
              </m:rPr>
              <w:rPr>
                <w:rFonts w:ascii="Cambria Math" w:eastAsiaTheme="minorEastAsia" w:hAnsi="Cambria Math"/>
                <w:color w:val="231F20"/>
                <w:sz w:val="28"/>
                <w:szCs w:val="28"/>
                <w:lang w:val="en-CA" w:bidi="ar-SY"/>
              </w:rPr>
              <m:t>τ</m:t>
            </m:r>
          </m:den>
        </m:f>
      </m:oMath>
      <w:r w:rsidRPr="00D912CF">
        <w:rPr>
          <w:rFonts w:ascii="AdvP4848BC" w:eastAsiaTheme="minorEastAsia" w:hAnsi="AdvP4848BC"/>
          <w:b/>
          <w:bCs/>
          <w:color w:val="231F20"/>
          <w:sz w:val="28"/>
          <w:szCs w:val="28"/>
          <w:lang w:val="en-CA" w:bidi="ar-SY"/>
        </w:rPr>
        <w:t xml:space="preserve"> </w:t>
      </w:r>
      <w:proofErr w:type="gramStart"/>
      <w:r w:rsidRPr="00D912CF">
        <w:rPr>
          <w:rFonts w:ascii="AdvP4848BC" w:eastAsiaTheme="minorEastAsia" w:hAnsi="AdvP4848BC"/>
          <w:b/>
          <w:bCs/>
          <w:color w:val="231F20"/>
          <w:sz w:val="28"/>
          <w:szCs w:val="28"/>
          <w:lang w:val="en-CA" w:bidi="ar-SY"/>
        </w:rPr>
        <w:t>( 15</w:t>
      </w:r>
      <w:proofErr w:type="gramEnd"/>
      <w:r w:rsidRPr="00D912CF">
        <w:rPr>
          <w:rFonts w:ascii="AdvP4848BC" w:eastAsiaTheme="minorEastAsia" w:hAnsi="AdvP4848BC"/>
          <w:b/>
          <w:bCs/>
          <w:color w:val="231F20"/>
          <w:sz w:val="28"/>
          <w:szCs w:val="28"/>
          <w:lang w:val="en-CA" w:bidi="ar-SY"/>
        </w:rPr>
        <w:t>)</w:t>
      </w:r>
    </w:p>
    <w:p w14:paraId="3A3B0C1B"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و بذلك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 xml:space="preserve">ذا تناقصت </w:t>
      </w:r>
      <w:proofErr w:type="spellStart"/>
      <w:r w:rsidRPr="00D912CF">
        <w:rPr>
          <w:rFonts w:ascii="AdvP4848BC" w:eastAsiaTheme="minorEastAsia" w:hAnsi="AdvP4848BC"/>
          <w:color w:val="231F20"/>
          <w:sz w:val="28"/>
          <w:szCs w:val="28"/>
          <w:lang w:bidi="ar-SY"/>
        </w:rPr>
        <w:t>Cl</w:t>
      </w:r>
      <w:r w:rsidRPr="00D912CF">
        <w:rPr>
          <w:rFonts w:ascii="AdvP4848BC" w:eastAsiaTheme="minorEastAsia" w:hAnsi="AdvP4848BC"/>
          <w:color w:val="231F20"/>
          <w:sz w:val="28"/>
          <w:szCs w:val="28"/>
          <w:vertAlign w:val="subscript"/>
          <w:lang w:bidi="ar-SY"/>
        </w:rPr>
        <w:t>T</w:t>
      </w:r>
      <w:proofErr w:type="spellEnd"/>
      <w:r w:rsidRPr="00D912CF">
        <w:rPr>
          <w:rFonts w:ascii="AdvP4848BC" w:eastAsiaTheme="minorEastAsia" w:hAnsi="AdvP4848BC" w:hint="cs"/>
          <w:color w:val="231F20"/>
          <w:sz w:val="28"/>
          <w:szCs w:val="28"/>
          <w:rtl/>
          <w:lang w:val="en-CA" w:bidi="ar-SY"/>
        </w:rPr>
        <w:t xml:space="preserve"> فإن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r>
          <m:rPr>
            <m:sty m:val="p"/>
          </m:rPr>
          <w:rPr>
            <w:rFonts w:ascii="Cambria Math" w:eastAsiaTheme="minorEastAsia" w:hAnsi="Cambria Math"/>
            <w:color w:val="231F20"/>
            <w:sz w:val="28"/>
            <w:szCs w:val="28"/>
            <w:lang w:val="en-CA" w:bidi="ar-SY"/>
          </w:rPr>
          <m:t xml:space="preserve"> </m:t>
        </m:r>
      </m:oMath>
      <w:r w:rsidRPr="00D912CF">
        <w:rPr>
          <w:rFonts w:ascii="AdvP4848BC" w:eastAsiaTheme="minorEastAsia" w:hAnsi="AdvP4848BC" w:hint="cs"/>
          <w:color w:val="231F20"/>
          <w:sz w:val="28"/>
          <w:szCs w:val="28"/>
          <w:rtl/>
          <w:lang w:val="en-CA" w:bidi="ar-SY"/>
        </w:rPr>
        <w:t xml:space="preserve"> سوف تزداد</w:t>
      </w:r>
      <w:r>
        <w:rPr>
          <w:rFonts w:ascii="AdvP4848BC" w:eastAsiaTheme="minorEastAsia" w:hAnsi="AdvP4848BC" w:hint="cs"/>
          <w:color w:val="231F20"/>
          <w:sz w:val="28"/>
          <w:szCs w:val="28"/>
          <w:rtl/>
          <w:lang w:val="en-CA" w:bidi="ar-SY"/>
        </w:rPr>
        <w:t>.</w:t>
      </w:r>
    </w:p>
    <w:p w14:paraId="064C27CD"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إن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لن تعطي معلومات تتعلق بالتبدلات الحاصلة بمستوى البلاسما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r>
          <m:rPr>
            <m:sty m:val="p"/>
          </m:rPr>
          <w:rPr>
            <w:rFonts w:ascii="Cambria Math" w:eastAsiaTheme="minorEastAsia" w:hAnsi="Cambria Math"/>
            <w:color w:val="231F20"/>
            <w:sz w:val="28"/>
            <w:szCs w:val="28"/>
            <w:lang w:val="en-CA" w:bidi="ar-SY"/>
          </w:rPr>
          <m:t xml:space="preserve"> </m:t>
        </m:r>
      </m:oMath>
      <w:r w:rsidRPr="00D912CF">
        <w:rPr>
          <w:rFonts w:ascii="AdvP4848BC" w:eastAsiaTheme="minorEastAsia" w:hAnsi="AdvP4848BC" w:hint="cs"/>
          <w:color w:val="231F20"/>
          <w:sz w:val="28"/>
          <w:szCs w:val="28"/>
          <w:rtl/>
          <w:lang w:val="en-CA" w:bidi="ar-SY"/>
        </w:rPr>
        <w:t xml:space="preserve">  و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min</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في نظام متعدد الجرعات . يمكن أن يتم الحصول على </w:t>
      </w:r>
      <w:proofErr w:type="spellStart"/>
      <w:r w:rsidRPr="00D912CF">
        <w:rPr>
          <w:rFonts w:ascii="AdvP4848BC" w:eastAsiaTheme="minorEastAsia" w:hAnsi="AdvP4848BC"/>
          <w:color w:val="231F20"/>
          <w:sz w:val="28"/>
          <w:szCs w:val="28"/>
          <w:lang w:bidi="ar-SY"/>
        </w:rPr>
        <w:t>C</w:t>
      </w:r>
      <w:r w:rsidRPr="00D912CF">
        <w:rPr>
          <w:rFonts w:ascii="AdvP4848BC" w:eastAsiaTheme="minorEastAsia" w:hAnsi="AdvP4848BC"/>
          <w:color w:val="231F20"/>
          <w:sz w:val="28"/>
          <w:szCs w:val="28"/>
          <w:vertAlign w:val="subscript"/>
          <w:lang w:bidi="ar-SY"/>
        </w:rPr>
        <w:t>p</w:t>
      </w:r>
      <w:proofErr w:type="spellEnd"/>
      <w:r w:rsidRPr="00D912CF">
        <w:rPr>
          <w:rFonts w:ascii="AdvP4848BC" w:eastAsiaTheme="minorEastAsia" w:hAnsi="AdvP4848BC" w:hint="cs"/>
          <w:color w:val="231F20"/>
          <w:sz w:val="28"/>
          <w:szCs w:val="28"/>
          <w:rtl/>
          <w:lang w:val="en-CA" w:bidi="ar-SY"/>
        </w:rPr>
        <w:t xml:space="preserve"> في اي زمن باستخدام المعادلة </w:t>
      </w:r>
      <w:r>
        <w:rPr>
          <w:rFonts w:ascii="AdvP4848BC" w:eastAsiaTheme="minorEastAsia" w:hAnsi="AdvP4848BC" w:hint="cs"/>
          <w:color w:val="231F20"/>
          <w:sz w:val="28"/>
          <w:szCs w:val="28"/>
          <w:rtl/>
          <w:lang w:val="en-CA" w:bidi="ar-SY"/>
        </w:rPr>
        <w:t>14</w:t>
      </w:r>
      <w:r w:rsidRPr="00D912CF">
        <w:rPr>
          <w:rFonts w:ascii="AdvP4848BC" w:eastAsiaTheme="minorEastAsia" w:hAnsi="AdvP4848BC" w:hint="cs"/>
          <w:color w:val="231F20"/>
          <w:sz w:val="28"/>
          <w:szCs w:val="28"/>
          <w:rtl/>
          <w:lang w:val="en-CA" w:bidi="ar-SY"/>
        </w:rPr>
        <w:t xml:space="preserve"> حيث </w:t>
      </w:r>
      <w:r w:rsidRPr="00D912CF">
        <w:rPr>
          <w:rFonts w:ascii="AdvP4848BC" w:eastAsiaTheme="minorEastAsia" w:hAnsi="AdvP4848BC"/>
          <w:color w:val="231F20"/>
          <w:sz w:val="28"/>
          <w:szCs w:val="28"/>
          <w:lang w:val="en-CA" w:bidi="ar-SY"/>
        </w:rPr>
        <w:t>n</w:t>
      </w:r>
      <w:r w:rsidRPr="00D912CF">
        <w:rPr>
          <w:rFonts w:ascii="AdvP4848BC" w:eastAsiaTheme="minorEastAsia" w:hAnsi="AdvP4848BC" w:hint="cs"/>
          <w:color w:val="231F20"/>
          <w:sz w:val="28"/>
          <w:szCs w:val="28"/>
          <w:rtl/>
          <w:lang w:val="en-CA" w:bidi="ar-SY"/>
        </w:rPr>
        <w:t xml:space="preserve"> هي الجرعة رقم </w:t>
      </w:r>
      <w:r w:rsidRPr="00D912CF">
        <w:rPr>
          <w:rFonts w:ascii="AdvP4848BC" w:eastAsiaTheme="minorEastAsia" w:hAnsi="AdvP4848BC"/>
          <w:color w:val="231F20"/>
          <w:sz w:val="28"/>
          <w:szCs w:val="28"/>
          <w:lang w:val="en-CA" w:bidi="ar-SY"/>
        </w:rPr>
        <w:t>n</w:t>
      </w:r>
      <w:r w:rsidRPr="00D912CF">
        <w:rPr>
          <w:rFonts w:ascii="AdvP4848BC" w:eastAsiaTheme="minorEastAsia" w:hAnsi="AdvP4848BC" w:hint="cs"/>
          <w:color w:val="231F20"/>
          <w:sz w:val="28"/>
          <w:szCs w:val="28"/>
          <w:rtl/>
          <w:lang w:val="en-CA" w:bidi="ar-SY"/>
        </w:rPr>
        <w:t xml:space="preserve"> .في الحالة الثابتة، تركيز الدواء يمكن ان يتم تحديده عبر فرض </w:t>
      </w:r>
      <w:r w:rsidRPr="00D912CF">
        <w:rPr>
          <w:rFonts w:ascii="AdvP4848BC" w:eastAsiaTheme="minorEastAsia" w:hAnsi="AdvP4848BC"/>
          <w:color w:val="231F20"/>
          <w:sz w:val="28"/>
          <w:szCs w:val="28"/>
          <w:lang w:val="en-CA" w:bidi="ar-SY"/>
        </w:rPr>
        <w:t>n</w:t>
      </w:r>
      <w:r w:rsidRPr="00D912CF">
        <w:rPr>
          <w:rFonts w:ascii="AdvP4848BC" w:eastAsiaTheme="minorEastAsia" w:hAnsi="AdvP4848BC" w:hint="cs"/>
          <w:color w:val="231F20"/>
          <w:sz w:val="28"/>
          <w:szCs w:val="28"/>
          <w:rtl/>
          <w:lang w:val="en-CA" w:bidi="ar-SY"/>
        </w:rPr>
        <w:t xml:space="preserve"> تساوي </w:t>
      </w:r>
      <m:oMath>
        <m:r>
          <m:rPr>
            <m:sty m:val="p"/>
          </m:rPr>
          <w:rPr>
            <w:rFonts w:ascii="Cambria Math" w:eastAsiaTheme="minorEastAsia" w:hAnsi="Cambria Math"/>
            <w:color w:val="231F20"/>
            <w:sz w:val="28"/>
            <w:szCs w:val="28"/>
            <w:lang w:val="en-CA" w:bidi="ar-SY"/>
          </w:rPr>
          <m:t>∞</m:t>
        </m:r>
      </m:oMath>
      <w:r>
        <w:rPr>
          <w:rFonts w:ascii="AdvP4848BC" w:eastAsiaTheme="minorEastAsia" w:hAnsi="AdvP4848BC" w:hint="cs"/>
          <w:color w:val="231F20"/>
          <w:sz w:val="28"/>
          <w:szCs w:val="28"/>
          <w:rtl/>
          <w:lang w:val="en-CA" w:bidi="ar-SY"/>
        </w:rPr>
        <w:t xml:space="preserve">  و</w:t>
      </w:r>
      <w:r w:rsidRPr="00D912CF">
        <w:rPr>
          <w:rFonts w:ascii="AdvP4848BC" w:eastAsiaTheme="minorEastAsia" w:hAnsi="AdvP4848BC" w:hint="cs"/>
          <w:color w:val="231F20"/>
          <w:sz w:val="28"/>
          <w:szCs w:val="28"/>
          <w:rtl/>
          <w:lang w:val="en-CA" w:bidi="ar-SY"/>
        </w:rPr>
        <w:t xml:space="preserve">بالتالي </w:t>
      </w:r>
      <m:oMath>
        <m:sSup>
          <m:sSupPr>
            <m:ctrlPr>
              <w:rPr>
                <w:rFonts w:ascii="Cambria Math" w:eastAsiaTheme="minorEastAsia" w:hAnsi="Cambria Math"/>
                <w:color w:val="231F20"/>
                <w:sz w:val="28"/>
                <w:szCs w:val="28"/>
                <w:lang w:val="en-CA" w:bidi="ar-SY"/>
              </w:rPr>
            </m:ctrlPr>
          </m:sSupPr>
          <m:e>
            <m:r>
              <m:rPr>
                <m:sty m:val="p"/>
              </m:rPr>
              <w:rPr>
                <w:rFonts w:ascii="Cambria Math" w:eastAsiaTheme="minorEastAsia" w:hAnsi="Cambria Math"/>
                <w:color w:val="231F20"/>
                <w:sz w:val="28"/>
                <w:szCs w:val="28"/>
                <w:lang w:val="en-CA" w:bidi="ar-SY"/>
              </w:rPr>
              <m:t>e</m:t>
            </m:r>
          </m:e>
          <m:sup>
            <m:r>
              <m:rPr>
                <m:sty m:val="p"/>
              </m:rPr>
              <w:rPr>
                <w:rFonts w:ascii="Cambria Math" w:eastAsiaTheme="minorEastAsia" w:hAnsi="Cambria Math"/>
                <w:color w:val="231F20"/>
                <w:sz w:val="28"/>
                <w:szCs w:val="28"/>
                <w:lang w:val="en-CA" w:bidi="ar-SY"/>
              </w:rPr>
              <m:t>-nkτ</m:t>
            </m:r>
          </m:sup>
        </m:sSup>
        <m:r>
          <m:rPr>
            <m:sty m:val="p"/>
          </m:rPr>
          <w:rPr>
            <w:rFonts w:ascii="Cambria Math" w:eastAsiaTheme="minorEastAsia" w:hAnsi="Cambria Math"/>
            <w:color w:val="231F20"/>
            <w:sz w:val="28"/>
            <w:szCs w:val="28"/>
            <w:lang w:val="en-CA" w:bidi="ar-SY"/>
          </w:rPr>
          <m:t xml:space="preserve"> </m:t>
        </m:r>
      </m:oMath>
      <w:r w:rsidRPr="00D912CF">
        <w:rPr>
          <w:rFonts w:ascii="AdvP4848BC" w:eastAsiaTheme="minorEastAsia" w:hAnsi="AdvP4848BC" w:hint="cs"/>
          <w:color w:val="231F20"/>
          <w:sz w:val="28"/>
          <w:szCs w:val="28"/>
          <w:rtl/>
          <w:lang w:val="en-CA" w:bidi="ar-SY"/>
        </w:rPr>
        <w:t xml:space="preserve"> تصبح تقريباً مساوية للصفر و المعادلة 7 تصبح كالتالي</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 </w:t>
      </w:r>
    </w:p>
    <w:p w14:paraId="329F9B98" w14:textId="77777777" w:rsidR="0033755E" w:rsidRPr="00D912CF" w:rsidRDefault="0033755E" w:rsidP="0033755E">
      <w:pPr>
        <w:bidi/>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p</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xml:space="preserve">=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F</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r>
              <m:rPr>
                <m:sty m:val="b"/>
              </m:rPr>
              <w:rPr>
                <w:rFonts w:ascii="Cambria Math" w:eastAsiaTheme="minorEastAsia" w:hAnsi="Cambria Math"/>
                <w:color w:val="231F20"/>
                <w:sz w:val="28"/>
                <w:szCs w:val="28"/>
                <w:lang w:val="en-CA" w:bidi="ar-SY"/>
              </w:rPr>
              <m:t xml:space="preserve">( </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-K)</m:t>
            </m:r>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m:t>
                        </m:r>
                        <m:r>
                          <m:rPr>
                            <m:nor/>
                          </m:rPr>
                          <w:rPr>
                            <w:rFonts w:ascii="Cambria Math" w:eastAsiaTheme="minorEastAsia" w:hAnsi="Cambria Math"/>
                            <w:b/>
                            <w:bCs/>
                            <w:color w:val="231F20"/>
                            <w:sz w:val="28"/>
                            <w:szCs w:val="28"/>
                            <w:lang w:val="en-CA" w:bidi="ar-SY"/>
                          </w:rPr>
                          <m:t>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-kt</m:t>
                </m:r>
              </m:sup>
            </m:sSup>
            <m:r>
              <m:rPr>
                <m:sty m:val="b"/>
              </m:rPr>
              <w:rPr>
                <w:rFonts w:ascii="Cambria Math" w:eastAsiaTheme="minorEastAsia" w:hAnsi="Cambria Math"/>
                <w:color w:val="231F20"/>
                <w:sz w:val="28"/>
                <w:szCs w:val="28"/>
                <w:lang w:val="en-CA" w:bidi="ar-SY"/>
              </w:rPr>
              <m:t>-</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bidi="ar-SY"/>
                  </w:rPr>
                  <m:t xml:space="preserve"> </m:t>
                </m:r>
                <m:d>
                  <m:dPr>
                    <m:ctrlPr>
                      <w:rPr>
                        <w:rFonts w:ascii="Cambria Math" w:eastAsiaTheme="minorEastAsia" w:hAnsi="Cambria Math"/>
                        <w:b/>
                        <w:bCs/>
                        <w:color w:val="231F20"/>
                        <w:sz w:val="28"/>
                        <w:szCs w:val="28"/>
                        <w:lang w:bidi="ar-SY"/>
                      </w:rPr>
                    </m:ctrlPr>
                  </m:dPr>
                  <m:e>
                    <m:f>
                      <m:fPr>
                        <m:ctrlPr>
                          <w:rPr>
                            <w:rFonts w:ascii="Cambria Math" w:eastAsiaTheme="minorEastAsia" w:hAnsi="Cambria Math"/>
                            <w:b/>
                            <w:bCs/>
                            <w:color w:val="231F20"/>
                            <w:sz w:val="28"/>
                            <w:szCs w:val="28"/>
                            <w:lang w:bidi="ar-SY"/>
                          </w:rPr>
                        </m:ctrlPr>
                      </m:fPr>
                      <m:num>
                        <m:r>
                          <m:rPr>
                            <m:sty m:val="b"/>
                          </m:rPr>
                          <w:rPr>
                            <w:rFonts w:ascii="Cambria Math" w:eastAsiaTheme="minorEastAsia" w:hAnsi="Cambria Math"/>
                            <w:color w:val="231F20"/>
                            <w:sz w:val="28"/>
                            <w:szCs w:val="28"/>
                            <w:lang w:val="en-CA" w:bidi="ar-SY"/>
                          </w:rPr>
                          <m:t>1</m:t>
                        </m:r>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τ</m:t>
                            </m:r>
                          </m:sup>
                        </m:sSup>
                      </m:den>
                    </m:f>
                  </m:e>
                </m:d>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 xml:space="preserve">t </m:t>
                </m:r>
              </m:sup>
            </m:sSup>
            <m:r>
              <m:rPr>
                <m:sty m:val="b"/>
              </m:rPr>
              <w:rPr>
                <w:rFonts w:ascii="Cambria Math" w:eastAsiaTheme="minorEastAsia" w:hAnsi="Cambria Math"/>
                <w:color w:val="231F20"/>
                <w:sz w:val="28"/>
                <w:szCs w:val="28"/>
                <w:lang w:val="en-CA" w:bidi="ar-SY"/>
              </w:rPr>
              <m:t xml:space="preserve"> </m:t>
            </m:r>
          </m:e>
        </m:d>
      </m:oMath>
      <w:r w:rsidRPr="00D912CF">
        <w:rPr>
          <w:rFonts w:ascii="AdvP4848BC" w:eastAsiaTheme="minorEastAsia" w:hAnsi="AdvP4848BC"/>
          <w:b/>
          <w:bCs/>
          <w:color w:val="231F20"/>
          <w:sz w:val="28"/>
          <w:szCs w:val="28"/>
          <w:lang w:val="en-CA" w:bidi="ar-SY"/>
        </w:rPr>
        <w:t xml:space="preserve"> (16)</w:t>
      </w:r>
    </w:p>
    <w:p w14:paraId="3020F1EF"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التركيز ال</w:t>
      </w:r>
      <w:r>
        <w:rPr>
          <w:rFonts w:ascii="AdvP4848BC" w:eastAsiaTheme="minorEastAsia" w:hAnsi="AdvP4848BC" w:hint="cs"/>
          <w:color w:val="231F20"/>
          <w:sz w:val="28"/>
          <w:szCs w:val="28"/>
          <w:rtl/>
          <w:lang w:val="en-CA" w:bidi="ar-SY"/>
        </w:rPr>
        <w:t xml:space="preserve">أعظمي </w:t>
      </w:r>
      <w:proofErr w:type="spellStart"/>
      <w:r>
        <w:rPr>
          <w:rFonts w:ascii="AdvP4848BC" w:eastAsiaTheme="minorEastAsia" w:hAnsi="AdvP4848BC" w:hint="cs"/>
          <w:color w:val="231F20"/>
          <w:sz w:val="28"/>
          <w:szCs w:val="28"/>
          <w:rtl/>
          <w:lang w:val="en-CA" w:bidi="ar-SY"/>
        </w:rPr>
        <w:t>و</w:t>
      </w:r>
      <w:r w:rsidRPr="00D912CF">
        <w:rPr>
          <w:rFonts w:ascii="AdvP4848BC" w:eastAsiaTheme="minorEastAsia" w:hAnsi="AdvP4848BC" w:hint="cs"/>
          <w:color w:val="231F20"/>
          <w:sz w:val="28"/>
          <w:szCs w:val="28"/>
          <w:rtl/>
          <w:lang w:val="en-CA" w:bidi="ar-SY"/>
        </w:rPr>
        <w:t>ال</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صغري</w:t>
      </w:r>
      <w:proofErr w:type="spellEnd"/>
      <w:r w:rsidRPr="00D912CF">
        <w:rPr>
          <w:rFonts w:ascii="AdvP4848BC" w:eastAsiaTheme="minorEastAsia" w:hAnsi="AdvP4848BC" w:hint="cs"/>
          <w:color w:val="231F20"/>
          <w:sz w:val="28"/>
          <w:szCs w:val="28"/>
          <w:rtl/>
          <w:lang w:val="en-CA" w:bidi="ar-SY"/>
        </w:rPr>
        <w:t xml:space="preserve"> للدواء يمكن ان يتم الحصول عليه من المعادلة التالية:</w:t>
      </w:r>
    </w:p>
    <w:p w14:paraId="7AEE1DE2" w14:textId="77777777" w:rsidR="0033755E" w:rsidRPr="00D912CF" w:rsidRDefault="0033755E" w:rsidP="0033755E">
      <w:pPr>
        <w:bidi/>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max</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xml:space="preserve">=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FD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den>
        </m:f>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m:t>
                    </m:r>
                    <m:r>
                      <m:rPr>
                        <m:nor/>
                      </m:rPr>
                      <w:rPr>
                        <w:rFonts w:ascii="Cambria Math" w:eastAsiaTheme="minorEastAsia" w:hAnsi="Cambria Math"/>
                        <w:b/>
                        <w:bCs/>
                        <w:color w:val="231F20"/>
                        <w:sz w:val="28"/>
                        <w:szCs w:val="28"/>
                        <w:lang w:val="en-CA" w:bidi="ar-SY"/>
                      </w:rPr>
                      <m:t>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-k</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t</m:t>
                </m:r>
              </m:e>
              <m:sub>
                <m:r>
                  <m:rPr>
                    <m:sty m:val="b"/>
                  </m:rPr>
                  <w:rPr>
                    <w:rFonts w:ascii="Cambria Math" w:eastAsiaTheme="minorEastAsia" w:hAnsi="Cambria Math"/>
                    <w:color w:val="231F20"/>
                    <w:sz w:val="28"/>
                    <w:szCs w:val="28"/>
                    <w:lang w:val="en-CA" w:bidi="ar-SY"/>
                  </w:rPr>
                  <m:t>p</m:t>
                </m:r>
              </m:sub>
            </m:sSub>
          </m:sup>
        </m:sSup>
      </m:oMath>
      <w:r w:rsidRPr="00D912CF">
        <w:rPr>
          <w:rFonts w:ascii="AdvP4848BC" w:eastAsiaTheme="minorEastAsia" w:hAnsi="AdvP4848BC"/>
          <w:b/>
          <w:bCs/>
          <w:color w:val="231F20"/>
          <w:sz w:val="28"/>
          <w:szCs w:val="28"/>
          <w:rtl/>
          <w:lang w:val="en-CA" w:bidi="ar-SY"/>
        </w:rPr>
        <w:t xml:space="preserve"> </w:t>
      </w:r>
    </w:p>
    <w:p w14:paraId="1BFD72EC" w14:textId="77777777" w:rsidR="0033755E" w:rsidRPr="00D912CF" w:rsidRDefault="0033755E" w:rsidP="0033755E">
      <w:pPr>
        <w:bidi/>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min</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xml:space="preserve">=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F</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r>
              <m:rPr>
                <m:sty m:val="b"/>
              </m:rPr>
              <w:rPr>
                <w:rFonts w:ascii="Cambria Math" w:eastAsiaTheme="minorEastAsia" w:hAnsi="Cambria Math"/>
                <w:color w:val="231F20"/>
                <w:sz w:val="28"/>
                <w:szCs w:val="28"/>
                <w:lang w:val="en-CA" w:bidi="ar-SY"/>
              </w:rPr>
              <m:t xml:space="preserve">( </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-K)</m:t>
            </m:r>
          </m:den>
        </m:f>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m:t>
                    </m:r>
                    <m:r>
                      <m:rPr>
                        <m:nor/>
                      </m:rPr>
                      <w:rPr>
                        <w:rFonts w:ascii="Cambria Math" w:eastAsiaTheme="minorEastAsia" w:hAnsi="Cambria Math"/>
                        <w:b/>
                        <w:bCs/>
                        <w:color w:val="231F20"/>
                        <w:sz w:val="28"/>
                        <w:szCs w:val="28"/>
                        <w:lang w:val="en-CA" w:bidi="ar-SY"/>
                      </w:rPr>
                      <m:t>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-k</m:t>
            </m:r>
            <m:r>
              <m:rPr>
                <m:nor/>
              </m:rPr>
              <w:rPr>
                <w:rFonts w:ascii="Cambria Math" w:eastAsiaTheme="minorEastAsia" w:hAnsi="Cambria Math"/>
                <w:b/>
                <w:bCs/>
                <w:color w:val="231F20"/>
                <w:sz w:val="28"/>
                <w:szCs w:val="28"/>
                <w:lang w:val="en-CA" w:bidi="ar-SY"/>
              </w:rPr>
              <m:t>τ</m:t>
            </m:r>
          </m:sup>
        </m:sSup>
      </m:oMath>
      <w:r w:rsidRPr="00D912CF">
        <w:rPr>
          <w:rFonts w:ascii="AdvP4848BC" w:eastAsiaTheme="minorEastAsia" w:hAnsi="AdvP4848BC"/>
          <w:b/>
          <w:bCs/>
          <w:color w:val="231F20"/>
          <w:sz w:val="28"/>
          <w:szCs w:val="28"/>
          <w:rtl/>
          <w:lang w:val="en-CA" w:bidi="ar-SY"/>
        </w:rPr>
        <w:t xml:space="preserve"> </w:t>
      </w:r>
    </w:p>
    <w:p w14:paraId="652E791C"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الزمن الذي تصل فيه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للتراكيز القصوى (الذروة) أو </w:t>
      </w:r>
      <w:proofErr w:type="spellStart"/>
      <w:r w:rsidRPr="00D912CF">
        <w:rPr>
          <w:rFonts w:ascii="AdvP4848BC" w:eastAsiaTheme="minorEastAsia" w:hAnsi="AdvP4848BC"/>
          <w:color w:val="231F20"/>
          <w:sz w:val="28"/>
          <w:szCs w:val="28"/>
          <w:lang w:bidi="ar-SY"/>
        </w:rPr>
        <w:t>t</w:t>
      </w:r>
      <w:r w:rsidRPr="00D912CF">
        <w:rPr>
          <w:rFonts w:ascii="AdvP4848BC" w:eastAsiaTheme="minorEastAsia" w:hAnsi="AdvP4848BC"/>
          <w:color w:val="231F20"/>
          <w:sz w:val="28"/>
          <w:szCs w:val="28"/>
          <w:vertAlign w:val="subscript"/>
          <w:lang w:bidi="ar-SY"/>
        </w:rPr>
        <w:t>max</w:t>
      </w:r>
      <w:proofErr w:type="spellEnd"/>
      <w:r w:rsidRPr="00D912CF">
        <w:rPr>
          <w:rFonts w:ascii="AdvP4848BC" w:eastAsiaTheme="minorEastAsia" w:hAnsi="AdvP4848BC" w:hint="cs"/>
          <w:color w:val="231F20"/>
          <w:sz w:val="28"/>
          <w:szCs w:val="28"/>
          <w:rtl/>
          <w:lang w:val="en-CA" w:bidi="ar-SY"/>
        </w:rPr>
        <w:t xml:space="preserve"> يحصل بعد جرعة وحيدة كالتالي</w:t>
      </w:r>
    </w:p>
    <w:p w14:paraId="42E91BE9" w14:textId="77777777" w:rsidR="0033755E" w:rsidRPr="00D912CF" w:rsidRDefault="0033755E" w:rsidP="0033755E">
      <w:pPr>
        <w:tabs>
          <w:tab w:val="left" w:pos="708"/>
          <w:tab w:val="left" w:pos="1416"/>
          <w:tab w:val="left" w:pos="2124"/>
          <w:tab w:val="left" w:pos="2832"/>
        </w:tabs>
        <w:bidi/>
        <w:jc w:val="center"/>
        <w:rPr>
          <w:rFonts w:ascii="AdvP4848BC" w:eastAsiaTheme="minorEastAsia" w:hAnsi="AdvP4848BC"/>
          <w:b/>
          <w:bCs/>
          <w:color w:val="231F20"/>
          <w:sz w:val="28"/>
          <w:szCs w:val="28"/>
          <w:rtl/>
          <w:lang w:val="en-CA" w:bidi="ar-SY"/>
        </w:rPr>
      </w:pPr>
      <w:r w:rsidRPr="00D912CF">
        <w:rPr>
          <w:rFonts w:ascii="AdvP4848BC" w:eastAsiaTheme="minorEastAsia" w:hAnsi="AdvP4848BC"/>
          <w:b/>
          <w:bCs/>
          <w:color w:val="231F20"/>
          <w:sz w:val="28"/>
          <w:szCs w:val="28"/>
          <w:lang w:val="en-CA" w:bidi="ar-SY"/>
        </w:rPr>
        <w:t>(17)</w:t>
      </w:r>
      <w:r w:rsidRPr="00D912CF">
        <w:rPr>
          <w:rFonts w:ascii="AdvP4848BC" w:eastAsiaTheme="minorEastAsia" w:hAnsi="AdvP4848BC"/>
          <w:b/>
          <w:bCs/>
          <w:color w:val="231F20"/>
          <w:sz w:val="28"/>
          <w:szCs w:val="28"/>
          <w:rtl/>
          <w:lang w:val="en-CA" w:bidi="ar-SY"/>
        </w:rPr>
        <w:tab/>
      </w:r>
      <w:r w:rsidRPr="00D912CF">
        <w:rPr>
          <w:rFonts w:ascii="AdvP4848BC" w:eastAsiaTheme="minorEastAsia" w:hAnsi="AdvP4848BC"/>
          <w:b/>
          <w:bCs/>
          <w:color w:val="231F20"/>
          <w:sz w:val="28"/>
          <w:szCs w:val="28"/>
          <w:lang w:val="en-CA" w:bidi="ar-SY"/>
        </w:rPr>
        <w:t xml:space="preserve"> </w:t>
      </w:r>
      <m:oMath>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t</m:t>
            </m:r>
          </m:e>
          <m:sub>
            <m:r>
              <m:rPr>
                <m:sty m:val="b"/>
              </m:rPr>
              <w:rPr>
                <w:rFonts w:ascii="Cambria Math" w:eastAsiaTheme="minorEastAsia" w:hAnsi="Cambria Math"/>
                <w:color w:val="231F20"/>
                <w:sz w:val="28"/>
                <w:szCs w:val="28"/>
                <w:lang w:val="en-CA" w:bidi="ar-SY"/>
              </w:rPr>
              <m:t>max</m:t>
            </m:r>
          </m:sub>
        </m:sSub>
        <m:r>
          <m:rPr>
            <m:sty m:val="b"/>
          </m:rPr>
          <w:rPr>
            <w:rFonts w:ascii="Cambria Math" w:eastAsiaTheme="minorEastAsia" w:hAnsi="Cambria Math"/>
            <w:color w:val="231F20"/>
            <w:sz w:val="28"/>
            <w:szCs w:val="28"/>
            <w:lang w:val="en-CA" w:bidi="ar-SY"/>
          </w:rPr>
          <m:t>=</m:t>
        </m:r>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2,3</m:t>
            </m:r>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-K</m:t>
            </m:r>
          </m:den>
        </m:f>
        <m:r>
          <m:rPr>
            <m:sty m:val="b"/>
          </m:rPr>
          <w:rPr>
            <w:rFonts w:ascii="Cambria Math" w:eastAsiaTheme="minorEastAsia" w:hAnsi="Cambria Math"/>
            <w:color w:val="231F20"/>
            <w:sz w:val="28"/>
            <w:szCs w:val="28"/>
            <w:lang w:val="en-CA" w:bidi="ar-SY"/>
          </w:rPr>
          <m:t xml:space="preserve"> </m:t>
        </m:r>
        <m:func>
          <m:funcPr>
            <m:ctrlPr>
              <w:rPr>
                <w:rFonts w:ascii="Cambria Math" w:eastAsiaTheme="minorEastAsia" w:hAnsi="Cambria Math"/>
                <w:b/>
                <w:bCs/>
                <w:color w:val="231F20"/>
                <w:sz w:val="28"/>
                <w:szCs w:val="28"/>
                <w:lang w:val="en-CA" w:bidi="ar-SY"/>
              </w:rPr>
            </m:ctrlPr>
          </m:funcPr>
          <m:fName>
            <m:r>
              <m:rPr>
                <m:sty m:val="b"/>
              </m:rPr>
              <w:rPr>
                <w:rFonts w:ascii="Cambria Math" w:hAnsi="Cambria Math"/>
                <w:color w:val="231F20"/>
                <w:sz w:val="28"/>
                <w:szCs w:val="28"/>
                <w:lang w:val="en-CA" w:bidi="ar-SY"/>
              </w:rPr>
              <m:t>log</m:t>
            </m:r>
          </m:fName>
          <m:e>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num>
              <m:den>
                <m:r>
                  <m:rPr>
                    <m:sty m:val="b"/>
                  </m:rPr>
                  <w:rPr>
                    <w:rFonts w:ascii="Cambria Math" w:eastAsiaTheme="minorEastAsia" w:hAnsi="Cambria Math"/>
                    <w:color w:val="231F20"/>
                    <w:sz w:val="28"/>
                    <w:szCs w:val="28"/>
                    <w:lang w:val="en-CA" w:bidi="ar-SY"/>
                  </w:rPr>
                  <m:t>K</m:t>
                </m:r>
              </m:den>
            </m:f>
          </m:e>
        </m:func>
      </m:oMath>
    </w:p>
    <w:p w14:paraId="03E09356" w14:textId="77777777" w:rsidR="0033755E"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في حين ان ذروة التركيز </w:t>
      </w:r>
      <w:proofErr w:type="spellStart"/>
      <w:r w:rsidRPr="00D912CF">
        <w:rPr>
          <w:rFonts w:ascii="AdvP4848BC" w:eastAsiaTheme="minorEastAsia" w:hAnsi="AdvP4848BC" w:hint="cs"/>
          <w:color w:val="231F20"/>
          <w:sz w:val="28"/>
          <w:szCs w:val="28"/>
          <w:rtl/>
          <w:lang w:val="en-CA" w:bidi="ar-SY"/>
        </w:rPr>
        <w:t>البلاسمي</w:t>
      </w:r>
      <w:proofErr w:type="spellEnd"/>
      <w:r w:rsidRPr="00D912CF">
        <w:rPr>
          <w:rFonts w:ascii="AdvP4848BC" w:eastAsiaTheme="minorEastAsia" w:hAnsi="AdvP4848BC" w:hint="cs"/>
          <w:color w:val="231F20"/>
          <w:sz w:val="28"/>
          <w:szCs w:val="28"/>
          <w:rtl/>
          <w:lang w:val="en-CA" w:bidi="ar-SY"/>
        </w:rPr>
        <w:t xml:space="preserve"> </w:t>
      </w:r>
      <w:proofErr w:type="spellStart"/>
      <w:proofErr w:type="gramStart"/>
      <w:r w:rsidRPr="00D912CF">
        <w:rPr>
          <w:rFonts w:ascii="AdvP4848BC" w:eastAsiaTheme="minorEastAsia" w:hAnsi="AdvP4848BC"/>
          <w:color w:val="231F20"/>
          <w:sz w:val="28"/>
          <w:szCs w:val="28"/>
          <w:lang w:bidi="ar-SY"/>
        </w:rPr>
        <w:t>tp</w:t>
      </w:r>
      <w:proofErr w:type="spellEnd"/>
      <w:r w:rsidRPr="00D912CF">
        <w:rPr>
          <w:rFonts w:ascii="AdvP4848BC" w:eastAsiaTheme="minorEastAsia" w:hAnsi="AdvP4848BC"/>
          <w:color w:val="231F20"/>
          <w:sz w:val="28"/>
          <w:szCs w:val="28"/>
          <w:lang w:val="en-CA" w:bidi="ar-SY"/>
        </w:rPr>
        <w:t xml:space="preserve"> </w:t>
      </w:r>
      <w:r w:rsidRPr="00D912CF">
        <w:rPr>
          <w:rFonts w:ascii="AdvP4848BC" w:eastAsiaTheme="minorEastAsia" w:hAnsi="AdvP4848BC" w:hint="cs"/>
          <w:color w:val="231F20"/>
          <w:sz w:val="28"/>
          <w:szCs w:val="28"/>
          <w:rtl/>
          <w:lang w:val="en-CA" w:bidi="ar-SY"/>
        </w:rPr>
        <w:t xml:space="preserve"> بعد</w:t>
      </w:r>
      <w:proofErr w:type="gramEnd"/>
      <w:r w:rsidRPr="00D912CF">
        <w:rPr>
          <w:rFonts w:ascii="AdvP4848BC" w:eastAsiaTheme="minorEastAsia" w:hAnsi="AdvP4848BC" w:hint="cs"/>
          <w:color w:val="231F20"/>
          <w:sz w:val="28"/>
          <w:szCs w:val="28"/>
          <w:rtl/>
          <w:lang w:val="en-CA" w:bidi="ar-SY"/>
        </w:rPr>
        <w:t xml:space="preserve"> نظام متعدد الجرعات</w:t>
      </w:r>
      <w:r>
        <w:rPr>
          <w:rFonts w:ascii="AdvP4848BC" w:eastAsiaTheme="minorEastAsia" w:hAnsi="AdvP4848BC" w:hint="cs"/>
          <w:color w:val="231F20"/>
          <w:sz w:val="28"/>
          <w:szCs w:val="28"/>
          <w:rtl/>
          <w:lang w:val="en-CA" w:bidi="ar-SY"/>
        </w:rPr>
        <w:t xml:space="preserve"> تعطى بالعلاقة التالية:</w:t>
      </w:r>
    </w:p>
    <w:p w14:paraId="59810DFA" w14:textId="77777777" w:rsidR="0033755E" w:rsidRDefault="0033755E" w:rsidP="0033755E">
      <w:pPr>
        <w:pStyle w:val="a7"/>
        <w:bidi/>
        <w:ind w:left="644"/>
        <w:jc w:val="center"/>
        <w:rPr>
          <w:rFonts w:eastAsiaTheme="minorEastAsia" w:cs="Arial"/>
          <w:b/>
          <w:bCs/>
          <w:noProof/>
          <w:sz w:val="28"/>
          <w:szCs w:val="28"/>
          <w:rtl/>
          <w:lang w:eastAsia="fr-CA"/>
        </w:rPr>
      </w:pPr>
      <m:oMath>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t</m:t>
            </m:r>
          </m:e>
          <m:sub>
            <m:r>
              <m:rPr>
                <m:sty m:val="b"/>
              </m:rPr>
              <w:rPr>
                <w:rFonts w:ascii="Cambria Math" w:hAnsi="Cambria Math" w:cs="Arial"/>
                <w:noProof/>
                <w:sz w:val="28"/>
                <w:szCs w:val="28"/>
                <w:lang w:eastAsia="fr-CA"/>
              </w:rPr>
              <m:t>p</m:t>
            </m:r>
          </m:sub>
        </m:sSub>
        <m:r>
          <m:rPr>
            <m:sty m:val="b"/>
          </m:rPr>
          <w:rPr>
            <w:rFonts w:ascii="Cambria Math" w:hAnsi="Cambria Math" w:cs="Arial"/>
            <w:noProof/>
            <w:sz w:val="28"/>
            <w:szCs w:val="28"/>
            <w:lang w:eastAsia="fr-CA"/>
          </w:rPr>
          <m:t>=</m:t>
        </m:r>
        <m:f>
          <m:fPr>
            <m:ctrlPr>
              <w:rPr>
                <w:rFonts w:ascii="Cambria Math" w:hAnsi="Cambria Math" w:cs="Arial"/>
                <w:b/>
                <w:bCs/>
                <w:noProof/>
                <w:sz w:val="28"/>
                <w:szCs w:val="28"/>
                <w:lang w:eastAsia="fr-CA"/>
              </w:rPr>
            </m:ctrlPr>
          </m:fPr>
          <m:num>
            <m:r>
              <m:rPr>
                <m:sty m:val="b"/>
              </m:rPr>
              <w:rPr>
                <w:rFonts w:ascii="Cambria Math" w:hAnsi="Cambria Math" w:cs="Arial"/>
                <w:noProof/>
                <w:sz w:val="28"/>
                <w:szCs w:val="28"/>
                <w:lang w:eastAsia="fr-CA"/>
              </w:rPr>
              <m:t>1</m:t>
            </m:r>
          </m:num>
          <m:den>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k</m:t>
                </m:r>
              </m:e>
              <m:sub>
                <m:r>
                  <m:rPr>
                    <m:sty m:val="b"/>
                  </m:rPr>
                  <w:rPr>
                    <w:rFonts w:ascii="Cambria Math" w:hAnsi="Cambria Math" w:cs="Arial"/>
                    <w:noProof/>
                    <w:sz w:val="28"/>
                    <w:szCs w:val="28"/>
                    <w:lang w:eastAsia="fr-CA"/>
                  </w:rPr>
                  <m:t>a</m:t>
                </m:r>
              </m:sub>
            </m:sSub>
            <m:r>
              <m:rPr>
                <m:sty m:val="b"/>
              </m:rPr>
              <w:rPr>
                <w:rFonts w:ascii="Cambria Math" w:hAnsi="Cambria Math" w:cs="Arial"/>
                <w:noProof/>
                <w:sz w:val="28"/>
                <w:szCs w:val="28"/>
                <w:lang w:eastAsia="fr-CA"/>
              </w:rPr>
              <m:t>-k</m:t>
            </m:r>
          </m:den>
        </m:f>
        <m:r>
          <m:rPr>
            <m:sty m:val="b"/>
          </m:rPr>
          <w:rPr>
            <w:rFonts w:ascii="Cambria Math" w:hAnsi="Cambria Math" w:cs="Arial"/>
            <w:noProof/>
            <w:sz w:val="28"/>
            <w:szCs w:val="28"/>
            <w:lang w:eastAsia="fr-CA"/>
          </w:rPr>
          <m:t xml:space="preserve"> In </m:t>
        </m:r>
        <m:d>
          <m:dPr>
            <m:begChr m:val="["/>
            <m:endChr m:val="]"/>
            <m:ctrlPr>
              <w:rPr>
                <w:rFonts w:ascii="Cambria Math" w:hAnsi="Cambria Math" w:cs="Arial"/>
                <w:b/>
                <w:bCs/>
                <w:noProof/>
                <w:sz w:val="28"/>
                <w:szCs w:val="28"/>
                <w:lang w:eastAsia="fr-CA"/>
              </w:rPr>
            </m:ctrlPr>
          </m:dPr>
          <m:e>
            <m:f>
              <m:fPr>
                <m:ctrlPr>
                  <w:rPr>
                    <w:rFonts w:ascii="Cambria Math" w:hAnsi="Cambria Math" w:cs="Arial"/>
                    <w:b/>
                    <w:bCs/>
                    <w:noProof/>
                    <w:sz w:val="28"/>
                    <w:szCs w:val="28"/>
                    <w:lang w:eastAsia="fr-CA"/>
                  </w:rPr>
                </m:ctrlPr>
              </m:fPr>
              <m:num>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k</m:t>
                    </m:r>
                  </m:e>
                  <m:sub>
                    <m:r>
                      <m:rPr>
                        <m:sty m:val="b"/>
                      </m:rPr>
                      <w:rPr>
                        <w:rFonts w:ascii="Cambria Math" w:hAnsi="Cambria Math" w:cs="Arial"/>
                        <w:noProof/>
                        <w:sz w:val="28"/>
                        <w:szCs w:val="28"/>
                        <w:lang w:eastAsia="fr-CA"/>
                      </w:rPr>
                      <m:t>a</m:t>
                    </m:r>
                  </m:sub>
                </m:sSub>
                <m:r>
                  <m:rPr>
                    <m:sty m:val="b"/>
                  </m:rPr>
                  <w:rPr>
                    <w:rFonts w:ascii="Cambria Math" w:hAnsi="Cambria Math" w:cs="Arial"/>
                    <w:noProof/>
                    <w:sz w:val="28"/>
                    <w:szCs w:val="28"/>
                    <w:lang w:eastAsia="fr-CA"/>
                  </w:rPr>
                  <m:t xml:space="preserve"> (1-</m:t>
                </m:r>
                <m:sSup>
                  <m:sSupPr>
                    <m:ctrlPr>
                      <w:rPr>
                        <w:rFonts w:ascii="Cambria Math" w:hAnsi="Cambria Math" w:cs="Arial"/>
                        <w:b/>
                        <w:bCs/>
                        <w:noProof/>
                        <w:sz w:val="28"/>
                        <w:szCs w:val="28"/>
                        <w:lang w:eastAsia="fr-CA"/>
                      </w:rPr>
                    </m:ctrlPr>
                  </m:sSupPr>
                  <m:e>
                    <m:r>
                      <m:rPr>
                        <m:sty m:val="b"/>
                      </m:rPr>
                      <w:rPr>
                        <w:rFonts w:ascii="Cambria Math" w:hAnsi="Cambria Math" w:cs="Arial"/>
                        <w:noProof/>
                        <w:sz w:val="28"/>
                        <w:szCs w:val="28"/>
                        <w:lang w:eastAsia="fr-CA"/>
                      </w:rPr>
                      <m:t>e</m:t>
                    </m:r>
                  </m:e>
                  <m:sup>
                    <m:r>
                      <m:rPr>
                        <m:sty m:val="b"/>
                      </m:rPr>
                      <w:rPr>
                        <w:rFonts w:ascii="Cambria Math" w:hAnsi="Cambria Math" w:cs="Arial"/>
                        <w:noProof/>
                        <w:sz w:val="28"/>
                        <w:szCs w:val="28"/>
                        <w:lang w:eastAsia="fr-CA"/>
                      </w:rPr>
                      <m:t>-kτ</m:t>
                    </m:r>
                  </m:sup>
                </m:sSup>
                <m:r>
                  <m:rPr>
                    <m:sty m:val="b"/>
                  </m:rPr>
                  <w:rPr>
                    <w:rFonts w:ascii="Cambria Math" w:hAnsi="Cambria Math" w:cs="Arial"/>
                    <w:noProof/>
                    <w:sz w:val="28"/>
                    <w:szCs w:val="28"/>
                    <w:lang w:eastAsia="fr-CA"/>
                  </w:rPr>
                  <m:t>)</m:t>
                </m:r>
              </m:num>
              <m:den>
                <m:r>
                  <m:rPr>
                    <m:sty m:val="b"/>
                  </m:rPr>
                  <w:rPr>
                    <w:rFonts w:ascii="Cambria Math" w:hAnsi="Cambria Math" w:cs="Arial"/>
                    <w:noProof/>
                    <w:sz w:val="28"/>
                    <w:szCs w:val="28"/>
                    <w:lang w:eastAsia="fr-CA"/>
                  </w:rPr>
                  <m:t>k (1-</m:t>
                </m:r>
                <m:sSup>
                  <m:sSupPr>
                    <m:ctrlPr>
                      <w:rPr>
                        <w:rFonts w:ascii="Cambria Math" w:hAnsi="Cambria Math" w:cs="Arial"/>
                        <w:b/>
                        <w:bCs/>
                        <w:noProof/>
                        <w:sz w:val="28"/>
                        <w:szCs w:val="28"/>
                        <w:lang w:eastAsia="fr-CA"/>
                      </w:rPr>
                    </m:ctrlPr>
                  </m:sSupPr>
                  <m:e>
                    <m:r>
                      <m:rPr>
                        <m:sty m:val="b"/>
                      </m:rPr>
                      <w:rPr>
                        <w:rFonts w:ascii="Cambria Math" w:hAnsi="Cambria Math" w:cs="Arial"/>
                        <w:noProof/>
                        <w:sz w:val="28"/>
                        <w:szCs w:val="28"/>
                        <w:lang w:eastAsia="fr-CA"/>
                      </w:rPr>
                      <m:t>e</m:t>
                    </m:r>
                  </m:e>
                  <m:sup>
                    <m:r>
                      <m:rPr>
                        <m:sty m:val="b"/>
                      </m:rPr>
                      <w:rPr>
                        <w:rFonts w:ascii="Cambria Math" w:hAnsi="Cambria Math" w:cs="Arial"/>
                        <w:noProof/>
                        <w:sz w:val="28"/>
                        <w:szCs w:val="28"/>
                        <w:lang w:eastAsia="fr-CA"/>
                      </w:rPr>
                      <m:t>-</m:t>
                    </m:r>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k</m:t>
                        </m:r>
                      </m:e>
                      <m:sub>
                        <m:r>
                          <m:rPr>
                            <m:sty m:val="b"/>
                          </m:rPr>
                          <w:rPr>
                            <w:rFonts w:ascii="Cambria Math" w:hAnsi="Cambria Math" w:cs="Arial"/>
                            <w:noProof/>
                            <w:sz w:val="28"/>
                            <w:szCs w:val="28"/>
                            <w:lang w:eastAsia="fr-CA"/>
                          </w:rPr>
                          <m:t>a</m:t>
                        </m:r>
                      </m:sub>
                    </m:sSub>
                    <m:r>
                      <m:rPr>
                        <m:sty m:val="b"/>
                      </m:rPr>
                      <w:rPr>
                        <w:rFonts w:ascii="Cambria Math" w:hAnsi="Cambria Math" w:cs="Arial"/>
                        <w:noProof/>
                        <w:sz w:val="28"/>
                        <w:szCs w:val="28"/>
                        <w:lang w:eastAsia="fr-CA"/>
                      </w:rPr>
                      <m:t>τ</m:t>
                    </m:r>
                  </m:sup>
                </m:sSup>
              </m:den>
            </m:f>
          </m:e>
        </m:d>
      </m:oMath>
      <w:r>
        <w:rPr>
          <w:rFonts w:eastAsiaTheme="minorEastAsia" w:cs="Arial"/>
          <w:b/>
          <w:bCs/>
          <w:noProof/>
          <w:sz w:val="28"/>
          <w:szCs w:val="28"/>
          <w:rtl/>
          <w:lang w:eastAsia="fr-CA"/>
        </w:rPr>
        <w:t xml:space="preserve"> </w:t>
      </w:r>
    </w:p>
    <w:p w14:paraId="47021174"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كلما تم تقسيم الجرعات إلى</w:t>
      </w:r>
      <w:r>
        <w:rPr>
          <w:rFonts w:ascii="AdvP4848BC" w:eastAsiaTheme="minorEastAsia" w:hAnsi="AdvP4848BC" w:hint="cs"/>
          <w:color w:val="231F20"/>
          <w:sz w:val="28"/>
          <w:szCs w:val="28"/>
          <w:rtl/>
          <w:lang w:val="en-CA" w:bidi="ar-SY"/>
        </w:rPr>
        <w:t xml:space="preserve"> عدد جرعات كبير كلما كان التأرجح</w:t>
      </w:r>
      <w:r w:rsidRPr="00D912CF">
        <w:rPr>
          <w:rFonts w:ascii="AdvP4848BC" w:eastAsiaTheme="minorEastAsia" w:hAnsi="AdvP4848BC" w:hint="cs"/>
          <w:color w:val="231F20"/>
          <w:sz w:val="28"/>
          <w:szCs w:val="28"/>
          <w:rtl/>
          <w:lang w:val="en-CA" w:bidi="ar-SY"/>
        </w:rPr>
        <w:t xml:space="preserve"> بالتراكيز </w:t>
      </w:r>
      <w:proofErr w:type="spellStart"/>
      <w:r w:rsidRPr="00D912CF">
        <w:rPr>
          <w:rFonts w:ascii="AdvP4848BC" w:eastAsiaTheme="minorEastAsia" w:hAnsi="AdvP4848BC" w:hint="cs"/>
          <w:color w:val="231F20"/>
          <w:sz w:val="28"/>
          <w:szCs w:val="28"/>
          <w:rtl/>
          <w:lang w:val="en-CA" w:bidi="ar-SY"/>
        </w:rPr>
        <w:t>البلاسم</w:t>
      </w:r>
      <w:r>
        <w:rPr>
          <w:rFonts w:ascii="AdvP4848BC" w:eastAsiaTheme="minorEastAsia" w:hAnsi="AdvP4848BC" w:hint="cs"/>
          <w:color w:val="231F20"/>
          <w:sz w:val="28"/>
          <w:szCs w:val="28"/>
          <w:rtl/>
          <w:lang w:val="en-CA" w:bidi="ar-SY"/>
        </w:rPr>
        <w:t>ي</w:t>
      </w:r>
      <w:r w:rsidRPr="00D912CF">
        <w:rPr>
          <w:rFonts w:ascii="AdvP4848BC" w:eastAsiaTheme="minorEastAsia" w:hAnsi="AdvP4848BC" w:hint="cs"/>
          <w:color w:val="231F20"/>
          <w:sz w:val="28"/>
          <w:szCs w:val="28"/>
          <w:rtl/>
          <w:lang w:val="en-CA" w:bidi="ar-SY"/>
        </w:rPr>
        <w:t>ة</w:t>
      </w:r>
      <w:proofErr w:type="spellEnd"/>
      <w:r w:rsidRPr="00D912CF">
        <w:rPr>
          <w:rFonts w:ascii="AdvP4848BC" w:eastAsiaTheme="minorEastAsia" w:hAnsi="AdvP4848BC" w:hint="cs"/>
          <w:color w:val="231F20"/>
          <w:sz w:val="28"/>
          <w:szCs w:val="28"/>
          <w:rtl/>
          <w:lang w:val="en-CA" w:bidi="ar-SY"/>
        </w:rPr>
        <w:t xml:space="preserve">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قل. مثلا 500 </w:t>
      </w:r>
      <w:proofErr w:type="spellStart"/>
      <w:r w:rsidRPr="00D912CF">
        <w:rPr>
          <w:rFonts w:ascii="AdvP4848BC" w:eastAsiaTheme="minorEastAsia" w:hAnsi="AdvP4848BC" w:hint="cs"/>
          <w:color w:val="231F20"/>
          <w:sz w:val="28"/>
          <w:szCs w:val="28"/>
          <w:rtl/>
          <w:lang w:val="en-CA" w:bidi="ar-SY"/>
        </w:rPr>
        <w:t>مغ</w:t>
      </w:r>
      <w:proofErr w:type="spellEnd"/>
      <w:r w:rsidRPr="00D912CF">
        <w:rPr>
          <w:rFonts w:ascii="AdvP4848BC" w:eastAsiaTheme="minorEastAsia" w:hAnsi="AdvP4848BC" w:hint="cs"/>
          <w:color w:val="231F20"/>
          <w:sz w:val="28"/>
          <w:szCs w:val="28"/>
          <w:rtl/>
          <w:lang w:val="en-CA" w:bidi="ar-SY"/>
        </w:rPr>
        <w:t xml:space="preserve"> كل 6 ساعات سوف تعطي نفس فهي  </w:t>
      </w:r>
      <m:oMath>
        <m:sSubSup>
          <m:sSubSupPr>
            <m:alnScr m:val="1"/>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لـ 250 </w:t>
      </w:r>
      <w:proofErr w:type="spellStart"/>
      <w:r w:rsidRPr="00D912CF">
        <w:rPr>
          <w:rFonts w:ascii="AdvP4848BC" w:eastAsiaTheme="minorEastAsia" w:hAnsi="AdvP4848BC" w:hint="cs"/>
          <w:color w:val="231F20"/>
          <w:sz w:val="28"/>
          <w:szCs w:val="28"/>
          <w:rtl/>
          <w:lang w:val="en-CA" w:bidi="ar-SY"/>
        </w:rPr>
        <w:t>مغ</w:t>
      </w:r>
      <w:proofErr w:type="spellEnd"/>
      <w:r w:rsidRPr="00D912CF">
        <w:rPr>
          <w:rFonts w:ascii="AdvP4848BC" w:eastAsiaTheme="minorEastAsia" w:hAnsi="AdvP4848BC" w:hint="cs"/>
          <w:color w:val="231F20"/>
          <w:sz w:val="28"/>
          <w:szCs w:val="28"/>
          <w:rtl/>
          <w:lang w:val="en-CA" w:bidi="ar-SY"/>
        </w:rPr>
        <w:t xml:space="preserve"> من نفس الدواء كل 3 ساعات في حين </w:t>
      </w:r>
      <w:r>
        <w:rPr>
          <w:rFonts w:ascii="AdvP4848BC" w:eastAsiaTheme="minorEastAsia" w:hAnsi="AdvP4848BC" w:hint="cs"/>
          <w:color w:val="231F20"/>
          <w:sz w:val="28"/>
          <w:szCs w:val="28"/>
          <w:rtl/>
          <w:lang w:val="en-CA" w:bidi="ar-SY"/>
        </w:rPr>
        <w:t>أن</w:t>
      </w:r>
      <w:r w:rsidRPr="00D912CF">
        <w:rPr>
          <w:rFonts w:ascii="AdvP4848BC" w:eastAsiaTheme="minorEastAsia" w:hAnsi="AdvP4848BC" w:hint="cs"/>
          <w:color w:val="231F20"/>
          <w:sz w:val="28"/>
          <w:szCs w:val="28"/>
          <w:rtl/>
          <w:lang w:val="en-CA" w:bidi="ar-SY"/>
        </w:rPr>
        <w:t xml:space="preserve"> التأرجح بين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و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min</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للجرعة ا</w:t>
      </w:r>
      <w:r>
        <w:rPr>
          <w:rFonts w:ascii="AdvP4848BC" w:eastAsiaTheme="minorEastAsia" w:hAnsi="AdvP4848BC" w:hint="cs"/>
          <w:color w:val="231F20"/>
          <w:sz w:val="28"/>
          <w:szCs w:val="28"/>
          <w:rtl/>
          <w:lang w:val="en-CA" w:bidi="ar-SY"/>
        </w:rPr>
        <w:t>لأخيرة سوف تتناقص للنصف الشكل 3</w:t>
      </w:r>
      <w:r w:rsidRPr="00D912CF">
        <w:rPr>
          <w:rFonts w:ascii="AdvP4848BC" w:eastAsiaTheme="minorEastAsia" w:hAnsi="AdvP4848BC" w:hint="cs"/>
          <w:color w:val="231F20"/>
          <w:sz w:val="28"/>
          <w:szCs w:val="28"/>
          <w:rtl/>
          <w:lang w:val="en-CA" w:bidi="ar-SY"/>
        </w:rPr>
        <w:t>. ا</w:t>
      </w:r>
      <w:r>
        <w:rPr>
          <w:rFonts w:ascii="AdvP4848BC" w:eastAsiaTheme="minorEastAsia" w:hAnsi="AdvP4848BC" w:hint="cs"/>
          <w:color w:val="231F20"/>
          <w:sz w:val="28"/>
          <w:szCs w:val="28"/>
          <w:rtl/>
          <w:lang w:val="en-CA" w:bidi="ar-SY"/>
        </w:rPr>
        <w:t>لأدوية ذات الهامش العلاجي الضيق</w:t>
      </w:r>
      <w:r w:rsidRPr="00D912CF">
        <w:rPr>
          <w:rFonts w:ascii="AdvP4848BC" w:eastAsiaTheme="minorEastAsia" w:hAnsi="AdvP4848BC" w:hint="cs"/>
          <w:color w:val="231F20"/>
          <w:sz w:val="28"/>
          <w:szCs w:val="28"/>
          <w:rtl/>
          <w:lang w:val="en-CA" w:bidi="ar-SY"/>
        </w:rPr>
        <w:t xml:space="preserve"> لا يجوز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ن يكون الفاصل بين الجرعات </w:t>
      </w:r>
      <w:r>
        <w:rPr>
          <w:rFonts w:ascii="AdvP4848BC" w:eastAsiaTheme="minorEastAsia" w:hAnsi="AdvP4848BC" w:hint="cs"/>
          <w:color w:val="231F20"/>
          <w:sz w:val="28"/>
          <w:szCs w:val="28"/>
          <w:rtl/>
          <w:lang w:val="en-CA" w:bidi="ar-SY"/>
        </w:rPr>
        <w:t>أقصر</w:t>
      </w:r>
      <w:r w:rsidRPr="00D912CF">
        <w:rPr>
          <w:rFonts w:ascii="AdvP4848BC" w:eastAsiaTheme="minorEastAsia" w:hAnsi="AdvP4848BC" w:hint="cs"/>
          <w:color w:val="231F20"/>
          <w:sz w:val="28"/>
          <w:szCs w:val="28"/>
          <w:rtl/>
          <w:lang w:val="en-CA" w:bidi="ar-SY"/>
        </w:rPr>
        <w:t xml:space="preserve"> من عمرها النصفي للاطراح.</w:t>
      </w:r>
    </w:p>
    <w:p w14:paraId="35645C9E" w14:textId="77777777" w:rsidR="0033755E" w:rsidRPr="00D912CF" w:rsidRDefault="0033755E" w:rsidP="0033755E">
      <w:pPr>
        <w:bidi/>
        <w:jc w:val="both"/>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lastRenderedPageBreak/>
        <w:t>مثال عملي:</w:t>
      </w:r>
    </w:p>
    <w:p w14:paraId="6641EC31"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مريض</w:t>
      </w:r>
      <w:r>
        <w:rPr>
          <w:rFonts w:ascii="AdvP4848BC" w:eastAsiaTheme="minorEastAsia" w:hAnsi="AdvP4848BC" w:hint="cs"/>
          <w:color w:val="231F20"/>
          <w:sz w:val="28"/>
          <w:szCs w:val="28"/>
          <w:rtl/>
          <w:lang w:val="en-CA" w:bidi="ar-SY"/>
        </w:rPr>
        <w:t xml:space="preserve"> ذكر عمره 46 سنة و</w:t>
      </w:r>
      <w:r w:rsidRPr="00D912CF">
        <w:rPr>
          <w:rFonts w:ascii="AdvP4848BC" w:eastAsiaTheme="minorEastAsia" w:hAnsi="AdvP4848BC" w:hint="cs"/>
          <w:color w:val="231F20"/>
          <w:sz w:val="28"/>
          <w:szCs w:val="28"/>
          <w:rtl/>
          <w:lang w:val="en-CA" w:bidi="ar-SY"/>
        </w:rPr>
        <w:t xml:space="preserve">وزنه 81 كغ، اعطي المريض 250 </w:t>
      </w:r>
      <w:proofErr w:type="spellStart"/>
      <w:r w:rsidRPr="00D912CF">
        <w:rPr>
          <w:rFonts w:ascii="AdvP4848BC" w:eastAsiaTheme="minorEastAsia" w:hAnsi="AdvP4848BC" w:hint="cs"/>
          <w:color w:val="231F20"/>
          <w:sz w:val="28"/>
          <w:szCs w:val="28"/>
          <w:rtl/>
          <w:lang w:val="en-CA" w:bidi="ar-SY"/>
        </w:rPr>
        <w:t>مغ</w:t>
      </w:r>
      <w:proofErr w:type="spellEnd"/>
      <w:r w:rsidRPr="00D912CF">
        <w:rPr>
          <w:rFonts w:ascii="AdvP4848BC" w:eastAsiaTheme="minorEastAsia" w:hAnsi="AdvP4848BC" w:hint="cs"/>
          <w:color w:val="231F20"/>
          <w:sz w:val="28"/>
          <w:szCs w:val="28"/>
          <w:rtl/>
          <w:lang w:val="en-CA" w:bidi="ar-SY"/>
        </w:rPr>
        <w:t xml:space="preserve"> </w:t>
      </w:r>
      <w:proofErr w:type="spellStart"/>
      <w:r w:rsidRPr="00D912CF">
        <w:rPr>
          <w:rFonts w:ascii="AdvP4848BC" w:eastAsiaTheme="minorEastAsia" w:hAnsi="AdvP4848BC" w:hint="cs"/>
          <w:color w:val="231F20"/>
          <w:sz w:val="28"/>
          <w:szCs w:val="28"/>
          <w:rtl/>
          <w:lang w:val="en-CA" w:bidi="ar-SY"/>
        </w:rPr>
        <w:t>تتراسكلين</w:t>
      </w:r>
      <w:proofErr w:type="spellEnd"/>
      <w:r w:rsidRPr="00D912CF">
        <w:rPr>
          <w:rFonts w:ascii="AdvP4848BC" w:eastAsiaTheme="minorEastAsia" w:hAnsi="AdvP4848BC" w:hint="cs"/>
          <w:color w:val="231F20"/>
          <w:sz w:val="28"/>
          <w:szCs w:val="28"/>
          <w:rtl/>
          <w:lang w:val="en-CA" w:bidi="ar-SY"/>
        </w:rPr>
        <w:t xml:space="preserve"> بالطريق الفموي كل 8 ساعات لمدة اسبوعين. من الدراسات السابقة نعرف أن توافر </w:t>
      </w:r>
      <w:proofErr w:type="spellStart"/>
      <w:r w:rsidRPr="00D912CF">
        <w:rPr>
          <w:rFonts w:ascii="AdvP4848BC" w:eastAsiaTheme="minorEastAsia" w:hAnsi="AdvP4848BC" w:hint="cs"/>
          <w:color w:val="231F20"/>
          <w:sz w:val="28"/>
          <w:szCs w:val="28"/>
          <w:rtl/>
          <w:lang w:val="en-CA" w:bidi="ar-SY"/>
        </w:rPr>
        <w:t>التتراسك</w:t>
      </w:r>
      <w:r>
        <w:rPr>
          <w:rFonts w:ascii="AdvP4848BC" w:eastAsiaTheme="minorEastAsia" w:hAnsi="AdvP4848BC" w:hint="cs"/>
          <w:color w:val="231F20"/>
          <w:sz w:val="28"/>
          <w:szCs w:val="28"/>
          <w:rtl/>
          <w:lang w:val="en-CA" w:bidi="ar-SY"/>
        </w:rPr>
        <w:t>ل</w:t>
      </w:r>
      <w:r w:rsidRPr="00D912CF">
        <w:rPr>
          <w:rFonts w:ascii="AdvP4848BC" w:eastAsiaTheme="minorEastAsia" w:hAnsi="AdvP4848BC" w:hint="cs"/>
          <w:color w:val="231F20"/>
          <w:sz w:val="28"/>
          <w:szCs w:val="28"/>
          <w:rtl/>
          <w:lang w:val="en-CA" w:bidi="ar-SY"/>
        </w:rPr>
        <w:t>ين</w:t>
      </w:r>
      <w:proofErr w:type="spellEnd"/>
      <w:r w:rsidRPr="00D912CF">
        <w:rPr>
          <w:rFonts w:ascii="AdvP4848BC" w:eastAsiaTheme="minorEastAsia" w:hAnsi="AdvP4848BC" w:hint="cs"/>
          <w:color w:val="231F20"/>
          <w:sz w:val="28"/>
          <w:szCs w:val="28"/>
          <w:rtl/>
          <w:lang w:val="en-CA" w:bidi="ar-SY"/>
        </w:rPr>
        <w:t xml:space="preserve"> هو 7</w:t>
      </w:r>
      <w:r>
        <w:rPr>
          <w:rFonts w:ascii="AdvP4848BC" w:eastAsiaTheme="minorEastAsia" w:hAnsi="AdvP4848BC" w:hint="cs"/>
          <w:color w:val="231F20"/>
          <w:sz w:val="28"/>
          <w:szCs w:val="28"/>
          <w:rtl/>
          <w:lang w:val="en-CA" w:bidi="ar-SY"/>
        </w:rPr>
        <w:t>5 % و</w:t>
      </w:r>
      <w:r w:rsidRPr="00D912CF">
        <w:rPr>
          <w:rFonts w:ascii="AdvP4848BC" w:eastAsiaTheme="minorEastAsia" w:hAnsi="AdvP4848BC" w:hint="cs"/>
          <w:color w:val="231F20"/>
          <w:sz w:val="28"/>
          <w:szCs w:val="28"/>
          <w:rtl/>
          <w:lang w:val="en-CA" w:bidi="ar-SY"/>
        </w:rPr>
        <w:t xml:space="preserve">حجم التوزع الظاهري هو 1,5 ل/كغ. العمر النصفي للاطراح هو 10 ساعات. ثابت سرعة </w:t>
      </w:r>
      <w:r>
        <w:rPr>
          <w:rFonts w:ascii="AdvP4848BC" w:eastAsiaTheme="minorEastAsia" w:hAnsi="AdvP4848BC" w:hint="cs"/>
          <w:color w:val="231F20"/>
          <w:sz w:val="28"/>
          <w:szCs w:val="28"/>
          <w:rtl/>
          <w:lang w:val="en-CA" w:bidi="ar-SY"/>
        </w:rPr>
        <w:t>الامتصاص</w:t>
      </w:r>
      <w:r w:rsidRPr="00D912CF">
        <w:rPr>
          <w:rFonts w:ascii="AdvP4848BC" w:eastAsiaTheme="minorEastAsia" w:hAnsi="AdvP4848BC" w:hint="cs"/>
          <w:color w:val="231F20"/>
          <w:sz w:val="28"/>
          <w:szCs w:val="28"/>
          <w:rtl/>
          <w:lang w:val="en-CA" w:bidi="ar-SY"/>
        </w:rPr>
        <w:t xml:space="preserve"> هو 0,9 سا</w:t>
      </w:r>
      <w:r w:rsidRPr="00872015">
        <w:rPr>
          <w:rFonts w:ascii="AdvP4848BC" w:eastAsiaTheme="minorEastAsia" w:hAnsi="AdvP4848BC" w:hint="cs"/>
          <w:color w:val="231F20"/>
          <w:sz w:val="28"/>
          <w:szCs w:val="28"/>
          <w:vertAlign w:val="superscript"/>
          <w:rtl/>
          <w:lang w:val="en-CA" w:bidi="ar-SY"/>
        </w:rPr>
        <w:t>-1</w:t>
      </w:r>
      <w:r w:rsidRPr="00D912CF">
        <w:rPr>
          <w:rFonts w:ascii="AdvP4848BC" w:eastAsiaTheme="minorEastAsia" w:hAnsi="AdvP4848BC" w:hint="cs"/>
          <w:color w:val="231F20"/>
          <w:sz w:val="28"/>
          <w:szCs w:val="28"/>
          <w:rtl/>
          <w:lang w:val="en-CA" w:bidi="ar-SY"/>
        </w:rPr>
        <w:t xml:space="preserve">. من هذه المعلومات احسب أ) </w:t>
      </w:r>
      <w:proofErr w:type="spellStart"/>
      <w:r w:rsidRPr="00D912CF">
        <w:rPr>
          <w:rFonts w:ascii="AdvP4848BC" w:eastAsiaTheme="minorEastAsia" w:hAnsi="AdvP4848BC"/>
          <w:color w:val="231F20"/>
          <w:sz w:val="28"/>
          <w:szCs w:val="28"/>
          <w:lang w:bidi="ar-SY"/>
        </w:rPr>
        <w:t>Cmax</w:t>
      </w:r>
      <w:proofErr w:type="spellEnd"/>
      <w:r w:rsidRPr="00D912CF">
        <w:rPr>
          <w:rFonts w:ascii="AdvP4848BC" w:eastAsiaTheme="minorEastAsia" w:hAnsi="AdvP4848BC" w:hint="cs"/>
          <w:color w:val="231F20"/>
          <w:sz w:val="28"/>
          <w:szCs w:val="28"/>
          <w:rtl/>
          <w:lang w:val="en-CA" w:bidi="ar-SY"/>
        </w:rPr>
        <w:t xml:space="preserve"> بعد اول جرعة. ب) </w:t>
      </w:r>
      <w:proofErr w:type="spellStart"/>
      <w:r w:rsidRPr="00D912CF">
        <w:rPr>
          <w:rFonts w:ascii="AdvP4848BC" w:eastAsiaTheme="minorEastAsia" w:hAnsi="AdvP4848BC"/>
          <w:color w:val="231F20"/>
          <w:sz w:val="28"/>
          <w:szCs w:val="28"/>
          <w:lang w:bidi="ar-SY"/>
        </w:rPr>
        <w:t>Cmin</w:t>
      </w:r>
      <w:proofErr w:type="spellEnd"/>
      <w:r w:rsidRPr="00D912CF">
        <w:rPr>
          <w:rFonts w:ascii="AdvP4848BC" w:eastAsiaTheme="minorEastAsia" w:hAnsi="AdvP4848BC" w:hint="cs"/>
          <w:color w:val="231F20"/>
          <w:sz w:val="28"/>
          <w:szCs w:val="28"/>
          <w:rtl/>
          <w:lang w:val="en-CA" w:bidi="ar-SY"/>
        </w:rPr>
        <w:t xml:space="preserve"> بعد أول جرعة، ت)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بعد 4 ساعات من الجرعة السابعة، ث) التركيز الاع</w:t>
      </w:r>
      <w:r>
        <w:rPr>
          <w:rFonts w:ascii="AdvP4848BC" w:eastAsiaTheme="minorEastAsia" w:hAnsi="AdvP4848BC" w:hint="cs"/>
          <w:color w:val="231F20"/>
          <w:sz w:val="28"/>
          <w:szCs w:val="28"/>
          <w:rtl/>
          <w:lang w:val="en-CA" w:bidi="ar-SY"/>
        </w:rPr>
        <w:t>ظ</w:t>
      </w:r>
      <w:r w:rsidRPr="00D912CF">
        <w:rPr>
          <w:rFonts w:ascii="AdvP4848BC" w:eastAsiaTheme="minorEastAsia" w:hAnsi="AdvP4848BC" w:hint="cs"/>
          <w:color w:val="231F20"/>
          <w:sz w:val="28"/>
          <w:szCs w:val="28"/>
          <w:rtl/>
          <w:lang w:val="en-CA" w:bidi="ar-SY"/>
        </w:rPr>
        <w:t xml:space="preserve">مي عند الحالة </w:t>
      </w:r>
      <w:proofErr w:type="gramStart"/>
      <w:r w:rsidRPr="00D912CF">
        <w:rPr>
          <w:rFonts w:ascii="AdvP4848BC" w:eastAsiaTheme="minorEastAsia" w:hAnsi="AdvP4848BC" w:hint="cs"/>
          <w:color w:val="231F20"/>
          <w:sz w:val="28"/>
          <w:szCs w:val="28"/>
          <w:rtl/>
          <w:lang w:val="en-CA" w:bidi="ar-SY"/>
        </w:rPr>
        <w:t xml:space="preserve">الثابتة </w:t>
      </w:r>
      <w:r>
        <w:rPr>
          <w:rFonts w:ascii="AdvP4848BC" w:eastAsiaTheme="minorEastAsia" w:hAnsi="AdvP4848BC" w:hint="cs"/>
          <w:color w:val="231F20"/>
          <w:sz w:val="28"/>
          <w:szCs w:val="28"/>
          <w:rtl/>
          <w:lang w:val="en-CA" w:bidi="ar-SY"/>
        </w:rPr>
        <w:t>،</w:t>
      </w:r>
      <w:proofErr w:type="gramEnd"/>
      <w:r>
        <w:rPr>
          <w:rFonts w:ascii="AdvP4848BC" w:eastAsiaTheme="minorEastAsia" w:hAnsi="AdvP4848BC" w:hint="cs"/>
          <w:color w:val="231F20"/>
          <w:sz w:val="28"/>
          <w:szCs w:val="28"/>
          <w:rtl/>
          <w:lang w:val="en-CA" w:bidi="ar-SY"/>
        </w:rPr>
        <w:t xml:space="preserve"> ج) التركيز </w:t>
      </w:r>
      <w:proofErr w:type="spellStart"/>
      <w:r>
        <w:rPr>
          <w:rFonts w:ascii="AdvP4848BC" w:eastAsiaTheme="minorEastAsia" w:hAnsi="AdvP4848BC" w:hint="cs"/>
          <w:color w:val="231F20"/>
          <w:sz w:val="28"/>
          <w:szCs w:val="28"/>
          <w:rtl/>
          <w:lang w:val="en-CA" w:bidi="ar-SY"/>
        </w:rPr>
        <w:t>البلاسمي</w:t>
      </w:r>
      <w:proofErr w:type="spellEnd"/>
      <w:r>
        <w:rPr>
          <w:rFonts w:ascii="AdvP4848BC" w:eastAsiaTheme="minorEastAsia" w:hAnsi="AdvP4848BC" w:hint="cs"/>
          <w:color w:val="231F20"/>
          <w:sz w:val="28"/>
          <w:szCs w:val="28"/>
          <w:rtl/>
          <w:lang w:val="en-CA" w:bidi="ar-SY"/>
        </w:rPr>
        <w:t xml:space="preserve"> </w:t>
      </w:r>
      <w:proofErr w:type="spellStart"/>
      <w:r>
        <w:rPr>
          <w:rFonts w:ascii="AdvP4848BC" w:eastAsiaTheme="minorEastAsia" w:hAnsi="AdvP4848BC" w:hint="cs"/>
          <w:color w:val="231F20"/>
          <w:sz w:val="28"/>
          <w:szCs w:val="28"/>
          <w:rtl/>
          <w:lang w:val="en-CA" w:bidi="ar-SY"/>
        </w:rPr>
        <w:t>الأ</w:t>
      </w:r>
      <w:r w:rsidRPr="00D912CF">
        <w:rPr>
          <w:rFonts w:ascii="AdvP4848BC" w:eastAsiaTheme="minorEastAsia" w:hAnsi="AdvP4848BC" w:hint="cs"/>
          <w:color w:val="231F20"/>
          <w:sz w:val="28"/>
          <w:szCs w:val="28"/>
          <w:rtl/>
          <w:lang w:val="en-CA" w:bidi="ar-SY"/>
        </w:rPr>
        <w:t>صغري</w:t>
      </w:r>
      <w:proofErr w:type="spellEnd"/>
      <w:r w:rsidRPr="00D912CF">
        <w:rPr>
          <w:rFonts w:ascii="AdvP4848BC" w:eastAsiaTheme="minorEastAsia" w:hAnsi="AdvP4848BC" w:hint="cs"/>
          <w:color w:val="231F20"/>
          <w:sz w:val="28"/>
          <w:szCs w:val="28"/>
          <w:rtl/>
          <w:lang w:val="en-CA" w:bidi="ar-SY"/>
        </w:rPr>
        <w:t xml:space="preserve"> في الحالة الثابتة،  ح)</w:t>
      </w:r>
      <w:proofErr w:type="spellStart"/>
      <w:r w:rsidRPr="00D912CF">
        <w:rPr>
          <w:rFonts w:ascii="AdvP4848BC" w:eastAsiaTheme="minorEastAsia" w:hAnsi="AdvP4848BC" w:hint="cs"/>
          <w:color w:val="231F20"/>
          <w:sz w:val="28"/>
          <w:szCs w:val="28"/>
          <w:rtl/>
          <w:lang w:val="en-CA" w:bidi="ar-SY"/>
        </w:rPr>
        <w:t>التركيزالبلاسمي</w:t>
      </w:r>
      <w:proofErr w:type="spellEnd"/>
      <w:r w:rsidRPr="00D912CF">
        <w:rPr>
          <w:rFonts w:ascii="AdvP4848BC" w:eastAsiaTheme="minorEastAsia" w:hAnsi="AdvP4848BC" w:hint="cs"/>
          <w:color w:val="231F20"/>
          <w:sz w:val="28"/>
          <w:szCs w:val="28"/>
          <w:rtl/>
          <w:lang w:val="en-CA" w:bidi="ar-SY"/>
        </w:rPr>
        <w:t xml:space="preserve"> الوسطي في الحالة الثابتة.</w:t>
      </w:r>
    </w:p>
    <w:p w14:paraId="0A0F08FE" w14:textId="77777777" w:rsidR="0033755E" w:rsidRPr="00D912CF" w:rsidRDefault="0033755E" w:rsidP="0033755E">
      <w:pPr>
        <w:bidi/>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الحل:</w:t>
      </w:r>
    </w:p>
    <w:p w14:paraId="7DD8AF0B" w14:textId="77777777" w:rsidR="0033755E" w:rsidRPr="00D912CF" w:rsidRDefault="0033755E" w:rsidP="0033755E">
      <w:pPr>
        <w:pStyle w:val="a7"/>
        <w:numPr>
          <w:ilvl w:val="0"/>
          <w:numId w:val="7"/>
        </w:numPr>
        <w:bidi/>
        <w:spacing w:after="0"/>
        <w:rPr>
          <w:rFonts w:ascii="AdvP4848BC" w:eastAsiaTheme="minorEastAsia" w:hAnsi="AdvP4848BC"/>
          <w:color w:val="231F20"/>
          <w:sz w:val="28"/>
          <w:szCs w:val="28"/>
          <w:lang w:val="en-CA" w:bidi="ar-SY"/>
        </w:rPr>
      </w:pPr>
      <w:proofErr w:type="spellStart"/>
      <w:r w:rsidRPr="00D912CF">
        <w:rPr>
          <w:rFonts w:ascii="AdvP4848BC" w:eastAsiaTheme="minorEastAsia" w:hAnsi="AdvP4848BC"/>
          <w:color w:val="231F20"/>
          <w:sz w:val="28"/>
          <w:szCs w:val="28"/>
          <w:lang w:bidi="ar-SY"/>
        </w:rPr>
        <w:t>Cmax</w:t>
      </w:r>
      <w:proofErr w:type="spellEnd"/>
      <w:r w:rsidRPr="00D912CF">
        <w:rPr>
          <w:rFonts w:ascii="AdvP4848BC" w:eastAsiaTheme="minorEastAsia" w:hAnsi="AdvP4848BC" w:hint="cs"/>
          <w:color w:val="231F20"/>
          <w:sz w:val="28"/>
          <w:szCs w:val="28"/>
          <w:rtl/>
          <w:lang w:val="en-CA" w:bidi="ar-SY"/>
        </w:rPr>
        <w:t xml:space="preserve"> بعد الجرعة الأولى تصل عند الزمن </w:t>
      </w:r>
      <w:proofErr w:type="spellStart"/>
      <w:proofErr w:type="gramStart"/>
      <w:r w:rsidRPr="00D912CF">
        <w:rPr>
          <w:rFonts w:ascii="AdvP4848BC" w:eastAsiaTheme="minorEastAsia" w:hAnsi="AdvP4848BC"/>
          <w:color w:val="231F20"/>
          <w:sz w:val="28"/>
          <w:szCs w:val="28"/>
          <w:lang w:bidi="ar-SY"/>
        </w:rPr>
        <w:t>tmax</w:t>
      </w:r>
      <w:proofErr w:type="spellEnd"/>
      <w:r w:rsidRPr="00D912CF">
        <w:rPr>
          <w:rFonts w:ascii="AdvP4848BC" w:eastAsiaTheme="minorEastAsia" w:hAnsi="AdvP4848BC" w:hint="cs"/>
          <w:color w:val="231F20"/>
          <w:sz w:val="28"/>
          <w:szCs w:val="28"/>
          <w:rtl/>
          <w:lang w:val="en-CA" w:bidi="ar-SY"/>
        </w:rPr>
        <w:t xml:space="preserve"> .</w:t>
      </w:r>
      <w:proofErr w:type="gramEnd"/>
      <w:r w:rsidRPr="00D912CF">
        <w:rPr>
          <w:rFonts w:ascii="AdvP4848BC" w:eastAsiaTheme="minorEastAsia" w:hAnsi="AdvP4848BC" w:hint="cs"/>
          <w:color w:val="231F20"/>
          <w:sz w:val="28"/>
          <w:szCs w:val="28"/>
          <w:rtl/>
          <w:lang w:val="en-CA" w:bidi="ar-SY"/>
        </w:rPr>
        <w:t xml:space="preserve"> بالتالي باستخدام </w:t>
      </w:r>
      <w:proofErr w:type="gramStart"/>
      <w:r w:rsidRPr="00D912CF">
        <w:rPr>
          <w:rFonts w:ascii="AdvP4848BC" w:eastAsiaTheme="minorEastAsia" w:hAnsi="AdvP4848BC" w:hint="cs"/>
          <w:color w:val="231F20"/>
          <w:sz w:val="28"/>
          <w:szCs w:val="28"/>
          <w:rtl/>
          <w:lang w:val="en-CA" w:bidi="ar-SY"/>
        </w:rPr>
        <w:t>العلاقة</w:t>
      </w:r>
      <w:r w:rsidRPr="00D912CF">
        <w:rPr>
          <w:rFonts w:ascii="AdvP4848BC" w:eastAsiaTheme="minorEastAsia" w:hAnsi="AdvP4848BC"/>
          <w:color w:val="231F20"/>
          <w:sz w:val="28"/>
          <w:szCs w:val="28"/>
          <w:lang w:val="en-CA" w:bidi="ar-SY"/>
        </w:rPr>
        <w:t xml:space="preserve"> </w:t>
      </w:r>
      <w:r w:rsidRPr="00D912CF">
        <w:rPr>
          <w:rFonts w:ascii="AdvP4848BC" w:eastAsiaTheme="minorEastAsia" w:hAnsi="AdvP4848BC" w:hint="cs"/>
          <w:color w:val="231F20"/>
          <w:sz w:val="28"/>
          <w:szCs w:val="28"/>
          <w:rtl/>
          <w:lang w:val="en-CA" w:bidi="ar-SY"/>
        </w:rPr>
        <w:t xml:space="preserve"> (</w:t>
      </w:r>
      <w:proofErr w:type="gramEnd"/>
      <w:r w:rsidRPr="00D912CF">
        <w:rPr>
          <w:rFonts w:ascii="AdvP4848BC" w:eastAsiaTheme="minorEastAsia" w:hAnsi="AdvP4848BC" w:hint="cs"/>
          <w:color w:val="231F20"/>
          <w:sz w:val="28"/>
          <w:szCs w:val="28"/>
          <w:rtl/>
          <w:lang w:val="en-CA" w:bidi="ar-SY"/>
        </w:rPr>
        <w:t xml:space="preserve">17) </w:t>
      </w:r>
    </w:p>
    <w:p w14:paraId="7CC030BA" w14:textId="77777777" w:rsidR="0033755E" w:rsidRPr="00D912CF" w:rsidRDefault="0033755E" w:rsidP="0033755E">
      <w:pPr>
        <w:pStyle w:val="a7"/>
        <w:bidi/>
        <w:spacing w:after="0"/>
        <w:rPr>
          <w:rFonts w:ascii="AdvP4848BC" w:eastAsiaTheme="minorEastAsia" w:hAnsi="AdvP4848BC"/>
          <w:color w:val="231F20"/>
          <w:sz w:val="28"/>
          <w:szCs w:val="28"/>
          <w:lang w:val="en-CA" w:bidi="ar-SY"/>
        </w:rPr>
      </w:pPr>
    </w:p>
    <w:p w14:paraId="741A59F6" w14:textId="77777777" w:rsidR="0033755E" w:rsidRPr="00D912CF" w:rsidRDefault="0033755E" w:rsidP="0033755E">
      <w:pPr>
        <w:pStyle w:val="a7"/>
        <w:bidi/>
        <w:spacing w:after="0"/>
        <w:jc w:val="center"/>
        <w:rPr>
          <w:rFonts w:ascii="AdvP4848BC" w:eastAsiaTheme="minorEastAsia" w:hAnsi="AdvP4848BC"/>
          <w:b/>
          <w:bCs/>
          <w:color w:val="231F20"/>
          <w:sz w:val="28"/>
          <w:szCs w:val="28"/>
          <w:lang w:val="en-CA" w:bidi="ar-SY"/>
        </w:rPr>
      </w:pPr>
      <m:oMath>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t</m:t>
            </m:r>
          </m:e>
          <m:sub>
            <m:r>
              <m:rPr>
                <m:sty m:val="b"/>
              </m:rPr>
              <w:rPr>
                <w:rFonts w:ascii="Cambria Math" w:eastAsiaTheme="minorEastAsia" w:hAnsi="Cambria Math"/>
                <w:color w:val="231F20"/>
                <w:sz w:val="28"/>
                <w:szCs w:val="28"/>
                <w:lang w:val="en-CA" w:bidi="ar-SY"/>
              </w:rPr>
              <m:t>max</m:t>
            </m:r>
          </m:sub>
        </m:sSub>
        <m:r>
          <m:rPr>
            <m:sty m:val="b"/>
          </m:rPr>
          <w:rPr>
            <w:rFonts w:ascii="Cambria Math" w:eastAsiaTheme="minorEastAsia" w:hAnsi="Cambria Math"/>
            <w:color w:val="231F20"/>
            <w:sz w:val="28"/>
            <w:szCs w:val="28"/>
            <w:lang w:val="en-CA" w:bidi="ar-SY"/>
          </w:rPr>
          <m:t>=</m:t>
        </m:r>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2,3</m:t>
            </m:r>
          </m:num>
          <m:den>
            <m:r>
              <m:rPr>
                <m:sty m:val="b"/>
              </m:rPr>
              <w:rPr>
                <w:rFonts w:ascii="Cambria Math" w:eastAsiaTheme="minorEastAsia" w:hAnsi="Cambria Math"/>
                <w:color w:val="231F20"/>
                <w:sz w:val="28"/>
                <w:szCs w:val="28"/>
                <w:lang w:val="en-CA" w:bidi="ar-SY"/>
              </w:rPr>
              <m:t>0,9-0,07</m:t>
            </m:r>
          </m:den>
        </m:f>
        <m:r>
          <m:rPr>
            <m:sty m:val="b"/>
          </m:rPr>
          <w:rPr>
            <w:rFonts w:ascii="Cambria Math" w:eastAsiaTheme="minorEastAsia" w:hAnsi="Cambria Math"/>
            <w:color w:val="231F20"/>
            <w:sz w:val="28"/>
            <w:szCs w:val="28"/>
            <w:lang w:val="en-CA" w:bidi="ar-SY"/>
          </w:rPr>
          <m:t xml:space="preserve"> </m:t>
        </m:r>
        <m:func>
          <m:funcPr>
            <m:ctrlPr>
              <w:rPr>
                <w:rFonts w:ascii="Cambria Math" w:eastAsiaTheme="minorEastAsia" w:hAnsi="Cambria Math"/>
                <w:b/>
                <w:bCs/>
                <w:color w:val="231F20"/>
                <w:sz w:val="28"/>
                <w:szCs w:val="28"/>
                <w:lang w:val="en-CA" w:bidi="ar-SY"/>
              </w:rPr>
            </m:ctrlPr>
          </m:funcPr>
          <m:fName>
            <m:r>
              <m:rPr>
                <m:sty m:val="b"/>
              </m:rPr>
              <w:rPr>
                <w:rFonts w:ascii="Cambria Math" w:hAnsi="Cambria Math"/>
                <w:color w:val="231F20"/>
                <w:sz w:val="28"/>
                <w:szCs w:val="28"/>
                <w:lang w:val="en-CA" w:bidi="ar-SY"/>
              </w:rPr>
              <m:t>log</m:t>
            </m:r>
          </m:fName>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0,9</m:t>
                </m:r>
              </m:num>
              <m:den>
                <m:r>
                  <m:rPr>
                    <m:sty m:val="b"/>
                  </m:rPr>
                  <w:rPr>
                    <w:rFonts w:ascii="Cambria Math" w:eastAsiaTheme="minorEastAsia" w:hAnsi="Cambria Math"/>
                    <w:color w:val="231F20"/>
                    <w:sz w:val="28"/>
                    <w:szCs w:val="28"/>
                    <w:lang w:val="en-CA" w:bidi="ar-SY"/>
                  </w:rPr>
                  <m:t>0,07</m:t>
                </m:r>
              </m:den>
            </m:f>
          </m:e>
        </m:func>
      </m:oMath>
      <w:r w:rsidRPr="00D912CF">
        <w:rPr>
          <w:rFonts w:ascii="AdvP4848BC" w:eastAsiaTheme="minorEastAsia" w:hAnsi="AdvP4848BC"/>
          <w:b/>
          <w:bCs/>
          <w:color w:val="231F20"/>
          <w:sz w:val="28"/>
          <w:szCs w:val="28"/>
          <w:lang w:val="en-CA" w:bidi="ar-SY"/>
        </w:rPr>
        <w:t xml:space="preserve"> </w:t>
      </w:r>
    </w:p>
    <w:p w14:paraId="31FA1F17" w14:textId="77777777" w:rsidR="0033755E" w:rsidRPr="00D912CF" w:rsidRDefault="0033755E" w:rsidP="0033755E">
      <w:pPr>
        <w:pStyle w:val="a7"/>
        <w:bidi/>
        <w:spacing w:after="0"/>
        <w:jc w:val="center"/>
        <w:rPr>
          <w:rFonts w:ascii="AdvP4848BC" w:eastAsiaTheme="minorEastAsia" w:hAnsi="AdvP4848BC"/>
          <w:b/>
          <w:bCs/>
          <w:color w:val="231F20"/>
          <w:sz w:val="28"/>
          <w:szCs w:val="28"/>
          <w:lang w:val="en-CA" w:bidi="ar-SY"/>
        </w:rPr>
      </w:pPr>
    </w:p>
    <w:p w14:paraId="63877E69" w14:textId="77777777" w:rsidR="0033755E" w:rsidRPr="00D912CF" w:rsidRDefault="0033755E" w:rsidP="0033755E">
      <w:pPr>
        <w:pStyle w:val="a7"/>
        <w:bidi/>
        <w:spacing w:after="0"/>
        <w:jc w:val="center"/>
        <w:rPr>
          <w:rFonts w:ascii="AdvP4848BC" w:eastAsiaTheme="minorEastAsia" w:hAnsi="AdvP4848BC"/>
          <w:color w:val="231F20"/>
          <w:sz w:val="28"/>
          <w:szCs w:val="28"/>
          <w:rtl/>
          <w:lang w:val="en-CA" w:bidi="ar-SY"/>
        </w:rPr>
      </w:pPr>
      <m:oMath>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t</m:t>
            </m:r>
          </m:e>
          <m:sub>
            <m:r>
              <m:rPr>
                <m:sty m:val="b"/>
              </m:rPr>
              <w:rPr>
                <w:rFonts w:ascii="Cambria Math" w:eastAsiaTheme="minorEastAsia" w:hAnsi="Cambria Math"/>
                <w:color w:val="231F20"/>
                <w:sz w:val="28"/>
                <w:szCs w:val="28"/>
                <w:lang w:val="en-CA" w:bidi="ar-SY"/>
              </w:rPr>
              <m:t>max</m:t>
            </m:r>
          </m:sub>
        </m:sSub>
        <m:r>
          <m:rPr>
            <m:sty m:val="b"/>
          </m:rPr>
          <w:rPr>
            <w:rFonts w:ascii="Cambria Math" w:eastAsiaTheme="minorEastAsia" w:hAnsi="Cambria Math"/>
            <w:color w:val="231F20"/>
            <w:sz w:val="28"/>
            <w:szCs w:val="28"/>
            <w:lang w:val="en-CA" w:bidi="ar-SY"/>
          </w:rPr>
          <m:t>=3,07</m:t>
        </m:r>
      </m:oMath>
      <w:r w:rsidRPr="00D912CF">
        <w:rPr>
          <w:rFonts w:ascii="AdvP4848BC" w:eastAsiaTheme="minorEastAsia" w:hAnsi="AdvP4848BC"/>
          <w:b/>
          <w:bCs/>
          <w:color w:val="231F20"/>
          <w:sz w:val="28"/>
          <w:szCs w:val="28"/>
          <w:rtl/>
          <w:lang w:val="en-CA" w:bidi="ar-SY"/>
        </w:rPr>
        <w:tab/>
      </w:r>
      <w:r w:rsidRPr="00D912CF">
        <w:rPr>
          <w:rFonts w:ascii="AdvP4848BC" w:eastAsiaTheme="minorEastAsia" w:hAnsi="AdvP4848BC" w:hint="cs"/>
          <w:color w:val="231F20"/>
          <w:sz w:val="28"/>
          <w:szCs w:val="28"/>
          <w:rtl/>
          <w:lang w:val="en-CA" w:bidi="ar-SY"/>
        </w:rPr>
        <w:t xml:space="preserve">  </w:t>
      </w:r>
    </w:p>
    <w:p w14:paraId="60095FCE" w14:textId="77777777" w:rsidR="0033755E" w:rsidRPr="00D912CF" w:rsidRDefault="0033755E" w:rsidP="0033755E">
      <w:pPr>
        <w:pStyle w:val="a7"/>
        <w:bidi/>
        <w:spacing w:after="0"/>
        <w:jc w:val="both"/>
        <w:rPr>
          <w:rFonts w:cs="Arial"/>
          <w:noProof/>
          <w:sz w:val="28"/>
          <w:szCs w:val="28"/>
          <w:lang w:eastAsia="fr-CA"/>
        </w:rPr>
      </w:pPr>
    </w:p>
    <w:p w14:paraId="62AD3D9F" w14:textId="77777777" w:rsidR="0033755E" w:rsidRPr="00D912CF" w:rsidRDefault="0033755E" w:rsidP="0033755E">
      <w:pPr>
        <w:pStyle w:val="a7"/>
        <w:bidi/>
        <w:spacing w:after="0"/>
        <w:jc w:val="both"/>
        <w:rPr>
          <w:rFonts w:cs="Arial"/>
          <w:noProof/>
          <w:sz w:val="28"/>
          <w:szCs w:val="28"/>
          <w:lang w:eastAsia="fr-CA" w:bidi="ar-SY"/>
        </w:rPr>
      </w:pPr>
      <w:r w:rsidRPr="00D912CF">
        <w:rPr>
          <w:rFonts w:cs="Arial" w:hint="cs"/>
          <w:noProof/>
          <w:sz w:val="28"/>
          <w:szCs w:val="28"/>
          <w:rtl/>
          <w:lang w:eastAsia="fr-CA"/>
        </w:rPr>
        <w:t xml:space="preserve">باستبدال </w:t>
      </w:r>
      <w:r w:rsidRPr="00D912CF">
        <w:rPr>
          <w:rFonts w:cs="Arial"/>
          <w:noProof/>
          <w:sz w:val="28"/>
          <w:szCs w:val="28"/>
          <w:lang w:eastAsia="fr-CA"/>
        </w:rPr>
        <w:t>tmax</w:t>
      </w:r>
      <w:r w:rsidRPr="00D912CF">
        <w:rPr>
          <w:rFonts w:cs="Arial" w:hint="cs"/>
          <w:noProof/>
          <w:sz w:val="28"/>
          <w:szCs w:val="28"/>
          <w:rtl/>
          <w:lang w:val="en-CA" w:eastAsia="fr-CA" w:bidi="ar-SY"/>
        </w:rPr>
        <w:t xml:space="preserve"> ضمن العلاقة التالية لجرعة وحيدة نحصل على </w:t>
      </w:r>
      <w:r w:rsidRPr="00D912CF">
        <w:rPr>
          <w:rFonts w:cs="Arial"/>
          <w:noProof/>
          <w:sz w:val="28"/>
          <w:szCs w:val="28"/>
          <w:lang w:eastAsia="fr-CA" w:bidi="ar-SY"/>
        </w:rPr>
        <w:t>Cmax</w:t>
      </w:r>
    </w:p>
    <w:p w14:paraId="2B21EA29" w14:textId="77777777" w:rsidR="0033755E" w:rsidRPr="00D912CF" w:rsidRDefault="0033755E" w:rsidP="0033755E">
      <w:pPr>
        <w:pStyle w:val="a7"/>
        <w:bidi/>
        <w:spacing w:after="0"/>
        <w:jc w:val="center"/>
        <w:rPr>
          <w:rFonts w:eastAsiaTheme="minorEastAsia" w:cs="Arial"/>
          <w:b/>
          <w:bCs/>
          <w:noProof/>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max</m:t>
            </m:r>
          </m:sub>
          <m:sup>
            <m:r>
              <m:rPr>
                <m:sty m:val="b"/>
              </m:rPr>
              <w:rPr>
                <w:rFonts w:ascii="Cambria Math" w:eastAsiaTheme="minorEastAsia" w:hAnsi="Cambria Math"/>
                <w:color w:val="231F20"/>
                <w:sz w:val="28"/>
                <w:szCs w:val="28"/>
                <w:lang w:bidi="ar-SY"/>
              </w:rPr>
              <m:t>∞</m:t>
            </m:r>
          </m:sup>
        </m:sSubSup>
        <m:r>
          <m:rPr>
            <m:sty m:val="b"/>
          </m:rPr>
          <w:rPr>
            <w:rFonts w:ascii="Cambria Math" w:eastAsiaTheme="minorEastAsia" w:hAnsi="Cambria Math"/>
            <w:color w:val="231F20"/>
            <w:sz w:val="28"/>
            <w:szCs w:val="28"/>
            <w:lang w:bidi="ar-SY"/>
          </w:rPr>
          <m:t xml:space="preserve">=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FD</m:t>
                </m:r>
              </m:e>
              <m:sub>
                <m:r>
                  <m:rPr>
                    <m:sty m:val="b"/>
                  </m:rPr>
                  <w:rPr>
                    <w:rFonts w:ascii="Cambria Math" w:eastAsiaTheme="minorEastAsia" w:hAnsi="Cambria Math"/>
                    <w:color w:val="231F20"/>
                    <w:sz w:val="28"/>
                    <w:szCs w:val="28"/>
                    <w:lang w:val="en-CA" w:bidi="ar-SY"/>
                  </w:rPr>
                  <m:t>0</m:t>
                </m:r>
              </m:sub>
            </m:sSub>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r>
              <m:rPr>
                <m:sty m:val="b"/>
              </m:rPr>
              <w:rPr>
                <w:rFonts w:ascii="Cambria Math" w:eastAsiaTheme="minorEastAsia" w:hAnsi="Cambria Math"/>
                <w:color w:val="231F20"/>
                <w:sz w:val="28"/>
                <w:szCs w:val="28"/>
                <w:lang w:bidi="ar-SY"/>
              </w:rPr>
              <m:t xml:space="preserve"> </m:t>
            </m:r>
            <m:d>
              <m:dPr>
                <m:ctrlPr>
                  <w:rPr>
                    <w:rFonts w:ascii="Cambria Math" w:eastAsiaTheme="minorEastAsia" w:hAnsi="Cambria Math"/>
                    <w:b/>
                    <w:bCs/>
                    <w:color w:val="231F20"/>
                    <w:sz w:val="28"/>
                    <w:szCs w:val="28"/>
                    <w:lang w:val="en-CA" w:bidi="ar-SY"/>
                  </w:rPr>
                </m:ctrlPr>
              </m:dPr>
              <m:e>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bidi="ar-SY"/>
                  </w:rPr>
                  <m:t>-</m:t>
                </m:r>
                <m:r>
                  <m:rPr>
                    <m:sty m:val="b"/>
                  </m:rPr>
                  <w:rPr>
                    <w:rFonts w:ascii="Cambria Math" w:eastAsiaTheme="minorEastAsia" w:hAnsi="Cambria Math"/>
                    <w:color w:val="231F20"/>
                    <w:sz w:val="28"/>
                    <w:szCs w:val="28"/>
                    <w:lang w:val="en-CA" w:bidi="ar-SY"/>
                  </w:rPr>
                  <m:t>K</m:t>
                </m:r>
              </m:e>
            </m:d>
          </m:den>
        </m:f>
        <m:r>
          <m:rPr>
            <m:sty m:val="b"/>
          </m:rPr>
          <w:rPr>
            <w:rFonts w:ascii="Cambria Math" w:eastAsiaTheme="minorEastAsia" w:hAnsi="Cambria Math"/>
            <w:color w:val="231F20"/>
            <w:sz w:val="28"/>
            <w:szCs w:val="28"/>
            <w:lang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r>
              <m:rPr>
                <m:sty m:val="b"/>
              </m:rPr>
              <w:rPr>
                <w:rFonts w:ascii="Cambria Math" w:eastAsiaTheme="minorEastAsia" w:hAnsi="Cambria Math"/>
                <w:color w:val="231F20"/>
                <w:sz w:val="28"/>
                <w:szCs w:val="28"/>
                <w:lang w:bidi="ar-SY"/>
              </w:rPr>
              <m:t xml:space="preserve"> </m:t>
            </m:r>
          </m:e>
          <m:sup>
            <m:r>
              <m:rPr>
                <m:sty m:val="b"/>
              </m:rPr>
              <w:rPr>
                <w:rFonts w:ascii="Cambria Math" w:eastAsiaTheme="minorEastAsia" w:hAnsi="Cambria Math"/>
                <w:color w:val="231F20"/>
                <w:sz w:val="28"/>
                <w:szCs w:val="28"/>
                <w:lang w:bidi="ar-SY"/>
              </w:rPr>
              <m:t>-</m:t>
            </m:r>
            <m:r>
              <m:rPr>
                <m:sty m:val="b"/>
              </m:rPr>
              <w:rPr>
                <w:rFonts w:ascii="Cambria Math" w:eastAsiaTheme="minorEastAsia" w:hAnsi="Cambria Math"/>
                <w:color w:val="231F20"/>
                <w:sz w:val="28"/>
                <w:szCs w:val="28"/>
                <w:lang w:val="en-CA" w:bidi="ar-SY"/>
              </w:rPr>
              <m:t>k</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t</m:t>
                </m:r>
              </m:e>
              <m:sub>
                <m:r>
                  <m:rPr>
                    <m:sty m:val="b"/>
                  </m:rPr>
                  <w:rPr>
                    <w:rFonts w:ascii="Cambria Math" w:eastAsiaTheme="minorEastAsia" w:hAnsi="Cambria Math"/>
                    <w:color w:val="231F20"/>
                    <w:sz w:val="28"/>
                    <w:szCs w:val="28"/>
                    <w:lang w:val="en-CA" w:bidi="ar-SY"/>
                  </w:rPr>
                  <m:t>max</m:t>
                </m:r>
              </m:sub>
            </m:sSub>
          </m:sup>
        </m:sSup>
        <m:r>
          <m:rPr>
            <m:sty m:val="b"/>
          </m:rPr>
          <w:rPr>
            <w:rFonts w:ascii="Cambria Math" w:eastAsiaTheme="minorEastAsia" w:hAnsi="Cambria Math"/>
            <w:color w:val="231F20"/>
            <w:sz w:val="28"/>
            <w:szCs w:val="28"/>
            <w:lang w:bidi="ar-SY"/>
          </w:rPr>
          <m:t>-</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r>
              <m:rPr>
                <m:sty m:val="b"/>
              </m:rPr>
              <w:rPr>
                <w:rFonts w:ascii="Cambria Math" w:eastAsiaTheme="minorEastAsia" w:hAnsi="Cambria Math"/>
                <w:color w:val="231F20"/>
                <w:sz w:val="28"/>
                <w:szCs w:val="28"/>
                <w:lang w:bidi="ar-SY"/>
              </w:rPr>
              <m:t xml:space="preserve"> </m:t>
            </m:r>
          </m:e>
          <m:sup>
            <m:r>
              <m:rPr>
                <m:sty m:val="b"/>
              </m:rPr>
              <w:rPr>
                <w:rFonts w:ascii="Cambria Math" w:eastAsiaTheme="minorEastAsia" w:hAnsi="Cambria Math"/>
                <w:color w:val="231F20"/>
                <w:sz w:val="28"/>
                <w:szCs w:val="28"/>
                <w:lang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t</m:t>
                </m:r>
              </m:e>
              <m:sub>
                <m:r>
                  <m:rPr>
                    <m:sty m:val="b"/>
                  </m:rPr>
                  <w:rPr>
                    <w:rFonts w:ascii="Cambria Math" w:eastAsiaTheme="minorEastAsia" w:hAnsi="Cambria Math"/>
                    <w:color w:val="231F20"/>
                    <w:sz w:val="28"/>
                    <w:szCs w:val="28"/>
                    <w:lang w:val="en-CA" w:bidi="ar-SY"/>
                  </w:rPr>
                  <m:t>max</m:t>
                </m:r>
              </m:sub>
            </m:sSub>
          </m:sup>
        </m:sSup>
        <m:r>
          <m:rPr>
            <m:sty m:val="b"/>
          </m:rPr>
          <w:rPr>
            <w:rFonts w:ascii="Cambria Math" w:eastAsiaTheme="minorEastAsia" w:hAnsi="Cambria Math"/>
            <w:color w:val="231F20"/>
            <w:sz w:val="28"/>
            <w:szCs w:val="28"/>
            <w:lang w:bidi="ar-SY"/>
          </w:rPr>
          <m:t>)</m:t>
        </m:r>
      </m:oMath>
      <w:r>
        <w:rPr>
          <w:rFonts w:eastAsiaTheme="minorEastAsia" w:cs="Arial"/>
          <w:b/>
          <w:bCs/>
          <w:noProof/>
          <w:color w:val="231F20"/>
          <w:sz w:val="28"/>
          <w:szCs w:val="28"/>
          <w:rtl/>
          <w:lang w:val="en-CA" w:bidi="ar-SY"/>
        </w:rPr>
        <w:t xml:space="preserve"> </w:t>
      </w:r>
    </w:p>
    <w:p w14:paraId="4F20E1DD" w14:textId="77777777" w:rsidR="0033755E" w:rsidRPr="00D912CF" w:rsidRDefault="0033755E" w:rsidP="0033755E">
      <w:pPr>
        <w:pStyle w:val="a7"/>
        <w:bidi/>
        <w:spacing w:after="0"/>
        <w:jc w:val="both"/>
        <w:rPr>
          <w:rFonts w:eastAsiaTheme="minorEastAsia" w:cs="Arial"/>
          <w:b/>
          <w:bCs/>
          <w:noProof/>
          <w:color w:val="231F20"/>
          <w:sz w:val="28"/>
          <w:szCs w:val="28"/>
          <w:rtl/>
          <w:lang w:val="en-CA" w:bidi="ar-SY"/>
        </w:rPr>
      </w:pPr>
    </w:p>
    <w:p w14:paraId="3B85B340" w14:textId="77777777" w:rsidR="0033755E" w:rsidRPr="00D912CF" w:rsidRDefault="0033755E" w:rsidP="0033755E">
      <w:pPr>
        <w:pStyle w:val="a7"/>
        <w:bidi/>
        <w:spacing w:after="0"/>
        <w:jc w:val="center"/>
        <w:rPr>
          <w:rFonts w:eastAsiaTheme="minorEastAsia" w:cs="Arial"/>
          <w:b/>
          <w:bCs/>
          <w:noProof/>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max</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xml:space="preserve">= </m:t>
        </m:r>
        <m:f>
          <m:fPr>
            <m:ctrlPr>
              <w:rPr>
                <w:rFonts w:ascii="Cambria Math" w:eastAsiaTheme="minorEastAsia" w:hAnsi="Cambria Math"/>
                <w:b/>
                <w:bCs/>
                <w:color w:val="231F20"/>
                <w:sz w:val="28"/>
                <w:szCs w:val="28"/>
                <w:lang w:val="en-CA" w:bidi="ar-SY"/>
              </w:rPr>
            </m:ctrlPr>
          </m:fPr>
          <m:num>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0,75</m:t>
                </m:r>
              </m:e>
            </m:d>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250</m:t>
                </m:r>
              </m:e>
            </m:d>
            <m:r>
              <m:rPr>
                <m:sty m:val="b"/>
              </m:rPr>
              <w:rPr>
                <w:rFonts w:ascii="Cambria Math" w:eastAsiaTheme="minorEastAsia" w:hAnsi="Cambria Math"/>
                <w:color w:val="231F20"/>
                <w:sz w:val="28"/>
                <w:szCs w:val="28"/>
                <w:lang w:val="en-CA" w:bidi="ar-SY"/>
              </w:rPr>
              <m:t>(0,9)</m:t>
            </m:r>
          </m:num>
          <m:den>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121,5</m:t>
                </m:r>
              </m:e>
            </m:d>
            <m:r>
              <m:rPr>
                <m:sty m:val="b"/>
              </m:rPr>
              <w:rPr>
                <w:rFonts w:ascii="Cambria Math" w:eastAsiaTheme="minorEastAsia" w:hAnsi="Cambria Math"/>
                <w:color w:val="231F20"/>
                <w:sz w:val="28"/>
                <w:szCs w:val="28"/>
                <w:lang w:val="en-CA" w:bidi="ar-SY"/>
              </w:rPr>
              <m:t>(0,9-0,7)</m:t>
            </m:r>
          </m:den>
        </m:f>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–0,07(3,07)</m:t>
            </m:r>
          </m:sup>
        </m:sSup>
        <m:r>
          <m:rPr>
            <m:sty m:val="b"/>
          </m:rPr>
          <w:rPr>
            <w:rFonts w:ascii="Cambria Math" w:eastAsiaTheme="minorEastAsia" w:hAnsi="Cambria Math"/>
            <w:color w:val="231F20"/>
            <w:sz w:val="28"/>
            <w:szCs w:val="28"/>
            <w:lang w:val="en-CA" w:bidi="ar-SY"/>
          </w:rPr>
          <m:t>-</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–0,9(3,07)</m:t>
            </m:r>
          </m:sup>
        </m:sSup>
        <m:r>
          <m:rPr>
            <m:sty m:val="b"/>
          </m:rPr>
          <w:rPr>
            <w:rFonts w:ascii="Cambria Math" w:eastAsiaTheme="minorEastAsia" w:hAnsi="Cambria Math"/>
            <w:color w:val="231F20"/>
            <w:sz w:val="28"/>
            <w:szCs w:val="28"/>
            <w:lang w:val="en-CA" w:bidi="ar-SY"/>
          </w:rPr>
          <m:t>)</m:t>
        </m:r>
      </m:oMath>
      <w:r>
        <w:rPr>
          <w:rFonts w:eastAsiaTheme="minorEastAsia" w:cs="Arial"/>
          <w:b/>
          <w:bCs/>
          <w:noProof/>
          <w:color w:val="231F20"/>
          <w:sz w:val="28"/>
          <w:szCs w:val="28"/>
          <w:rtl/>
          <w:lang w:val="en-CA" w:bidi="ar-SY"/>
        </w:rPr>
        <w:t xml:space="preserve"> </w:t>
      </w:r>
    </w:p>
    <w:p w14:paraId="133A8188" w14:textId="77777777" w:rsidR="0033755E" w:rsidRPr="00D912CF" w:rsidRDefault="0033755E" w:rsidP="0033755E">
      <w:pPr>
        <w:pStyle w:val="a7"/>
        <w:bidi/>
        <w:spacing w:after="0"/>
        <w:jc w:val="both"/>
        <w:rPr>
          <w:rFonts w:eastAsiaTheme="minorEastAsia" w:cs="Arial"/>
          <w:b/>
          <w:bCs/>
          <w:noProof/>
          <w:color w:val="231F20"/>
          <w:sz w:val="28"/>
          <w:szCs w:val="28"/>
          <w:rtl/>
          <w:lang w:val="en-CA" w:bidi="ar-SY"/>
        </w:rPr>
      </w:pPr>
    </w:p>
    <w:p w14:paraId="46880BBB" w14:textId="77777777" w:rsidR="0033755E" w:rsidRPr="00D912CF" w:rsidRDefault="0033755E" w:rsidP="0033755E">
      <w:pPr>
        <w:pStyle w:val="a7"/>
        <w:bidi/>
        <w:spacing w:after="0"/>
        <w:jc w:val="center"/>
        <w:rPr>
          <w:rFonts w:eastAsiaTheme="minorEastAsia" w:cs="Arial"/>
          <w:b/>
          <w:bCs/>
          <w:noProof/>
          <w:color w:val="231F20"/>
          <w:sz w:val="28"/>
          <w:szCs w:val="28"/>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max</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1,28 mg/L</m:t>
        </m:r>
      </m:oMath>
      <w:r>
        <w:rPr>
          <w:rFonts w:eastAsiaTheme="minorEastAsia" w:cs="Arial"/>
          <w:b/>
          <w:bCs/>
          <w:noProof/>
          <w:color w:val="231F20"/>
          <w:sz w:val="28"/>
          <w:szCs w:val="28"/>
          <w:lang w:val="en-CA" w:bidi="ar-SY"/>
        </w:rPr>
        <w:t xml:space="preserve"> </w:t>
      </w:r>
    </w:p>
    <w:p w14:paraId="6C36F027" w14:textId="77777777" w:rsidR="0033755E" w:rsidRPr="00D912CF" w:rsidRDefault="0033755E" w:rsidP="0033755E">
      <w:pPr>
        <w:pStyle w:val="a7"/>
        <w:numPr>
          <w:ilvl w:val="0"/>
          <w:numId w:val="7"/>
        </w:numPr>
        <w:bidi/>
        <w:spacing w:after="0"/>
        <w:jc w:val="both"/>
        <w:rPr>
          <w:rFonts w:eastAsiaTheme="minorEastAsia" w:cs="Arial"/>
          <w:noProof/>
          <w:color w:val="231F20"/>
          <w:sz w:val="28"/>
          <w:szCs w:val="28"/>
          <w:lang w:val="en-CA" w:bidi="ar-SY"/>
        </w:rPr>
      </w:pPr>
      <w:r w:rsidRPr="00D912CF">
        <w:rPr>
          <w:rFonts w:eastAsiaTheme="minorEastAsia" w:cs="Arial"/>
          <w:noProof/>
          <w:color w:val="231F20"/>
          <w:sz w:val="28"/>
          <w:szCs w:val="28"/>
          <w:lang w:bidi="ar-SY"/>
        </w:rPr>
        <w:t>Cmin</w:t>
      </w:r>
      <w:r w:rsidRPr="00D912CF">
        <w:rPr>
          <w:rFonts w:eastAsiaTheme="minorEastAsia" w:cs="Arial" w:hint="cs"/>
          <w:noProof/>
          <w:color w:val="231F20"/>
          <w:sz w:val="28"/>
          <w:szCs w:val="28"/>
          <w:rtl/>
          <w:lang w:bidi="ar-SY"/>
        </w:rPr>
        <w:t xml:space="preserve"> بعد الجرعة الأولى يمكن الحصول عليها قبل اعطاء الجرعة التالية. بالتالي </w:t>
      </w:r>
      <w:r w:rsidRPr="00D912CF">
        <w:rPr>
          <w:rFonts w:eastAsiaTheme="minorEastAsia" w:cs="Arial"/>
          <w:noProof/>
          <w:color w:val="231F20"/>
          <w:sz w:val="28"/>
          <w:szCs w:val="28"/>
          <w:lang w:bidi="ar-SY"/>
        </w:rPr>
        <w:t>t=8h</w:t>
      </w:r>
      <w:r w:rsidRPr="00D912CF">
        <w:rPr>
          <w:rFonts w:eastAsiaTheme="minorEastAsia" w:cs="Arial" w:hint="cs"/>
          <w:noProof/>
          <w:color w:val="231F20"/>
          <w:sz w:val="28"/>
          <w:szCs w:val="28"/>
          <w:rtl/>
          <w:lang w:val="en-CA" w:bidi="ar-SY"/>
        </w:rPr>
        <w:t xml:space="preserve"> و بهذا تكون الجرعة الصغرى:</w:t>
      </w:r>
    </w:p>
    <w:p w14:paraId="12A8059A" w14:textId="77777777" w:rsidR="0033755E" w:rsidRPr="00D912CF" w:rsidRDefault="0033755E" w:rsidP="0033755E">
      <w:pPr>
        <w:bidi/>
        <w:spacing w:after="0"/>
        <w:ind w:left="360"/>
        <w:jc w:val="center"/>
        <w:rPr>
          <w:rFonts w:eastAsiaTheme="minorEastAsia" w:cs="Arial"/>
          <w:b/>
          <w:bCs/>
          <w:noProof/>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min</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xml:space="preserve">= </m:t>
        </m:r>
        <m:f>
          <m:fPr>
            <m:ctrlPr>
              <w:rPr>
                <w:rFonts w:ascii="Cambria Math" w:eastAsiaTheme="minorEastAsia" w:hAnsi="Cambria Math"/>
                <w:b/>
                <w:bCs/>
                <w:color w:val="231F20"/>
                <w:sz w:val="28"/>
                <w:szCs w:val="28"/>
                <w:lang w:val="en-CA" w:bidi="ar-SY"/>
              </w:rPr>
            </m:ctrlPr>
          </m:fPr>
          <m:num>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0,75</m:t>
                </m:r>
              </m:e>
            </m:d>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250</m:t>
                </m:r>
              </m:e>
            </m:d>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0,9</m:t>
                </m:r>
              </m:e>
            </m:d>
          </m:num>
          <m:den>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121,5</m:t>
                </m:r>
              </m:e>
            </m:d>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0,9-0,7</m:t>
                </m:r>
              </m:e>
            </m:d>
          </m:den>
        </m:f>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–0,07</m:t>
                </m:r>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8</m:t>
                    </m:r>
                  </m:e>
                </m:d>
              </m:sup>
            </m:sSup>
            <m:r>
              <m:rPr>
                <m:sty m:val="b"/>
              </m:rPr>
              <w:rPr>
                <w:rFonts w:ascii="Cambria Math" w:eastAsiaTheme="minorEastAsia" w:hAnsi="Cambria Math"/>
                <w:color w:val="231F20"/>
                <w:sz w:val="28"/>
                <w:szCs w:val="28"/>
                <w:lang w:val="en-CA" w:bidi="ar-SY"/>
              </w:rPr>
              <m:t>-</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–0,9</m:t>
                </m:r>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8</m:t>
                    </m:r>
                  </m:e>
                </m:d>
              </m:sup>
            </m:sSup>
          </m:e>
        </m:d>
      </m:oMath>
      <w:r>
        <w:rPr>
          <w:rFonts w:eastAsiaTheme="minorEastAsia" w:cs="Arial"/>
          <w:b/>
          <w:bCs/>
          <w:noProof/>
          <w:color w:val="231F20"/>
          <w:sz w:val="28"/>
          <w:szCs w:val="28"/>
          <w:rtl/>
          <w:lang w:val="en-CA" w:bidi="ar-SY"/>
        </w:rPr>
        <w:t xml:space="preserve"> </w:t>
      </w:r>
    </w:p>
    <w:p w14:paraId="52EB9B1E" w14:textId="77777777" w:rsidR="0033755E" w:rsidRPr="00D912CF" w:rsidRDefault="0033755E" w:rsidP="0033755E">
      <w:pPr>
        <w:bidi/>
        <w:spacing w:after="0"/>
        <w:ind w:left="360"/>
        <w:jc w:val="center"/>
        <w:rPr>
          <w:rFonts w:eastAsiaTheme="minorEastAsia" w:cs="Arial"/>
          <w:b/>
          <w:bCs/>
          <w:noProof/>
          <w:color w:val="231F20"/>
          <w:sz w:val="28"/>
          <w:szCs w:val="28"/>
          <w:lang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min</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xml:space="preserve">= </m:t>
        </m:r>
        <m:r>
          <m:rPr>
            <m:sty m:val="b"/>
          </m:rPr>
          <w:rPr>
            <w:rFonts w:ascii="Cambria Math" w:eastAsiaTheme="minorEastAsia" w:hAnsi="Cambria Math"/>
            <w:color w:val="231F20"/>
            <w:sz w:val="28"/>
            <w:szCs w:val="28"/>
            <w:lang w:bidi="ar-SY"/>
          </w:rPr>
          <m:t>0,95 mg/L</m:t>
        </m:r>
      </m:oMath>
      <w:r>
        <w:rPr>
          <w:rFonts w:eastAsiaTheme="minorEastAsia" w:cs="Arial"/>
          <w:b/>
          <w:bCs/>
          <w:noProof/>
          <w:color w:val="231F20"/>
          <w:sz w:val="28"/>
          <w:szCs w:val="28"/>
          <w:lang w:bidi="ar-SY"/>
        </w:rPr>
        <w:t xml:space="preserve"> </w:t>
      </w:r>
    </w:p>
    <w:p w14:paraId="33AAB440" w14:textId="77777777" w:rsidR="0033755E" w:rsidRPr="00D912CF" w:rsidRDefault="0033755E" w:rsidP="0033755E">
      <w:pPr>
        <w:pStyle w:val="a7"/>
        <w:numPr>
          <w:ilvl w:val="0"/>
          <w:numId w:val="8"/>
        </w:numPr>
        <w:bidi/>
        <w:spacing w:after="0"/>
        <w:jc w:val="both"/>
        <w:rPr>
          <w:rFonts w:eastAsiaTheme="minorEastAsia" w:cs="Arial"/>
          <w:noProof/>
          <w:color w:val="231F20"/>
          <w:sz w:val="28"/>
          <w:szCs w:val="28"/>
          <w:lang w:val="en-CA" w:bidi="ar-SY"/>
        </w:rPr>
      </w:pPr>
      <w:r w:rsidRPr="00D912CF">
        <w:rPr>
          <w:rFonts w:eastAsiaTheme="minorEastAsia" w:cs="Arial" w:hint="cs"/>
          <w:noProof/>
          <w:color w:val="231F20"/>
          <w:sz w:val="28"/>
          <w:szCs w:val="28"/>
          <w:rtl/>
          <w:lang w:val="en-CA" w:bidi="ar-SY"/>
        </w:rPr>
        <w:t>حساب التركيز البلاسمي بعد اربع ساعات من الجرعة السابعة يمكن حسابه من العلاقة التالية :</w:t>
      </w:r>
    </w:p>
    <w:p w14:paraId="36D1D9BC" w14:textId="77777777" w:rsidR="0033755E" w:rsidRPr="00D912CF" w:rsidRDefault="0033755E" w:rsidP="0033755E">
      <w:pPr>
        <w:pStyle w:val="a7"/>
        <w:bidi/>
        <w:spacing w:after="0"/>
        <w:ind w:left="644"/>
        <w:jc w:val="both"/>
        <w:rPr>
          <w:rFonts w:eastAsiaTheme="minorEastAsia" w:cs="Arial"/>
          <w:noProof/>
          <w:color w:val="231F20"/>
          <w:sz w:val="28"/>
          <w:szCs w:val="28"/>
          <w:lang w:val="en-CA" w:bidi="ar-SY"/>
        </w:rPr>
      </w:pPr>
    </w:p>
    <w:p w14:paraId="2B9ADD03" w14:textId="77777777" w:rsidR="0033755E" w:rsidRPr="00D912CF" w:rsidRDefault="0033755E" w:rsidP="0033755E">
      <w:pPr>
        <w:pStyle w:val="a7"/>
        <w:bidi/>
        <w:spacing w:after="0"/>
        <w:ind w:left="644"/>
        <w:jc w:val="center"/>
        <w:rPr>
          <w:rFonts w:eastAsiaTheme="minorEastAsia" w:cs="Arial"/>
          <w:noProof/>
          <w:color w:val="231F20"/>
          <w:sz w:val="28"/>
          <w:szCs w:val="28"/>
          <w:lang w:val="en-CA" w:bidi="ar-SY"/>
        </w:rPr>
      </w:pPr>
      <m:oMath>
        <m:r>
          <m:rPr>
            <m:sty m:val="b"/>
          </m:rPr>
          <w:rPr>
            <w:rFonts w:ascii="Cambria Math" w:eastAsiaTheme="minorEastAsia" w:hAnsi="Cambria Math"/>
            <w:color w:val="231F20"/>
            <w:sz w:val="28"/>
            <w:szCs w:val="28"/>
            <w:lang w:val="en-CA" w:bidi="ar-SY"/>
          </w:rPr>
          <m:t xml:space="preserve">Cp=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F</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r>
              <m:rPr>
                <m:sty m:val="b"/>
              </m:rPr>
              <w:rPr>
                <w:rFonts w:ascii="Cambria Math" w:eastAsiaTheme="minorEastAsia" w:hAnsi="Cambria Math"/>
                <w:color w:val="231F20"/>
                <w:sz w:val="28"/>
                <w:szCs w:val="28"/>
                <w:lang w:val="en-CA" w:bidi="ar-SY"/>
              </w:rPr>
              <m:t>( k-</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m:t>
            </m:r>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t</m:t>
                </m:r>
              </m:sup>
            </m:sSup>
            <m:r>
              <m:rPr>
                <m:sty m:val="b"/>
              </m:rPr>
              <w:rPr>
                <w:rFonts w:ascii="Cambria Math" w:eastAsiaTheme="minorEastAsia" w:hAnsi="Cambria Math"/>
                <w:color w:val="231F20"/>
                <w:sz w:val="28"/>
                <w:szCs w:val="28"/>
                <w:lang w:val="en-CA" w:bidi="ar-SY"/>
              </w:rPr>
              <m:t>-</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 </m:t>
                </m:r>
                <m:d>
                  <m:dPr>
                    <m:ctrlPr>
                      <w:rPr>
                        <w:rFonts w:ascii="Cambria Math" w:eastAsiaTheme="minorEastAsia" w:hAnsi="Cambria Math"/>
                        <w:b/>
                        <w:bCs/>
                        <w:color w:val="231F20"/>
                        <w:sz w:val="28"/>
                        <w:szCs w:val="28"/>
                        <w:lang w:bidi="ar-SY"/>
                      </w:rPr>
                    </m:ctrlPr>
                  </m:dPr>
                  <m:e>
                    <m:f>
                      <m:fPr>
                        <m:ctrlPr>
                          <w:rPr>
                            <w:rFonts w:ascii="Cambria Math" w:eastAsiaTheme="minorEastAsia" w:hAnsi="Cambria Math"/>
                            <w:b/>
                            <w:bCs/>
                            <w:color w:val="231F20"/>
                            <w:sz w:val="28"/>
                            <w:szCs w:val="28"/>
                            <w:lang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-nkτ</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-kτ</m:t>
                            </m:r>
                          </m:sup>
                        </m:sSup>
                      </m:den>
                    </m:f>
                  </m:e>
                </m:d>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val="en-CA" w:bidi="ar-SY"/>
                  </w:rPr>
                  <m:t xml:space="preserve">-kt </m:t>
                </m:r>
              </m:sup>
            </m:sSup>
            <m:r>
              <m:rPr>
                <m:sty m:val="b"/>
              </m:rPr>
              <w:rPr>
                <w:rFonts w:ascii="Cambria Math" w:eastAsiaTheme="minorEastAsia" w:hAnsi="Cambria Math"/>
                <w:color w:val="231F20"/>
                <w:sz w:val="28"/>
                <w:szCs w:val="28"/>
                <w:lang w:val="en-CA" w:bidi="ar-SY"/>
              </w:rPr>
              <m:t xml:space="preserve"> </m:t>
            </m:r>
          </m:e>
        </m:d>
      </m:oMath>
      <w:r>
        <w:rPr>
          <w:rFonts w:eastAsiaTheme="minorEastAsia" w:cs="Arial"/>
          <w:noProof/>
          <w:color w:val="231F20"/>
          <w:sz w:val="28"/>
          <w:szCs w:val="28"/>
          <w:lang w:val="en-CA" w:bidi="ar-SY"/>
        </w:rPr>
        <w:t xml:space="preserve"> </w:t>
      </w:r>
    </w:p>
    <w:p w14:paraId="6F1D7C27" w14:textId="77777777" w:rsidR="0033755E" w:rsidRPr="00D912CF" w:rsidRDefault="0033755E" w:rsidP="0033755E">
      <w:pPr>
        <w:pStyle w:val="a7"/>
        <w:bidi/>
        <w:spacing w:after="0"/>
        <w:ind w:left="644"/>
        <w:jc w:val="both"/>
        <w:rPr>
          <w:rFonts w:eastAsiaTheme="minorEastAsia" w:cs="Arial"/>
          <w:b/>
          <w:bCs/>
          <w:noProof/>
          <w:color w:val="231F20"/>
          <w:sz w:val="28"/>
          <w:szCs w:val="28"/>
          <w:lang w:val="en-CA" w:bidi="ar-SY"/>
        </w:rPr>
      </w:pPr>
    </w:p>
    <w:p w14:paraId="5930C99F" w14:textId="77777777" w:rsidR="0033755E" w:rsidRPr="00D912CF" w:rsidRDefault="0033755E" w:rsidP="0033755E">
      <w:pPr>
        <w:pStyle w:val="a7"/>
        <w:bidi/>
        <w:spacing w:after="0"/>
        <w:ind w:left="644"/>
        <w:jc w:val="both"/>
        <w:rPr>
          <w:rFonts w:eastAsiaTheme="minorEastAsia" w:cs="Arial"/>
          <w:b/>
          <w:bCs/>
          <w:noProof/>
          <w:color w:val="231F20"/>
          <w:sz w:val="28"/>
          <w:szCs w:val="28"/>
          <w:lang w:val="en-CA" w:bidi="ar-SY"/>
        </w:rPr>
      </w:pPr>
      <m:oMath>
        <m:r>
          <m:rPr>
            <m:sty m:val="b"/>
          </m:rPr>
          <w:rPr>
            <w:rFonts w:ascii="Cambria Math" w:eastAsiaTheme="minorEastAsia" w:hAnsi="Cambria Math"/>
            <w:color w:val="231F20"/>
            <w:sz w:val="28"/>
            <w:szCs w:val="28"/>
            <w:lang w:val="en-CA" w:bidi="ar-SY"/>
          </w:rPr>
          <w:lastRenderedPageBreak/>
          <m:t xml:space="preserve">Cp= </m:t>
        </m:r>
        <m:f>
          <m:fPr>
            <m:ctrlPr>
              <w:rPr>
                <w:rFonts w:ascii="Cambria Math" w:eastAsiaTheme="minorEastAsia" w:hAnsi="Cambria Math"/>
                <w:b/>
                <w:bCs/>
                <w:color w:val="231F20"/>
                <w:sz w:val="28"/>
                <w:szCs w:val="28"/>
                <w:lang w:val="en-CA" w:bidi="ar-SY"/>
              </w:rPr>
            </m:ctrlPr>
          </m:fPr>
          <m:num>
            <m:d>
              <m:dPr>
                <m:ctrlPr>
                  <w:rPr>
                    <w:rFonts w:ascii="Cambria Math" w:eastAsiaTheme="minorEastAsia" w:hAnsi="Cambria Math"/>
                    <w:b/>
                    <w:bCs/>
                    <w:color w:val="231F20"/>
                    <w:sz w:val="28"/>
                    <w:szCs w:val="28"/>
                    <w:lang w:bidi="ar-SY"/>
                  </w:rPr>
                </m:ctrlPr>
              </m:dPr>
              <m:e>
                <m:r>
                  <m:rPr>
                    <m:sty m:val="b"/>
                  </m:rPr>
                  <w:rPr>
                    <w:rFonts w:ascii="Cambria Math" w:eastAsiaTheme="minorEastAsia" w:hAnsi="Cambria Math"/>
                    <w:color w:val="231F20"/>
                    <w:sz w:val="28"/>
                    <w:szCs w:val="28"/>
                    <w:lang w:bidi="ar-SY"/>
                  </w:rPr>
                  <m:t>0</m:t>
                </m:r>
                <m:r>
                  <m:rPr>
                    <m:sty m:val="b"/>
                  </m:rPr>
                  <w:rPr>
                    <w:rFonts w:ascii="Cambria Math" w:eastAsiaTheme="minorEastAsia" w:hAnsi="Cambria Math"/>
                    <w:color w:val="231F20"/>
                    <w:sz w:val="28"/>
                    <w:szCs w:val="28"/>
                    <w:lang w:val="en-CA" w:bidi="ar-SY"/>
                  </w:rPr>
                  <m:t>,</m:t>
                </m:r>
                <m:r>
                  <m:rPr>
                    <m:sty m:val="b"/>
                  </m:rPr>
                  <w:rPr>
                    <w:rFonts w:ascii="Cambria Math" w:eastAsiaTheme="minorEastAsia" w:hAnsi="Cambria Math"/>
                    <w:color w:val="231F20"/>
                    <w:sz w:val="28"/>
                    <w:szCs w:val="28"/>
                    <w:lang w:bidi="ar-SY"/>
                  </w:rPr>
                  <m:t>75</m:t>
                </m:r>
              </m:e>
            </m:d>
            <m:d>
              <m:dPr>
                <m:ctrlPr>
                  <w:rPr>
                    <w:rFonts w:ascii="Cambria Math" w:eastAsiaTheme="minorEastAsia" w:hAnsi="Cambria Math"/>
                    <w:b/>
                    <w:bCs/>
                    <w:color w:val="231F20"/>
                    <w:sz w:val="28"/>
                    <w:szCs w:val="28"/>
                    <w:lang w:bidi="ar-SY"/>
                  </w:rPr>
                </m:ctrlPr>
              </m:dPr>
              <m:e>
                <m:r>
                  <m:rPr>
                    <m:sty m:val="b"/>
                  </m:rPr>
                  <w:rPr>
                    <w:rFonts w:ascii="Cambria Math" w:eastAsiaTheme="minorEastAsia" w:hAnsi="Cambria Math"/>
                    <w:color w:val="231F20"/>
                    <w:sz w:val="28"/>
                    <w:szCs w:val="28"/>
                    <w:lang w:bidi="ar-SY"/>
                  </w:rPr>
                  <m:t>250</m:t>
                </m:r>
              </m:e>
            </m:d>
            <m:r>
              <m:rPr>
                <m:sty m:val="b"/>
              </m:rPr>
              <w:rPr>
                <w:rFonts w:ascii="Cambria Math" w:eastAsiaTheme="minorEastAsia" w:hAnsi="Cambria Math"/>
                <w:color w:val="231F20"/>
                <w:sz w:val="28"/>
                <w:szCs w:val="28"/>
                <w:lang w:val="en-CA" w:bidi="ar-SY"/>
              </w:rPr>
              <m:t>(</m:t>
            </m:r>
            <m:r>
              <m:rPr>
                <m:sty m:val="b"/>
              </m:rPr>
              <w:rPr>
                <w:rFonts w:ascii="Cambria Math" w:eastAsiaTheme="minorEastAsia" w:hAnsi="Cambria Math"/>
                <w:color w:val="231F20"/>
                <w:sz w:val="28"/>
                <w:szCs w:val="28"/>
                <w:lang w:bidi="ar-SY"/>
              </w:rPr>
              <m:t>0</m:t>
            </m:r>
            <m:r>
              <m:rPr>
                <m:sty m:val="b"/>
              </m:rPr>
              <w:rPr>
                <w:rFonts w:ascii="Cambria Math" w:eastAsiaTheme="minorEastAsia" w:hAnsi="Cambria Math"/>
                <w:color w:val="231F20"/>
                <w:sz w:val="28"/>
                <w:szCs w:val="28"/>
                <w:lang w:val="en-CA" w:bidi="ar-SY"/>
              </w:rPr>
              <m:t>,</m:t>
            </m:r>
            <m:r>
              <m:rPr>
                <m:sty m:val="b"/>
              </m:rPr>
              <w:rPr>
                <w:rFonts w:ascii="Cambria Math" w:eastAsiaTheme="minorEastAsia" w:hAnsi="Cambria Math"/>
                <w:color w:val="231F20"/>
                <w:sz w:val="28"/>
                <w:szCs w:val="28"/>
                <w:lang w:bidi="ar-SY"/>
              </w:rPr>
              <m:t>9</m:t>
            </m:r>
            <m:r>
              <m:rPr>
                <m:sty m:val="b"/>
              </m:rPr>
              <w:rPr>
                <w:rFonts w:ascii="Cambria Math" w:eastAsiaTheme="minorEastAsia" w:hAnsi="Cambria Math"/>
                <w:color w:val="231F20"/>
                <w:sz w:val="28"/>
                <w:szCs w:val="28"/>
                <w:lang w:val="en-CA" w:bidi="ar-SY"/>
              </w:rPr>
              <m:t>)</m:t>
            </m:r>
          </m:num>
          <m:den>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121,5</m:t>
                </m:r>
              </m:e>
            </m:d>
            <m:r>
              <m:rPr>
                <m:sty m:val="b"/>
              </m:rPr>
              <w:rPr>
                <w:rFonts w:ascii="Cambria Math" w:eastAsiaTheme="minorEastAsia" w:hAnsi="Cambria Math"/>
                <w:color w:val="231F20"/>
                <w:sz w:val="28"/>
                <w:szCs w:val="28"/>
                <w:lang w:val="en-CA" w:bidi="ar-SY"/>
              </w:rPr>
              <m:t>(0,07-0,9)</m:t>
            </m:r>
          </m:den>
        </m:f>
        <m:r>
          <m:rPr>
            <m:sty m:val="b"/>
          </m:rPr>
          <w:rPr>
            <w:rFonts w:ascii="Cambria Math" w:eastAsiaTheme="minorEastAsia" w:hAnsi="Cambria Math"/>
            <w:color w:val="231F20"/>
            <w:sz w:val="28"/>
            <w:szCs w:val="28"/>
            <w:lang w:val="en-CA" w:bidi="ar-SY"/>
          </w:rPr>
          <m:t xml:space="preserve"> </m:t>
        </m:r>
        <m:d>
          <m:dPr>
            <m:begChr m:val="["/>
            <m:endChr m:val="]"/>
            <m:ctrlPr>
              <w:rPr>
                <w:rFonts w:ascii="Cambria Math" w:eastAsiaTheme="minorEastAsia" w:hAnsi="Cambria Math"/>
                <w:b/>
                <w:bCs/>
                <w:color w:val="231F20"/>
                <w:sz w:val="28"/>
                <w:szCs w:val="28"/>
                <w:lang w:val="en-CA" w:bidi="ar-SY"/>
              </w:rPr>
            </m:ctrlPr>
          </m:dPr>
          <m:e>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m:t>
                        </m:r>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7</m:t>
                            </m:r>
                          </m:e>
                        </m:d>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0,9</m:t>
                            </m:r>
                          </m:e>
                        </m:d>
                        <m:r>
                          <m:rPr>
                            <m:sty m:val="b"/>
                          </m:rPr>
                          <w:rPr>
                            <w:rFonts w:ascii="Cambria Math" w:eastAsiaTheme="minorEastAsia" w:hAnsi="Cambria Math"/>
                            <w:color w:val="231F20"/>
                            <w:sz w:val="28"/>
                            <w:szCs w:val="28"/>
                            <w:lang w:val="en-CA" w:bidi="ar-SY"/>
                          </w:rPr>
                          <m:t>(8)</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-0,9(8)</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–0,9 (4)</m:t>
                </m:r>
              </m:sup>
            </m:sSup>
            <m:r>
              <m:rPr>
                <m:sty m:val="b"/>
              </m:rPr>
              <w:rPr>
                <w:rFonts w:ascii="Cambria Math" w:eastAsiaTheme="minorEastAsia" w:hAnsi="Cambria Math"/>
                <w:color w:val="231F20"/>
                <w:sz w:val="28"/>
                <w:szCs w:val="28"/>
                <w:lang w:val="en-CA" w:bidi="ar-SY"/>
              </w:rPr>
              <m:t>-</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 </m:t>
                </m:r>
                <m:d>
                  <m:dPr>
                    <m:ctrlPr>
                      <w:rPr>
                        <w:rFonts w:ascii="Cambria Math" w:eastAsiaTheme="minorEastAsia" w:hAnsi="Cambria Math"/>
                        <w:b/>
                        <w:bCs/>
                        <w:color w:val="231F20"/>
                        <w:sz w:val="28"/>
                        <w:szCs w:val="28"/>
                        <w:lang w:bidi="ar-SY"/>
                      </w:rPr>
                    </m:ctrlPr>
                  </m:dPr>
                  <m:e>
                    <m:f>
                      <m:fPr>
                        <m:ctrlPr>
                          <w:rPr>
                            <w:rFonts w:ascii="Cambria Math" w:eastAsiaTheme="minorEastAsia" w:hAnsi="Cambria Math"/>
                            <w:b/>
                            <w:bCs/>
                            <w:color w:val="231F20"/>
                            <w:sz w:val="28"/>
                            <w:szCs w:val="28"/>
                            <w:lang w:bidi="ar-SY"/>
                          </w:rPr>
                        </m:ctrlPr>
                      </m:fPr>
                      <m:num>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m:t>
                            </m:r>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7</m:t>
                                </m:r>
                              </m:e>
                            </m:d>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0,07</m:t>
                                </m:r>
                              </m:e>
                            </m:d>
                            <m:r>
                              <m:rPr>
                                <m:sty m:val="b"/>
                              </m:rPr>
                              <w:rPr>
                                <w:rFonts w:ascii="Cambria Math" w:eastAsiaTheme="minorEastAsia" w:hAnsi="Cambria Math"/>
                                <w:color w:val="231F20"/>
                                <w:sz w:val="28"/>
                                <w:szCs w:val="28"/>
                                <w:lang w:val="en-CA" w:bidi="ar-SY"/>
                              </w:rPr>
                              <m:t>(8)</m:t>
                            </m:r>
                          </m:sup>
                        </m:sSup>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m:t>
                            </m:r>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0,07</m:t>
                                </m:r>
                              </m:e>
                            </m:d>
                            <m:r>
                              <m:rPr>
                                <m:sty m:val="b"/>
                              </m:rPr>
                              <w:rPr>
                                <w:rFonts w:ascii="Cambria Math" w:eastAsiaTheme="minorEastAsia" w:hAnsi="Cambria Math"/>
                                <w:color w:val="231F20"/>
                                <w:sz w:val="28"/>
                                <w:szCs w:val="28"/>
                                <w:lang w:val="en-CA" w:bidi="ar-SY"/>
                              </w:rPr>
                              <m:t>(8)</m:t>
                            </m:r>
                          </m:sup>
                        </m:sSup>
                      </m:den>
                    </m:f>
                  </m:e>
                </m:d>
                <m:r>
                  <m:rPr>
                    <m:sty m:val="b"/>
                  </m:rPr>
                  <w:rPr>
                    <w:rFonts w:ascii="Cambria Math" w:eastAsiaTheme="minorEastAsia" w:hAnsi="Cambria Math"/>
                    <w:color w:val="231F20"/>
                    <w:sz w:val="28"/>
                    <w:szCs w:val="28"/>
                    <w:lang w:bidi="ar-SY"/>
                  </w:rPr>
                  <m:t>e</m:t>
                </m:r>
              </m:e>
              <m:sup>
                <m:r>
                  <m:rPr>
                    <m:sty m:val="b"/>
                  </m:rPr>
                  <w:rPr>
                    <w:rFonts w:ascii="Cambria Math" w:eastAsiaTheme="minorEastAsia" w:hAnsi="Cambria Math"/>
                    <w:color w:val="231F20"/>
                    <w:sz w:val="28"/>
                    <w:szCs w:val="28"/>
                    <w:lang w:val="en-CA" w:bidi="ar-SY"/>
                  </w:rPr>
                  <m:t xml:space="preserve">-0,07(4) </m:t>
                </m:r>
              </m:sup>
            </m:sSup>
            <m:r>
              <m:rPr>
                <m:sty m:val="b"/>
              </m:rPr>
              <w:rPr>
                <w:rFonts w:ascii="Cambria Math" w:eastAsiaTheme="minorEastAsia" w:hAnsi="Cambria Math"/>
                <w:color w:val="231F20"/>
                <w:sz w:val="28"/>
                <w:szCs w:val="28"/>
                <w:lang w:val="en-CA" w:bidi="ar-SY"/>
              </w:rPr>
              <m:t xml:space="preserve"> </m:t>
            </m:r>
          </m:e>
        </m:d>
      </m:oMath>
      <w:r w:rsidRPr="00D912CF">
        <w:rPr>
          <w:rFonts w:eastAsiaTheme="minorEastAsia" w:cs="Arial"/>
          <w:b/>
          <w:bCs/>
          <w:noProof/>
          <w:color w:val="231F20"/>
          <w:sz w:val="28"/>
          <w:szCs w:val="28"/>
          <w:lang w:val="en-CA" w:bidi="ar-SY"/>
        </w:rPr>
        <w:t xml:space="preserve"> </w:t>
      </w:r>
    </w:p>
    <w:p w14:paraId="3FB3B081" w14:textId="77777777" w:rsidR="0033755E" w:rsidRPr="00D912CF" w:rsidRDefault="0033755E" w:rsidP="0033755E">
      <w:pPr>
        <w:pStyle w:val="a7"/>
        <w:bidi/>
        <w:spacing w:after="0"/>
        <w:ind w:left="644"/>
        <w:jc w:val="both"/>
        <w:rPr>
          <w:rFonts w:eastAsiaTheme="minorEastAsia" w:cs="Arial"/>
          <w:b/>
          <w:bCs/>
          <w:noProof/>
          <w:color w:val="231F20"/>
          <w:sz w:val="28"/>
          <w:szCs w:val="28"/>
          <w:lang w:val="en-CA" w:bidi="ar-SY"/>
        </w:rPr>
      </w:pPr>
    </w:p>
    <w:p w14:paraId="6B87133C" w14:textId="77777777" w:rsidR="0033755E" w:rsidRPr="004A3766" w:rsidRDefault="0033755E" w:rsidP="0033755E">
      <w:pPr>
        <w:pStyle w:val="a7"/>
        <w:bidi/>
        <w:spacing w:after="0"/>
        <w:ind w:left="644"/>
        <w:jc w:val="center"/>
        <w:rPr>
          <w:rFonts w:eastAsiaTheme="minorEastAsia" w:cs="Arial"/>
          <w:b/>
          <w:bCs/>
          <w:noProof/>
          <w:color w:val="231F20"/>
          <w:sz w:val="28"/>
          <w:szCs w:val="28"/>
          <w:lang w:val="en-CA" w:bidi="ar-SY"/>
        </w:rPr>
      </w:pPr>
      <m:oMath>
        <m:r>
          <m:rPr>
            <m:sty m:val="b"/>
          </m:rPr>
          <w:rPr>
            <w:rFonts w:ascii="Cambria Math" w:eastAsiaTheme="minorEastAsia" w:hAnsi="Cambria Math"/>
            <w:color w:val="231F20"/>
            <w:sz w:val="28"/>
            <w:szCs w:val="28"/>
            <w:lang w:val="en-CA" w:bidi="ar-SY"/>
          </w:rPr>
          <m:t>Cp=</m:t>
        </m:r>
        <m:r>
          <m:rPr>
            <m:sty m:val="b"/>
          </m:rPr>
          <w:rPr>
            <w:rFonts w:ascii="Cambria Math" w:eastAsiaTheme="minorEastAsia" w:hAnsi="Cambria Math" w:cs="Arial"/>
            <w:noProof/>
            <w:color w:val="231F20"/>
            <w:sz w:val="28"/>
            <w:szCs w:val="28"/>
            <w:lang w:val="en-CA" w:bidi="ar-SY"/>
          </w:rPr>
          <m:t>2,86 mg/L</m:t>
        </m:r>
      </m:oMath>
      <w:r>
        <w:rPr>
          <w:rFonts w:eastAsiaTheme="minorEastAsia" w:cs="Arial"/>
          <w:b/>
          <w:bCs/>
          <w:noProof/>
          <w:color w:val="231F20"/>
          <w:sz w:val="28"/>
          <w:szCs w:val="28"/>
          <w:lang w:val="en-CA" w:bidi="ar-SY"/>
        </w:rPr>
        <w:t xml:space="preserve"> </w:t>
      </w:r>
    </w:p>
    <w:p w14:paraId="37F9E4DA" w14:textId="77777777" w:rsidR="0033755E" w:rsidRPr="00D912CF" w:rsidRDefault="0033755E" w:rsidP="0033755E">
      <w:pPr>
        <w:pStyle w:val="a7"/>
        <w:bidi/>
        <w:spacing w:after="0"/>
        <w:ind w:left="644"/>
        <w:jc w:val="both"/>
        <w:rPr>
          <w:rFonts w:ascii="AdvP4848BC" w:eastAsiaTheme="minorEastAsia" w:hAnsi="AdvP4848BC"/>
          <w:color w:val="231F20"/>
          <w:sz w:val="28"/>
          <w:szCs w:val="28"/>
          <w:lang w:val="en-CA" w:bidi="ar-SY"/>
        </w:rPr>
      </w:pPr>
    </w:p>
    <w:p w14:paraId="08CD4302" w14:textId="77777777" w:rsidR="0033755E" w:rsidRPr="00D912CF" w:rsidRDefault="0033755E" w:rsidP="0033755E">
      <w:pPr>
        <w:pStyle w:val="a7"/>
        <w:numPr>
          <w:ilvl w:val="0"/>
          <w:numId w:val="8"/>
        </w:numPr>
        <w:bidi/>
        <w:spacing w:after="0"/>
        <w:jc w:val="both"/>
        <w:rPr>
          <w:rFonts w:ascii="AdvP4848BC" w:eastAsiaTheme="minorEastAsia" w:hAnsi="AdvP4848BC"/>
          <w:color w:val="231F20"/>
          <w:sz w:val="28"/>
          <w:szCs w:val="28"/>
          <w:lang w:val="en-CA" w:bidi="ar-SY"/>
        </w:rPr>
      </w:pPr>
      <w:r w:rsidRPr="00D912CF">
        <w:rPr>
          <w:rFonts w:cs="Arial" w:hint="cs"/>
          <w:noProof/>
          <w:sz w:val="28"/>
          <w:szCs w:val="28"/>
          <w:rtl/>
          <w:lang w:val="en-CA" w:eastAsia="fr-CA" w:bidi="ar-SY"/>
        </w:rPr>
        <w:t xml:space="preserve">التركيز الاعظمي في الحالة الثابتة ، زمن </w:t>
      </w:r>
      <w:r w:rsidRPr="00D912CF">
        <w:rPr>
          <w:rFonts w:cs="Arial"/>
          <w:noProof/>
          <w:sz w:val="28"/>
          <w:szCs w:val="28"/>
          <w:lang w:eastAsia="fr-CA" w:bidi="ar-SY"/>
        </w:rPr>
        <w:t>tp</w:t>
      </w:r>
      <w:r w:rsidRPr="00D912CF">
        <w:rPr>
          <w:rFonts w:cs="Arial" w:hint="cs"/>
          <w:noProof/>
          <w:sz w:val="28"/>
          <w:szCs w:val="28"/>
          <w:rtl/>
          <w:lang w:val="en-CA" w:eastAsia="fr-CA" w:bidi="ar-SY"/>
        </w:rPr>
        <w:t xml:space="preserve"> يتم الحصول عليه من العلاقة التالية:</w:t>
      </w:r>
    </w:p>
    <w:p w14:paraId="459065F7" w14:textId="77777777" w:rsidR="0033755E" w:rsidRPr="00D912CF" w:rsidRDefault="0033755E" w:rsidP="0033755E">
      <w:pPr>
        <w:pStyle w:val="a7"/>
        <w:bidi/>
        <w:spacing w:after="0"/>
        <w:ind w:left="644"/>
        <w:jc w:val="both"/>
        <w:rPr>
          <w:rFonts w:ascii="AdvP4848BC" w:eastAsiaTheme="minorEastAsia" w:hAnsi="AdvP4848BC"/>
          <w:sz w:val="28"/>
          <w:szCs w:val="28"/>
          <w:lang w:eastAsia="fr-CA"/>
        </w:rPr>
      </w:pPr>
    </w:p>
    <w:p w14:paraId="4FA47E16" w14:textId="77777777" w:rsidR="0033755E" w:rsidRPr="004A3766" w:rsidRDefault="0033755E" w:rsidP="0033755E">
      <w:pPr>
        <w:pStyle w:val="a7"/>
        <w:bidi/>
        <w:spacing w:after="0"/>
        <w:ind w:left="644"/>
        <w:jc w:val="center"/>
        <w:rPr>
          <w:rFonts w:eastAsiaTheme="minorEastAsia" w:cs="Arial"/>
          <w:b/>
          <w:bCs/>
          <w:noProof/>
          <w:sz w:val="28"/>
          <w:szCs w:val="28"/>
          <w:rtl/>
          <w:lang w:eastAsia="fr-CA"/>
        </w:rPr>
      </w:pPr>
      <m:oMath>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t</m:t>
            </m:r>
          </m:e>
          <m:sub>
            <m:r>
              <m:rPr>
                <m:sty m:val="b"/>
              </m:rPr>
              <w:rPr>
                <w:rFonts w:ascii="Cambria Math" w:hAnsi="Cambria Math" w:cs="Arial"/>
                <w:noProof/>
                <w:sz w:val="28"/>
                <w:szCs w:val="28"/>
                <w:lang w:eastAsia="fr-CA"/>
              </w:rPr>
              <m:t>p</m:t>
            </m:r>
          </m:sub>
        </m:sSub>
        <m:r>
          <m:rPr>
            <m:sty m:val="b"/>
          </m:rPr>
          <w:rPr>
            <w:rFonts w:ascii="Cambria Math" w:hAnsi="Cambria Math" w:cs="Arial"/>
            <w:noProof/>
            <w:sz w:val="28"/>
            <w:szCs w:val="28"/>
            <w:lang w:eastAsia="fr-CA"/>
          </w:rPr>
          <m:t>=</m:t>
        </m:r>
        <m:f>
          <m:fPr>
            <m:ctrlPr>
              <w:rPr>
                <w:rFonts w:ascii="Cambria Math" w:hAnsi="Cambria Math" w:cs="Arial"/>
                <w:b/>
                <w:bCs/>
                <w:noProof/>
                <w:sz w:val="28"/>
                <w:szCs w:val="28"/>
                <w:lang w:eastAsia="fr-CA"/>
              </w:rPr>
            </m:ctrlPr>
          </m:fPr>
          <m:num>
            <m:r>
              <m:rPr>
                <m:sty m:val="b"/>
              </m:rPr>
              <w:rPr>
                <w:rFonts w:ascii="Cambria Math" w:hAnsi="Cambria Math" w:cs="Arial"/>
                <w:noProof/>
                <w:sz w:val="28"/>
                <w:szCs w:val="28"/>
                <w:lang w:eastAsia="fr-CA"/>
              </w:rPr>
              <m:t>1</m:t>
            </m:r>
          </m:num>
          <m:den>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k</m:t>
                </m:r>
              </m:e>
              <m:sub>
                <m:r>
                  <m:rPr>
                    <m:sty m:val="b"/>
                  </m:rPr>
                  <w:rPr>
                    <w:rFonts w:ascii="Cambria Math" w:hAnsi="Cambria Math" w:cs="Arial"/>
                    <w:noProof/>
                    <w:sz w:val="28"/>
                    <w:szCs w:val="28"/>
                    <w:lang w:eastAsia="fr-CA"/>
                  </w:rPr>
                  <m:t>a</m:t>
                </m:r>
              </m:sub>
            </m:sSub>
            <m:r>
              <m:rPr>
                <m:sty m:val="b"/>
              </m:rPr>
              <w:rPr>
                <w:rFonts w:ascii="Cambria Math" w:hAnsi="Cambria Math" w:cs="Arial"/>
                <w:noProof/>
                <w:sz w:val="28"/>
                <w:szCs w:val="28"/>
                <w:lang w:eastAsia="fr-CA"/>
              </w:rPr>
              <m:t>-k</m:t>
            </m:r>
          </m:den>
        </m:f>
        <m:r>
          <m:rPr>
            <m:sty m:val="b"/>
          </m:rPr>
          <w:rPr>
            <w:rFonts w:ascii="Cambria Math" w:hAnsi="Cambria Math" w:cs="Arial"/>
            <w:noProof/>
            <w:sz w:val="28"/>
            <w:szCs w:val="28"/>
            <w:lang w:eastAsia="fr-CA"/>
          </w:rPr>
          <m:t xml:space="preserve"> In </m:t>
        </m:r>
        <m:d>
          <m:dPr>
            <m:begChr m:val="["/>
            <m:endChr m:val="]"/>
            <m:ctrlPr>
              <w:rPr>
                <w:rFonts w:ascii="Cambria Math" w:hAnsi="Cambria Math" w:cs="Arial"/>
                <w:b/>
                <w:bCs/>
                <w:noProof/>
                <w:sz w:val="28"/>
                <w:szCs w:val="28"/>
                <w:lang w:eastAsia="fr-CA"/>
              </w:rPr>
            </m:ctrlPr>
          </m:dPr>
          <m:e>
            <m:f>
              <m:fPr>
                <m:ctrlPr>
                  <w:rPr>
                    <w:rFonts w:ascii="Cambria Math" w:hAnsi="Cambria Math" w:cs="Arial"/>
                    <w:b/>
                    <w:bCs/>
                    <w:noProof/>
                    <w:sz w:val="28"/>
                    <w:szCs w:val="28"/>
                    <w:lang w:eastAsia="fr-CA"/>
                  </w:rPr>
                </m:ctrlPr>
              </m:fPr>
              <m:num>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k</m:t>
                    </m:r>
                  </m:e>
                  <m:sub>
                    <m:r>
                      <m:rPr>
                        <m:sty m:val="b"/>
                      </m:rPr>
                      <w:rPr>
                        <w:rFonts w:ascii="Cambria Math" w:hAnsi="Cambria Math" w:cs="Arial"/>
                        <w:noProof/>
                        <w:sz w:val="28"/>
                        <w:szCs w:val="28"/>
                        <w:lang w:eastAsia="fr-CA"/>
                      </w:rPr>
                      <m:t>a</m:t>
                    </m:r>
                  </m:sub>
                </m:sSub>
                <m:r>
                  <m:rPr>
                    <m:sty m:val="b"/>
                  </m:rPr>
                  <w:rPr>
                    <w:rFonts w:ascii="Cambria Math" w:hAnsi="Cambria Math" w:cs="Arial"/>
                    <w:noProof/>
                    <w:sz w:val="28"/>
                    <w:szCs w:val="28"/>
                    <w:lang w:eastAsia="fr-CA"/>
                  </w:rPr>
                  <m:t xml:space="preserve"> (1-</m:t>
                </m:r>
                <m:sSup>
                  <m:sSupPr>
                    <m:ctrlPr>
                      <w:rPr>
                        <w:rFonts w:ascii="Cambria Math" w:hAnsi="Cambria Math" w:cs="Arial"/>
                        <w:b/>
                        <w:bCs/>
                        <w:noProof/>
                        <w:sz w:val="28"/>
                        <w:szCs w:val="28"/>
                        <w:lang w:eastAsia="fr-CA"/>
                      </w:rPr>
                    </m:ctrlPr>
                  </m:sSupPr>
                  <m:e>
                    <m:r>
                      <m:rPr>
                        <m:sty m:val="b"/>
                      </m:rPr>
                      <w:rPr>
                        <w:rFonts w:ascii="Cambria Math" w:hAnsi="Cambria Math" w:cs="Arial"/>
                        <w:noProof/>
                        <w:sz w:val="28"/>
                        <w:szCs w:val="28"/>
                        <w:lang w:eastAsia="fr-CA"/>
                      </w:rPr>
                      <m:t>e</m:t>
                    </m:r>
                  </m:e>
                  <m:sup>
                    <m:r>
                      <m:rPr>
                        <m:sty m:val="b"/>
                      </m:rPr>
                      <w:rPr>
                        <w:rFonts w:ascii="Cambria Math" w:hAnsi="Cambria Math" w:cs="Arial"/>
                        <w:noProof/>
                        <w:sz w:val="28"/>
                        <w:szCs w:val="28"/>
                        <w:lang w:eastAsia="fr-CA"/>
                      </w:rPr>
                      <m:t>-kτ</m:t>
                    </m:r>
                  </m:sup>
                </m:sSup>
                <m:r>
                  <m:rPr>
                    <m:sty m:val="b"/>
                  </m:rPr>
                  <w:rPr>
                    <w:rFonts w:ascii="Cambria Math" w:hAnsi="Cambria Math" w:cs="Arial"/>
                    <w:noProof/>
                    <w:sz w:val="28"/>
                    <w:szCs w:val="28"/>
                    <w:lang w:eastAsia="fr-CA"/>
                  </w:rPr>
                  <m:t>)</m:t>
                </m:r>
              </m:num>
              <m:den>
                <m:r>
                  <m:rPr>
                    <m:sty m:val="b"/>
                  </m:rPr>
                  <w:rPr>
                    <w:rFonts w:ascii="Cambria Math" w:hAnsi="Cambria Math" w:cs="Arial"/>
                    <w:noProof/>
                    <w:sz w:val="28"/>
                    <w:szCs w:val="28"/>
                    <w:lang w:eastAsia="fr-CA"/>
                  </w:rPr>
                  <m:t>k (1-</m:t>
                </m:r>
                <m:sSup>
                  <m:sSupPr>
                    <m:ctrlPr>
                      <w:rPr>
                        <w:rFonts w:ascii="Cambria Math" w:hAnsi="Cambria Math" w:cs="Arial"/>
                        <w:b/>
                        <w:bCs/>
                        <w:noProof/>
                        <w:sz w:val="28"/>
                        <w:szCs w:val="28"/>
                        <w:lang w:eastAsia="fr-CA"/>
                      </w:rPr>
                    </m:ctrlPr>
                  </m:sSupPr>
                  <m:e>
                    <m:r>
                      <m:rPr>
                        <m:sty m:val="b"/>
                      </m:rPr>
                      <w:rPr>
                        <w:rFonts w:ascii="Cambria Math" w:hAnsi="Cambria Math" w:cs="Arial"/>
                        <w:noProof/>
                        <w:sz w:val="28"/>
                        <w:szCs w:val="28"/>
                        <w:lang w:eastAsia="fr-CA"/>
                      </w:rPr>
                      <m:t>e</m:t>
                    </m:r>
                  </m:e>
                  <m:sup>
                    <m:r>
                      <m:rPr>
                        <m:sty m:val="b"/>
                      </m:rPr>
                      <w:rPr>
                        <w:rFonts w:ascii="Cambria Math" w:hAnsi="Cambria Math" w:cs="Arial"/>
                        <w:noProof/>
                        <w:sz w:val="28"/>
                        <w:szCs w:val="28"/>
                        <w:lang w:eastAsia="fr-CA"/>
                      </w:rPr>
                      <m:t>-</m:t>
                    </m:r>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k</m:t>
                        </m:r>
                      </m:e>
                      <m:sub>
                        <m:r>
                          <m:rPr>
                            <m:sty m:val="b"/>
                          </m:rPr>
                          <w:rPr>
                            <w:rFonts w:ascii="Cambria Math" w:hAnsi="Cambria Math" w:cs="Arial"/>
                            <w:noProof/>
                            <w:sz w:val="28"/>
                            <w:szCs w:val="28"/>
                            <w:lang w:eastAsia="fr-CA"/>
                          </w:rPr>
                          <m:t>a</m:t>
                        </m:r>
                      </m:sub>
                    </m:sSub>
                    <m:r>
                      <m:rPr>
                        <m:sty m:val="b"/>
                      </m:rPr>
                      <w:rPr>
                        <w:rFonts w:ascii="Cambria Math" w:hAnsi="Cambria Math" w:cs="Arial"/>
                        <w:noProof/>
                        <w:sz w:val="28"/>
                        <w:szCs w:val="28"/>
                        <w:lang w:eastAsia="fr-CA"/>
                      </w:rPr>
                      <m:t>τ</m:t>
                    </m:r>
                  </m:sup>
                </m:sSup>
              </m:den>
            </m:f>
          </m:e>
        </m:d>
      </m:oMath>
      <w:r>
        <w:rPr>
          <w:rFonts w:eastAsiaTheme="minorEastAsia" w:cs="Arial"/>
          <w:b/>
          <w:bCs/>
          <w:noProof/>
          <w:sz w:val="28"/>
          <w:szCs w:val="28"/>
          <w:rtl/>
          <w:lang w:eastAsia="fr-CA"/>
        </w:rPr>
        <w:t xml:space="preserve"> </w:t>
      </w:r>
    </w:p>
    <w:p w14:paraId="7485E529" w14:textId="77777777" w:rsidR="0033755E" w:rsidRPr="00793423" w:rsidRDefault="0033755E" w:rsidP="0033755E">
      <w:pPr>
        <w:pStyle w:val="a7"/>
        <w:bidi/>
        <w:ind w:left="644"/>
        <w:jc w:val="both"/>
        <w:rPr>
          <w:rFonts w:eastAsiaTheme="minorEastAsia" w:cs="Arial"/>
          <w:b/>
          <w:bCs/>
          <w:noProof/>
          <w:sz w:val="40"/>
          <w:szCs w:val="40"/>
          <w:rtl/>
          <w:lang w:eastAsia="fr-CA" w:bidi="ar-SY"/>
        </w:rPr>
      </w:pPr>
    </w:p>
    <w:p w14:paraId="4FB5478F" w14:textId="77777777" w:rsidR="0033755E" w:rsidRPr="004A3766" w:rsidRDefault="0033755E" w:rsidP="0033755E">
      <w:pPr>
        <w:pStyle w:val="a7"/>
        <w:bidi/>
        <w:ind w:left="644"/>
        <w:jc w:val="center"/>
        <w:rPr>
          <w:rFonts w:ascii="Cambria Math" w:hAnsi="Cambria Math" w:cs="Arial"/>
          <w:b/>
          <w:bCs/>
          <w:noProof/>
          <w:sz w:val="28"/>
          <w:szCs w:val="28"/>
          <w:rtl/>
          <w:lang w:eastAsia="fr-CA"/>
        </w:rPr>
      </w:pPr>
      <m:oMath>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t</m:t>
            </m:r>
          </m:e>
          <m:sub>
            <m:r>
              <m:rPr>
                <m:sty m:val="b"/>
              </m:rPr>
              <w:rPr>
                <w:rFonts w:ascii="Cambria Math" w:hAnsi="Cambria Math" w:cs="Arial"/>
                <w:noProof/>
                <w:sz w:val="28"/>
                <w:szCs w:val="28"/>
                <w:lang w:eastAsia="fr-CA"/>
              </w:rPr>
              <m:t>p</m:t>
            </m:r>
          </m:sub>
        </m:sSub>
        <m:r>
          <m:rPr>
            <m:sty m:val="b"/>
          </m:rPr>
          <w:rPr>
            <w:rFonts w:ascii="Cambria Math" w:hAnsi="Cambria Math" w:cs="Arial"/>
            <w:noProof/>
            <w:sz w:val="28"/>
            <w:szCs w:val="28"/>
            <w:lang w:eastAsia="fr-CA"/>
          </w:rPr>
          <m:t>=</m:t>
        </m:r>
        <m:f>
          <m:fPr>
            <m:ctrlPr>
              <w:rPr>
                <w:rFonts w:ascii="Cambria Math" w:hAnsi="Cambria Math" w:cs="Arial"/>
                <w:b/>
                <w:bCs/>
                <w:noProof/>
                <w:sz w:val="28"/>
                <w:szCs w:val="28"/>
                <w:lang w:eastAsia="fr-CA"/>
              </w:rPr>
            </m:ctrlPr>
          </m:fPr>
          <m:num>
            <m:r>
              <m:rPr>
                <m:sty m:val="b"/>
              </m:rPr>
              <w:rPr>
                <w:rFonts w:ascii="Cambria Math" w:hAnsi="Cambria Math" w:cs="Arial"/>
                <w:noProof/>
                <w:sz w:val="28"/>
                <w:szCs w:val="28"/>
                <w:lang w:eastAsia="fr-CA"/>
              </w:rPr>
              <m:t>1</m:t>
            </m:r>
          </m:num>
          <m:den>
            <m:r>
              <m:rPr>
                <m:sty m:val="b"/>
              </m:rPr>
              <w:rPr>
                <w:rFonts w:ascii="Cambria Math" w:hAnsi="Cambria Math" w:cs="Arial"/>
                <w:noProof/>
                <w:sz w:val="28"/>
                <w:szCs w:val="28"/>
                <w:lang w:eastAsia="fr-CA"/>
              </w:rPr>
              <m:t>0,9-0,07</m:t>
            </m:r>
          </m:den>
        </m:f>
        <m:r>
          <m:rPr>
            <m:sty m:val="b"/>
          </m:rPr>
          <w:rPr>
            <w:rFonts w:ascii="Cambria Math" w:hAnsi="Cambria Math" w:cs="Arial"/>
            <w:noProof/>
            <w:sz w:val="28"/>
            <w:szCs w:val="28"/>
            <w:lang w:eastAsia="fr-CA"/>
          </w:rPr>
          <m:t xml:space="preserve"> In </m:t>
        </m:r>
        <m:d>
          <m:dPr>
            <m:begChr m:val="["/>
            <m:endChr m:val="]"/>
            <m:ctrlPr>
              <w:rPr>
                <w:rFonts w:ascii="Cambria Math" w:hAnsi="Cambria Math" w:cs="Arial"/>
                <w:b/>
                <w:bCs/>
                <w:noProof/>
                <w:sz w:val="28"/>
                <w:szCs w:val="28"/>
                <w:lang w:eastAsia="fr-CA"/>
              </w:rPr>
            </m:ctrlPr>
          </m:dPr>
          <m:e>
            <m:f>
              <m:fPr>
                <m:ctrlPr>
                  <w:rPr>
                    <w:rFonts w:ascii="Cambria Math" w:hAnsi="Cambria Math" w:cs="Arial"/>
                    <w:b/>
                    <w:bCs/>
                    <w:noProof/>
                    <w:sz w:val="28"/>
                    <w:szCs w:val="28"/>
                    <w:lang w:eastAsia="fr-CA"/>
                  </w:rPr>
                </m:ctrlPr>
              </m:fPr>
              <m:num>
                <m:r>
                  <m:rPr>
                    <m:sty m:val="b"/>
                  </m:rPr>
                  <w:rPr>
                    <w:rFonts w:ascii="Cambria Math" w:hAnsi="Cambria Math" w:cs="Arial"/>
                    <w:noProof/>
                    <w:sz w:val="28"/>
                    <w:szCs w:val="28"/>
                    <w:lang w:eastAsia="fr-CA"/>
                  </w:rPr>
                  <m:t>0,9 (1-</m:t>
                </m:r>
                <m:sSup>
                  <m:sSupPr>
                    <m:ctrlPr>
                      <w:rPr>
                        <w:rFonts w:ascii="Cambria Math" w:hAnsi="Cambria Math" w:cs="Arial"/>
                        <w:b/>
                        <w:bCs/>
                        <w:noProof/>
                        <w:sz w:val="28"/>
                        <w:szCs w:val="28"/>
                        <w:lang w:eastAsia="fr-CA"/>
                      </w:rPr>
                    </m:ctrlPr>
                  </m:sSupPr>
                  <m:e>
                    <m:r>
                      <m:rPr>
                        <m:sty m:val="b"/>
                      </m:rPr>
                      <w:rPr>
                        <w:rFonts w:ascii="Cambria Math" w:hAnsi="Cambria Math" w:cs="Arial"/>
                        <w:noProof/>
                        <w:sz w:val="28"/>
                        <w:szCs w:val="28"/>
                        <w:lang w:eastAsia="fr-CA"/>
                      </w:rPr>
                      <m:t>e</m:t>
                    </m:r>
                  </m:e>
                  <m:sup>
                    <m:r>
                      <m:rPr>
                        <m:sty m:val="b"/>
                      </m:rPr>
                      <w:rPr>
                        <w:rFonts w:ascii="Cambria Math" w:hAnsi="Cambria Math" w:cs="Arial"/>
                        <w:noProof/>
                        <w:sz w:val="28"/>
                        <w:szCs w:val="28"/>
                        <w:lang w:eastAsia="fr-CA"/>
                      </w:rPr>
                      <m:t>-</m:t>
                    </m:r>
                    <m:d>
                      <m:dPr>
                        <m:ctrlPr>
                          <w:rPr>
                            <w:rFonts w:ascii="Cambria Math" w:hAnsi="Cambria Math" w:cs="Arial"/>
                            <w:b/>
                            <w:bCs/>
                            <w:noProof/>
                            <w:sz w:val="28"/>
                            <w:szCs w:val="28"/>
                            <w:lang w:eastAsia="fr-CA"/>
                          </w:rPr>
                        </m:ctrlPr>
                      </m:dPr>
                      <m:e>
                        <m:r>
                          <m:rPr>
                            <m:sty m:val="b"/>
                          </m:rPr>
                          <w:rPr>
                            <w:rFonts w:ascii="Cambria Math" w:hAnsi="Cambria Math" w:cs="Arial"/>
                            <w:noProof/>
                            <w:sz w:val="28"/>
                            <w:szCs w:val="28"/>
                            <w:lang w:eastAsia="fr-CA"/>
                          </w:rPr>
                          <m:t>0,07</m:t>
                        </m:r>
                      </m:e>
                    </m:d>
                    <m:r>
                      <m:rPr>
                        <m:sty m:val="b"/>
                      </m:rPr>
                      <w:rPr>
                        <w:rFonts w:ascii="Cambria Math" w:hAnsi="Cambria Math" w:cs="Arial"/>
                        <w:noProof/>
                        <w:sz w:val="28"/>
                        <w:szCs w:val="28"/>
                        <w:lang w:eastAsia="fr-CA"/>
                      </w:rPr>
                      <m:t>(8)</m:t>
                    </m:r>
                  </m:sup>
                </m:sSup>
                <m:r>
                  <m:rPr>
                    <m:sty m:val="b"/>
                  </m:rPr>
                  <w:rPr>
                    <w:rFonts w:ascii="Cambria Math" w:hAnsi="Cambria Math" w:cs="Arial"/>
                    <w:noProof/>
                    <w:sz w:val="28"/>
                    <w:szCs w:val="28"/>
                    <w:lang w:eastAsia="fr-CA"/>
                  </w:rPr>
                  <m:t>)</m:t>
                </m:r>
              </m:num>
              <m:den>
                <m:r>
                  <m:rPr>
                    <m:sty m:val="b"/>
                  </m:rPr>
                  <w:rPr>
                    <w:rFonts w:ascii="Cambria Math" w:hAnsi="Cambria Math" w:cs="Arial"/>
                    <w:noProof/>
                    <w:sz w:val="28"/>
                    <w:szCs w:val="28"/>
                    <w:lang w:eastAsia="fr-CA"/>
                  </w:rPr>
                  <m:t>0,07 (1-</m:t>
                </m:r>
                <m:sSup>
                  <m:sSupPr>
                    <m:ctrlPr>
                      <w:rPr>
                        <w:rFonts w:ascii="Cambria Math" w:hAnsi="Cambria Math" w:cs="Arial"/>
                        <w:b/>
                        <w:bCs/>
                        <w:noProof/>
                        <w:sz w:val="28"/>
                        <w:szCs w:val="28"/>
                        <w:lang w:eastAsia="fr-CA"/>
                      </w:rPr>
                    </m:ctrlPr>
                  </m:sSupPr>
                  <m:e>
                    <m:r>
                      <m:rPr>
                        <m:sty m:val="b"/>
                      </m:rPr>
                      <w:rPr>
                        <w:rFonts w:ascii="Cambria Math" w:hAnsi="Cambria Math" w:cs="Arial"/>
                        <w:noProof/>
                        <w:sz w:val="28"/>
                        <w:szCs w:val="28"/>
                        <w:lang w:eastAsia="fr-CA"/>
                      </w:rPr>
                      <m:t>e</m:t>
                    </m:r>
                  </m:e>
                  <m:sup>
                    <m:r>
                      <m:rPr>
                        <m:sty m:val="b"/>
                      </m:rPr>
                      <w:rPr>
                        <w:rFonts w:ascii="Cambria Math" w:hAnsi="Cambria Math" w:cs="Arial"/>
                        <w:noProof/>
                        <w:sz w:val="28"/>
                        <w:szCs w:val="28"/>
                        <w:lang w:eastAsia="fr-CA"/>
                      </w:rPr>
                      <m:t>-</m:t>
                    </m:r>
                    <m:d>
                      <m:dPr>
                        <m:ctrlPr>
                          <w:rPr>
                            <w:rFonts w:ascii="Cambria Math" w:hAnsi="Cambria Math" w:cs="Arial"/>
                            <w:b/>
                            <w:bCs/>
                            <w:noProof/>
                            <w:sz w:val="28"/>
                            <w:szCs w:val="28"/>
                            <w:lang w:eastAsia="fr-CA"/>
                          </w:rPr>
                        </m:ctrlPr>
                      </m:dPr>
                      <m:e>
                        <m:r>
                          <m:rPr>
                            <m:sty m:val="b"/>
                          </m:rPr>
                          <w:rPr>
                            <w:rFonts w:ascii="Cambria Math" w:hAnsi="Cambria Math" w:cs="Arial"/>
                            <w:noProof/>
                            <w:sz w:val="28"/>
                            <w:szCs w:val="28"/>
                            <w:lang w:eastAsia="fr-CA"/>
                          </w:rPr>
                          <m:t>0,9</m:t>
                        </m:r>
                      </m:e>
                    </m:d>
                    <m:r>
                      <m:rPr>
                        <m:sty m:val="b"/>
                      </m:rPr>
                      <w:rPr>
                        <w:rFonts w:ascii="Cambria Math" w:hAnsi="Cambria Math" w:cs="Arial"/>
                        <w:noProof/>
                        <w:sz w:val="28"/>
                        <w:szCs w:val="28"/>
                        <w:lang w:eastAsia="fr-CA"/>
                      </w:rPr>
                      <m:t>(8)</m:t>
                    </m:r>
                  </m:sup>
                </m:sSup>
              </m:den>
            </m:f>
          </m:e>
        </m:d>
      </m:oMath>
      <w:r>
        <w:rPr>
          <w:rFonts w:ascii="Cambria Math" w:hAnsi="Cambria Math" w:cs="Arial"/>
          <w:b/>
          <w:bCs/>
          <w:noProof/>
          <w:sz w:val="28"/>
          <w:szCs w:val="28"/>
          <w:rtl/>
          <w:lang w:eastAsia="fr-CA"/>
        </w:rPr>
        <w:t xml:space="preserve"> </w:t>
      </w:r>
    </w:p>
    <w:p w14:paraId="788727EA" w14:textId="77777777" w:rsidR="0033755E" w:rsidRPr="00793423" w:rsidRDefault="0033755E" w:rsidP="0033755E">
      <w:pPr>
        <w:pStyle w:val="a7"/>
        <w:bidi/>
        <w:ind w:left="644"/>
        <w:jc w:val="both"/>
        <w:rPr>
          <w:rFonts w:eastAsiaTheme="minorEastAsia" w:cs="Arial"/>
          <w:b/>
          <w:bCs/>
          <w:noProof/>
          <w:sz w:val="40"/>
          <w:szCs w:val="40"/>
          <w:rtl/>
          <w:lang w:eastAsia="fr-CA" w:bidi="ar-SY"/>
        </w:rPr>
      </w:pPr>
    </w:p>
    <w:p w14:paraId="74133C95" w14:textId="77777777" w:rsidR="0033755E" w:rsidRPr="004A3766" w:rsidRDefault="0033755E" w:rsidP="0033755E">
      <w:pPr>
        <w:pStyle w:val="a7"/>
        <w:bidi/>
        <w:ind w:left="644"/>
        <w:jc w:val="center"/>
        <w:rPr>
          <w:rFonts w:ascii="Cambria Math" w:hAnsi="Cambria Math" w:cs="Arial"/>
          <w:b/>
          <w:bCs/>
          <w:noProof/>
          <w:sz w:val="28"/>
          <w:szCs w:val="28"/>
          <w:lang w:eastAsia="fr-CA"/>
        </w:rPr>
      </w:pPr>
      <m:oMath>
        <m:sSub>
          <m:sSubPr>
            <m:ctrlPr>
              <w:rPr>
                <w:rFonts w:ascii="Cambria Math" w:hAnsi="Cambria Math" w:cs="Arial"/>
                <w:b/>
                <w:bCs/>
                <w:noProof/>
                <w:sz w:val="28"/>
                <w:szCs w:val="28"/>
                <w:lang w:eastAsia="fr-CA"/>
              </w:rPr>
            </m:ctrlPr>
          </m:sSubPr>
          <m:e>
            <m:r>
              <m:rPr>
                <m:sty m:val="b"/>
              </m:rPr>
              <w:rPr>
                <w:rFonts w:ascii="Cambria Math" w:hAnsi="Cambria Math" w:cs="Arial"/>
                <w:noProof/>
                <w:sz w:val="28"/>
                <w:szCs w:val="28"/>
                <w:lang w:eastAsia="fr-CA"/>
              </w:rPr>
              <m:t>t</m:t>
            </m:r>
          </m:e>
          <m:sub>
            <m:r>
              <m:rPr>
                <m:sty m:val="b"/>
              </m:rPr>
              <w:rPr>
                <w:rFonts w:ascii="Cambria Math" w:hAnsi="Cambria Math" w:cs="Arial"/>
                <w:noProof/>
                <w:sz w:val="28"/>
                <w:szCs w:val="28"/>
                <w:lang w:eastAsia="fr-CA"/>
              </w:rPr>
              <m:t>p</m:t>
            </m:r>
          </m:sub>
        </m:sSub>
        <m:r>
          <m:rPr>
            <m:sty m:val="b"/>
          </m:rPr>
          <w:rPr>
            <w:rFonts w:ascii="Cambria Math" w:hAnsi="Cambria Math" w:cs="Arial"/>
            <w:noProof/>
            <w:sz w:val="28"/>
            <w:szCs w:val="28"/>
            <w:lang w:eastAsia="fr-CA"/>
          </w:rPr>
          <m:t>=2,05 hr</m:t>
        </m:r>
      </m:oMath>
      <w:r>
        <w:rPr>
          <w:rFonts w:ascii="Cambria Math" w:hAnsi="Cambria Math" w:cs="Arial"/>
          <w:b/>
          <w:bCs/>
          <w:noProof/>
          <w:sz w:val="28"/>
          <w:szCs w:val="28"/>
          <w:lang w:eastAsia="fr-CA"/>
        </w:rPr>
        <w:t xml:space="preserve"> </w:t>
      </w:r>
    </w:p>
    <w:p w14:paraId="210814A5" w14:textId="77777777" w:rsidR="0033755E" w:rsidRPr="00D912CF" w:rsidRDefault="0033755E" w:rsidP="0033755E">
      <w:pPr>
        <w:pStyle w:val="a7"/>
        <w:bidi/>
        <w:ind w:left="644"/>
        <w:jc w:val="both"/>
        <w:rPr>
          <w:rFonts w:eastAsiaTheme="minorEastAsia" w:cs="Arial"/>
          <w:noProof/>
          <w:sz w:val="28"/>
          <w:szCs w:val="28"/>
          <w:rtl/>
          <w:lang w:val="en-CA" w:eastAsia="fr-CA" w:bidi="ar-SY"/>
        </w:rPr>
      </w:pPr>
      <w:r w:rsidRPr="00D912CF">
        <w:rPr>
          <w:rFonts w:eastAsiaTheme="minorEastAsia" w:cs="Arial" w:hint="cs"/>
          <w:noProof/>
          <w:sz w:val="28"/>
          <w:szCs w:val="28"/>
          <w:rtl/>
          <w:lang w:val="en-CA" w:eastAsia="fr-CA" w:bidi="ar-SY"/>
        </w:rPr>
        <w:t xml:space="preserve">بالتالي يتم الحصول على التركيز الاعظمي </w:t>
      </w:r>
      <w:r>
        <w:rPr>
          <w:rFonts w:eastAsiaTheme="minorEastAsia" w:cs="Arial" w:hint="cs"/>
          <w:noProof/>
          <w:sz w:val="28"/>
          <w:szCs w:val="28"/>
          <w:rtl/>
          <w:lang w:val="en-CA" w:eastAsia="fr-CA" w:bidi="ar-SY"/>
        </w:rPr>
        <w:t>م</w:t>
      </w:r>
      <w:r w:rsidRPr="00D912CF">
        <w:rPr>
          <w:rFonts w:eastAsiaTheme="minorEastAsia" w:cs="Arial" w:hint="cs"/>
          <w:noProof/>
          <w:sz w:val="28"/>
          <w:szCs w:val="28"/>
          <w:rtl/>
          <w:lang w:val="en-CA" w:eastAsia="fr-CA" w:bidi="ar-SY"/>
        </w:rPr>
        <w:t>ن العلاقة التالية:</w:t>
      </w:r>
    </w:p>
    <w:p w14:paraId="4E0CC2CD" w14:textId="77777777" w:rsidR="0033755E" w:rsidRPr="004A3766" w:rsidRDefault="0033755E" w:rsidP="0033755E">
      <w:pPr>
        <w:pStyle w:val="a7"/>
        <w:bidi/>
        <w:ind w:left="644"/>
        <w:jc w:val="center"/>
        <w:rPr>
          <w:rFonts w:ascii="Cambria Math" w:hAnsi="Cambria Math" w:cs="Arial"/>
          <w:b/>
          <w:bCs/>
          <w:noProof/>
          <w:sz w:val="28"/>
          <w:szCs w:val="28"/>
          <w:rtl/>
          <w:lang w:eastAsia="fr-CA"/>
        </w:rPr>
      </w:pPr>
      <m:oMath>
        <m:sSubSup>
          <m:sSubSupPr>
            <m:ctrlPr>
              <w:rPr>
                <w:rFonts w:ascii="Cambria Math" w:hAnsi="Cambria Math" w:cs="Arial"/>
                <w:b/>
                <w:bCs/>
                <w:noProof/>
                <w:sz w:val="28"/>
                <w:szCs w:val="28"/>
                <w:lang w:eastAsia="fr-CA"/>
              </w:rPr>
            </m:ctrlPr>
          </m:sSubSupPr>
          <m:e>
            <m:r>
              <m:rPr>
                <m:sty m:val="b"/>
              </m:rPr>
              <w:rPr>
                <w:rFonts w:ascii="Cambria Math" w:hAnsi="Cambria Math" w:cs="Arial"/>
                <w:noProof/>
                <w:sz w:val="28"/>
                <w:szCs w:val="28"/>
                <w:lang w:eastAsia="fr-CA"/>
              </w:rPr>
              <m:t>C</m:t>
            </m:r>
          </m:e>
          <m:sub>
            <m:r>
              <m:rPr>
                <m:sty m:val="b"/>
              </m:rPr>
              <w:rPr>
                <w:rFonts w:ascii="Cambria Math" w:hAnsi="Cambria Math" w:cs="Arial"/>
                <w:noProof/>
                <w:sz w:val="28"/>
                <w:szCs w:val="28"/>
                <w:lang w:eastAsia="fr-CA"/>
              </w:rPr>
              <m:t>max</m:t>
            </m:r>
          </m:sub>
          <m:sup>
            <m:r>
              <m:rPr>
                <m:sty m:val="b"/>
              </m:rPr>
              <w:rPr>
                <w:rFonts w:ascii="Cambria Math" w:hAnsi="Cambria Math" w:cs="Arial"/>
                <w:noProof/>
                <w:sz w:val="28"/>
                <w:szCs w:val="28"/>
                <w:lang w:eastAsia="fr-CA"/>
              </w:rPr>
              <m:t>∞</m:t>
            </m:r>
          </m:sup>
        </m:sSubSup>
        <m:r>
          <m:rPr>
            <m:sty m:val="b"/>
          </m:rPr>
          <w:rPr>
            <w:rFonts w:ascii="Cambria Math" w:hAnsi="Cambria Math" w:cs="Arial"/>
            <w:noProof/>
            <w:sz w:val="28"/>
            <w:szCs w:val="28"/>
            <w:lang w:eastAsia="fr-CA"/>
          </w:rPr>
          <m:t xml:space="preserve">= </m:t>
        </m:r>
        <m:f>
          <m:fPr>
            <m:ctrlPr>
              <w:rPr>
                <w:rFonts w:ascii="Cambria Math" w:hAnsi="Cambria Math" w:cs="Arial"/>
                <w:b/>
                <w:bCs/>
                <w:noProof/>
                <w:sz w:val="28"/>
                <w:szCs w:val="28"/>
                <w:lang w:eastAsia="fr-CA"/>
              </w:rPr>
            </m:ctrlPr>
          </m:fPr>
          <m:num>
            <m:r>
              <m:rPr>
                <m:sty m:val="b"/>
              </m:rPr>
              <w:rPr>
                <w:rFonts w:ascii="Cambria Math" w:hAnsi="Cambria Math" w:cs="Arial"/>
                <w:noProof/>
                <w:sz w:val="28"/>
                <w:szCs w:val="28"/>
                <w:lang w:eastAsia="fr-CA"/>
              </w:rPr>
              <m:t>0,75 (250)</m:t>
            </m:r>
          </m:num>
          <m:den>
            <m:r>
              <m:rPr>
                <m:sty m:val="b"/>
              </m:rPr>
              <w:rPr>
                <w:rFonts w:ascii="Cambria Math" w:hAnsi="Cambria Math" w:cs="Arial"/>
                <w:noProof/>
                <w:sz w:val="28"/>
                <w:szCs w:val="28"/>
                <w:lang w:eastAsia="fr-CA"/>
              </w:rPr>
              <m:t>121,5</m:t>
            </m:r>
          </m:den>
        </m:f>
        <m:d>
          <m:dPr>
            <m:ctrlPr>
              <w:rPr>
                <w:rFonts w:ascii="Cambria Math" w:hAnsi="Cambria Math" w:cs="Arial"/>
                <w:b/>
                <w:bCs/>
                <w:noProof/>
                <w:sz w:val="28"/>
                <w:szCs w:val="28"/>
                <w:lang w:eastAsia="fr-CA"/>
              </w:rPr>
            </m:ctrlPr>
          </m:dPr>
          <m:e>
            <m:f>
              <m:fPr>
                <m:ctrlPr>
                  <w:rPr>
                    <w:rFonts w:ascii="Cambria Math" w:hAnsi="Cambria Math" w:cs="Arial"/>
                    <w:b/>
                    <w:bCs/>
                    <w:noProof/>
                    <w:sz w:val="28"/>
                    <w:szCs w:val="28"/>
                    <w:lang w:eastAsia="fr-CA"/>
                  </w:rPr>
                </m:ctrlPr>
              </m:fPr>
              <m:num>
                <m:r>
                  <m:rPr>
                    <m:sty m:val="b"/>
                  </m:rPr>
                  <w:rPr>
                    <w:rFonts w:ascii="Cambria Math" w:hAnsi="Cambria Math" w:cs="Arial"/>
                    <w:noProof/>
                    <w:sz w:val="28"/>
                    <w:szCs w:val="28"/>
                    <w:lang w:eastAsia="fr-CA"/>
                  </w:rPr>
                  <m:t>1</m:t>
                </m:r>
              </m:num>
              <m:den>
                <m:r>
                  <m:rPr>
                    <m:sty m:val="b"/>
                  </m:rPr>
                  <w:rPr>
                    <w:rFonts w:ascii="Cambria Math" w:hAnsi="Cambria Math" w:cs="Arial"/>
                    <w:noProof/>
                    <w:sz w:val="28"/>
                    <w:szCs w:val="28"/>
                    <w:lang w:eastAsia="fr-CA"/>
                  </w:rPr>
                  <m:t>1-</m:t>
                </m:r>
                <m:sSup>
                  <m:sSupPr>
                    <m:ctrlPr>
                      <w:rPr>
                        <w:rFonts w:ascii="Cambria Math" w:hAnsi="Cambria Math" w:cs="Arial"/>
                        <w:b/>
                        <w:bCs/>
                        <w:noProof/>
                        <w:sz w:val="28"/>
                        <w:szCs w:val="28"/>
                        <w:lang w:eastAsia="fr-CA"/>
                      </w:rPr>
                    </m:ctrlPr>
                  </m:sSupPr>
                  <m:e>
                    <m:r>
                      <m:rPr>
                        <m:sty m:val="b"/>
                      </m:rPr>
                      <w:rPr>
                        <w:rFonts w:ascii="Cambria Math" w:hAnsi="Cambria Math" w:cs="Arial"/>
                        <w:noProof/>
                        <w:sz w:val="28"/>
                        <w:szCs w:val="28"/>
                        <w:lang w:eastAsia="fr-CA"/>
                      </w:rPr>
                      <m:t>e</m:t>
                    </m:r>
                  </m:e>
                  <m:sup>
                    <m:r>
                      <m:rPr>
                        <m:sty m:val="b"/>
                      </m:rPr>
                      <w:rPr>
                        <w:rFonts w:ascii="Cambria Math" w:hAnsi="Cambria Math" w:cs="Arial"/>
                        <w:noProof/>
                        <w:sz w:val="28"/>
                        <w:szCs w:val="28"/>
                        <w:lang w:eastAsia="fr-CA"/>
                      </w:rPr>
                      <m:t>-0,07 (8)</m:t>
                    </m:r>
                  </m:sup>
                </m:sSup>
              </m:den>
            </m:f>
          </m:e>
        </m:d>
        <m:r>
          <m:rPr>
            <m:sty m:val="b"/>
          </m:rPr>
          <w:rPr>
            <w:rFonts w:ascii="Cambria Math" w:hAnsi="Cambria Math" w:cs="Arial"/>
            <w:noProof/>
            <w:sz w:val="28"/>
            <w:szCs w:val="28"/>
            <w:lang w:eastAsia="fr-CA"/>
          </w:rPr>
          <m:t xml:space="preserve"> </m:t>
        </m:r>
        <m:sSup>
          <m:sSupPr>
            <m:ctrlPr>
              <w:rPr>
                <w:rFonts w:ascii="Cambria Math" w:hAnsi="Cambria Math" w:cs="Arial"/>
                <w:b/>
                <w:bCs/>
                <w:noProof/>
                <w:sz w:val="28"/>
                <w:szCs w:val="28"/>
                <w:lang w:eastAsia="fr-CA"/>
              </w:rPr>
            </m:ctrlPr>
          </m:sSupPr>
          <m:e>
            <m:r>
              <m:rPr>
                <m:sty m:val="b"/>
              </m:rPr>
              <w:rPr>
                <w:rFonts w:ascii="Cambria Math" w:hAnsi="Cambria Math" w:cs="Arial"/>
                <w:noProof/>
                <w:sz w:val="28"/>
                <w:szCs w:val="28"/>
                <w:lang w:eastAsia="fr-CA"/>
              </w:rPr>
              <m:t xml:space="preserve">e </m:t>
            </m:r>
          </m:e>
          <m:sup>
            <m:r>
              <m:rPr>
                <m:sty m:val="b"/>
              </m:rPr>
              <w:rPr>
                <w:rFonts w:ascii="Cambria Math" w:hAnsi="Cambria Math" w:cs="Arial"/>
                <w:noProof/>
                <w:sz w:val="28"/>
                <w:szCs w:val="28"/>
                <w:lang w:eastAsia="fr-CA"/>
              </w:rPr>
              <m:t>–0,07 (2,05)</m:t>
            </m:r>
          </m:sup>
        </m:sSup>
      </m:oMath>
      <w:r>
        <w:rPr>
          <w:rFonts w:ascii="Cambria Math" w:hAnsi="Cambria Math" w:cs="Arial"/>
          <w:b/>
          <w:bCs/>
          <w:noProof/>
          <w:sz w:val="28"/>
          <w:szCs w:val="28"/>
          <w:rtl/>
          <w:lang w:eastAsia="fr-CA"/>
        </w:rPr>
        <w:t xml:space="preserve"> </w:t>
      </w:r>
    </w:p>
    <w:p w14:paraId="5A9A098A" w14:textId="77777777" w:rsidR="0033755E" w:rsidRPr="00433F07" w:rsidRDefault="0033755E" w:rsidP="0033755E">
      <w:pPr>
        <w:pStyle w:val="a7"/>
        <w:bidi/>
        <w:ind w:left="644"/>
        <w:jc w:val="both"/>
        <w:rPr>
          <w:rFonts w:eastAsiaTheme="minorEastAsia" w:cs="Arial"/>
          <w:b/>
          <w:bCs/>
          <w:noProof/>
          <w:color w:val="231F20"/>
          <w:sz w:val="40"/>
          <w:szCs w:val="40"/>
          <w:rtl/>
          <w:lang w:val="en-CA" w:bidi="ar-SY"/>
        </w:rPr>
      </w:pPr>
    </w:p>
    <w:p w14:paraId="626CCF85" w14:textId="77777777" w:rsidR="0033755E" w:rsidRPr="004A3766" w:rsidRDefault="0033755E" w:rsidP="0033755E">
      <w:pPr>
        <w:pStyle w:val="a7"/>
        <w:bidi/>
        <w:ind w:left="644"/>
        <w:jc w:val="center"/>
        <w:rPr>
          <w:rFonts w:ascii="Cambria Math" w:hAnsi="Cambria Math" w:cs="Arial"/>
          <w:b/>
          <w:bCs/>
          <w:noProof/>
          <w:sz w:val="28"/>
          <w:szCs w:val="28"/>
          <w:rtl/>
          <w:lang w:eastAsia="fr-CA"/>
        </w:rPr>
      </w:pPr>
      <m:oMath>
        <m:sSubSup>
          <m:sSubSupPr>
            <m:ctrlPr>
              <w:rPr>
                <w:rFonts w:ascii="Cambria Math" w:hAnsi="Cambria Math" w:cs="Arial"/>
                <w:b/>
                <w:bCs/>
                <w:noProof/>
                <w:sz w:val="28"/>
                <w:szCs w:val="28"/>
                <w:lang w:eastAsia="fr-CA"/>
              </w:rPr>
            </m:ctrlPr>
          </m:sSubSupPr>
          <m:e>
            <m:r>
              <m:rPr>
                <m:sty m:val="b"/>
              </m:rPr>
              <w:rPr>
                <w:rFonts w:ascii="Cambria Math" w:hAnsi="Cambria Math" w:cs="Arial"/>
                <w:noProof/>
                <w:sz w:val="28"/>
                <w:szCs w:val="28"/>
                <w:lang w:eastAsia="fr-CA"/>
              </w:rPr>
              <m:t>C</m:t>
            </m:r>
          </m:e>
          <m:sub>
            <m:r>
              <m:rPr>
                <m:sty m:val="b"/>
              </m:rPr>
              <w:rPr>
                <w:rFonts w:ascii="Cambria Math" w:hAnsi="Cambria Math" w:cs="Arial"/>
                <w:noProof/>
                <w:sz w:val="28"/>
                <w:szCs w:val="28"/>
                <w:lang w:eastAsia="fr-CA"/>
              </w:rPr>
              <m:t>max</m:t>
            </m:r>
          </m:sub>
          <m:sup>
            <m:r>
              <m:rPr>
                <m:sty m:val="b"/>
              </m:rPr>
              <w:rPr>
                <w:rFonts w:ascii="Cambria Math" w:hAnsi="Cambria Math" w:cs="Arial"/>
                <w:noProof/>
                <w:sz w:val="28"/>
                <w:szCs w:val="28"/>
                <w:lang w:eastAsia="fr-CA"/>
              </w:rPr>
              <m:t>∞</m:t>
            </m:r>
          </m:sup>
        </m:sSubSup>
        <m:r>
          <m:rPr>
            <m:sty m:val="b"/>
          </m:rPr>
          <w:rPr>
            <w:rFonts w:ascii="Cambria Math" w:hAnsi="Cambria Math" w:cs="Arial"/>
            <w:noProof/>
            <w:sz w:val="28"/>
            <w:szCs w:val="28"/>
            <w:lang w:eastAsia="fr-CA"/>
          </w:rPr>
          <m:t>=3,12 mg/L</m:t>
        </m:r>
      </m:oMath>
      <w:r>
        <w:rPr>
          <w:rFonts w:ascii="Cambria Math" w:hAnsi="Cambria Math" w:cs="Arial"/>
          <w:b/>
          <w:bCs/>
          <w:noProof/>
          <w:sz w:val="28"/>
          <w:szCs w:val="28"/>
          <w:rtl/>
          <w:lang w:eastAsia="fr-CA"/>
        </w:rPr>
        <w:t xml:space="preserve"> </w:t>
      </w:r>
    </w:p>
    <w:p w14:paraId="0361F9BC" w14:textId="77777777" w:rsidR="0033755E" w:rsidRPr="00D912CF" w:rsidRDefault="0033755E" w:rsidP="0033755E">
      <w:pPr>
        <w:pStyle w:val="a7"/>
        <w:bidi/>
        <w:ind w:left="644"/>
        <w:jc w:val="both"/>
        <w:rPr>
          <w:rFonts w:eastAsiaTheme="minorEastAsia" w:cs="Arial"/>
          <w:b/>
          <w:bCs/>
          <w:noProof/>
          <w:color w:val="231F20"/>
          <w:sz w:val="28"/>
          <w:szCs w:val="28"/>
          <w:lang w:val="en-CA" w:bidi="ar-SY"/>
        </w:rPr>
      </w:pPr>
    </w:p>
    <w:p w14:paraId="60B661A9" w14:textId="77777777" w:rsidR="0033755E" w:rsidRPr="00D912CF" w:rsidRDefault="0033755E" w:rsidP="0033755E">
      <w:pPr>
        <w:pStyle w:val="a7"/>
        <w:numPr>
          <w:ilvl w:val="0"/>
          <w:numId w:val="8"/>
        </w:numPr>
        <w:bidi/>
        <w:jc w:val="both"/>
        <w:rPr>
          <w:rFonts w:ascii="AdvP4848BC" w:eastAsiaTheme="minorEastAsia" w:hAnsi="AdvP4848BC"/>
          <w:b/>
          <w:bCs/>
          <w:color w:val="231F20"/>
          <w:sz w:val="28"/>
          <w:szCs w:val="28"/>
          <w:lang w:val="en-CA" w:bidi="ar-SY"/>
        </w:rPr>
      </w:pPr>
      <w:r w:rsidRPr="00D912CF">
        <w:rPr>
          <w:rFonts w:eastAsiaTheme="minorEastAsia" w:cs="Arial" w:hint="cs"/>
          <w:noProof/>
          <w:color w:val="231F20"/>
          <w:sz w:val="28"/>
          <w:szCs w:val="28"/>
          <w:rtl/>
          <w:lang w:val="en-CA" w:bidi="ar-SY"/>
        </w:rPr>
        <w:t>التركيز الاصغري في الحالة الثابتة يتم حسابة من العلاقة التالية:</w:t>
      </w:r>
    </w:p>
    <w:p w14:paraId="4FCD6B5B" w14:textId="77777777" w:rsidR="0033755E" w:rsidRPr="00D912CF" w:rsidRDefault="0033755E" w:rsidP="0033755E">
      <w:pPr>
        <w:pStyle w:val="a7"/>
        <w:bidi/>
        <w:ind w:left="644"/>
        <w:jc w:val="both"/>
        <w:rPr>
          <w:rFonts w:ascii="AdvP4848BC" w:eastAsiaTheme="minorEastAsia" w:hAnsi="AdvP4848BC"/>
          <w:b/>
          <w:bCs/>
          <w:color w:val="231F20"/>
          <w:sz w:val="28"/>
          <w:szCs w:val="28"/>
          <w:lang w:val="en-CA" w:bidi="ar-SY"/>
        </w:rPr>
      </w:pPr>
    </w:p>
    <w:p w14:paraId="169C6F88" w14:textId="77777777" w:rsidR="0033755E" w:rsidRPr="00D912CF" w:rsidRDefault="0033755E" w:rsidP="0033755E">
      <w:pPr>
        <w:pStyle w:val="a7"/>
        <w:bidi/>
        <w:ind w:left="644"/>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min</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xml:space="preserve">= </m:t>
        </m:r>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F</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r>
              <m:rPr>
                <m:sty m:val="b"/>
              </m:rPr>
              <w:rPr>
                <w:rFonts w:ascii="Cambria Math" w:eastAsiaTheme="minorEastAsia" w:hAnsi="Cambria Math"/>
                <w:color w:val="231F20"/>
                <w:sz w:val="28"/>
                <w:szCs w:val="28"/>
                <w:lang w:val="en-CA" w:bidi="ar-SY"/>
              </w:rPr>
              <m:t xml:space="preserve">( </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-K)</m:t>
            </m:r>
          </m:den>
        </m:f>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m:t>
                    </m:r>
                    <m:r>
                      <m:rPr>
                        <m:nor/>
                      </m:rPr>
                      <w:rPr>
                        <w:rFonts w:ascii="Cambria Math" w:eastAsiaTheme="minorEastAsia" w:hAnsi="Cambria Math"/>
                        <w:b/>
                        <w:bCs/>
                        <w:color w:val="231F20"/>
                        <w:sz w:val="28"/>
                        <w:szCs w:val="28"/>
                        <w:lang w:val="en-CA" w:bidi="ar-SY"/>
                      </w:rPr>
                      <m:t>τ</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-k</m:t>
            </m:r>
            <m:r>
              <m:rPr>
                <m:nor/>
              </m:rPr>
              <w:rPr>
                <w:rFonts w:ascii="Cambria Math" w:eastAsiaTheme="minorEastAsia" w:hAnsi="Cambria Math"/>
                <w:b/>
                <w:bCs/>
                <w:color w:val="231F20"/>
                <w:sz w:val="28"/>
                <w:szCs w:val="28"/>
                <w:lang w:val="en-CA" w:bidi="ar-SY"/>
              </w:rPr>
              <m:t>τ</m:t>
            </m:r>
          </m:sup>
        </m:sSup>
      </m:oMath>
      <w:r>
        <w:rPr>
          <w:rFonts w:ascii="AdvP4848BC" w:eastAsiaTheme="minorEastAsia" w:hAnsi="AdvP4848BC"/>
          <w:b/>
          <w:bCs/>
          <w:color w:val="231F20"/>
          <w:sz w:val="28"/>
          <w:szCs w:val="28"/>
          <w:rtl/>
          <w:lang w:val="en-CA" w:bidi="ar-SY"/>
        </w:rPr>
        <w:t xml:space="preserve"> </w:t>
      </w:r>
    </w:p>
    <w:p w14:paraId="0A6F7659" w14:textId="77777777" w:rsidR="0033755E" w:rsidRPr="00D912CF" w:rsidRDefault="0033755E" w:rsidP="0033755E">
      <w:pPr>
        <w:pStyle w:val="a7"/>
        <w:bidi/>
        <w:ind w:left="644"/>
        <w:jc w:val="center"/>
        <w:rPr>
          <w:rFonts w:ascii="AdvP4848BC" w:eastAsiaTheme="minorEastAsia" w:hAnsi="AdvP4848BC"/>
          <w:b/>
          <w:bCs/>
          <w:color w:val="231F20"/>
          <w:sz w:val="28"/>
          <w:szCs w:val="28"/>
          <w:rtl/>
          <w:lang w:val="en-CA" w:bidi="ar-SY"/>
        </w:rPr>
      </w:pPr>
    </w:p>
    <w:p w14:paraId="711BE1D0" w14:textId="77777777" w:rsidR="0033755E" w:rsidRDefault="0033755E" w:rsidP="0033755E">
      <w:pPr>
        <w:pStyle w:val="a7"/>
        <w:bidi/>
        <w:ind w:left="644"/>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min</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 xml:space="preserve">= </m:t>
        </m:r>
        <m:f>
          <m:fPr>
            <m:ctrlPr>
              <w:rPr>
                <w:rFonts w:ascii="Cambria Math" w:eastAsiaTheme="minorEastAsia" w:hAnsi="Cambria Math"/>
                <w:b/>
                <w:bCs/>
                <w:color w:val="231F20"/>
                <w:sz w:val="28"/>
                <w:szCs w:val="28"/>
                <w:lang w:val="en-CA" w:bidi="ar-SY"/>
              </w:rPr>
            </m:ctrlPr>
          </m:fPr>
          <m:num>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0,9</m:t>
                </m:r>
              </m:e>
            </m:d>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0,75</m:t>
                </m:r>
              </m:e>
            </m:d>
            <m:r>
              <m:rPr>
                <m:sty m:val="b"/>
              </m:rPr>
              <w:rPr>
                <w:rFonts w:ascii="Cambria Math" w:eastAsiaTheme="minorEastAsia" w:hAnsi="Cambria Math"/>
                <w:color w:val="231F20"/>
                <w:sz w:val="28"/>
                <w:szCs w:val="28"/>
                <w:lang w:val="en-CA" w:bidi="ar-SY"/>
              </w:rPr>
              <m:t>(250)</m:t>
            </m:r>
          </m:num>
          <m:den>
            <m:r>
              <m:rPr>
                <m:sty m:val="b"/>
              </m:rPr>
              <w:rPr>
                <w:rFonts w:ascii="Cambria Math" w:eastAsiaTheme="minorEastAsia" w:hAnsi="Cambria Math"/>
                <w:color w:val="231F20"/>
                <w:sz w:val="28"/>
                <w:szCs w:val="28"/>
                <w:lang w:val="en-CA" w:bidi="ar-SY"/>
              </w:rPr>
              <m:t>(121,5)( 0,9-0,07)</m:t>
            </m:r>
          </m:den>
        </m:f>
        <m:d>
          <m:dPr>
            <m:ctrlPr>
              <w:rPr>
                <w:rFonts w:ascii="Cambria Math" w:eastAsiaTheme="minorEastAsia" w:hAnsi="Cambria Math"/>
                <w:b/>
                <w:bCs/>
                <w:color w:val="231F20"/>
                <w:sz w:val="28"/>
                <w:szCs w:val="28"/>
                <w:lang w:val="en-CA" w:bidi="ar-SY"/>
              </w:rPr>
            </m:ctrlPr>
          </m:dPr>
          <m:e>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-0,07(8)</m:t>
                    </m:r>
                  </m:sup>
                </m:sSup>
              </m:den>
            </m:f>
          </m:e>
        </m:d>
        <m:r>
          <m:rPr>
            <m:sty m:val="b"/>
          </m:rPr>
          <w:rPr>
            <w:rFonts w:ascii="Cambria Math" w:eastAsiaTheme="minorEastAsia" w:hAnsi="Cambria Math"/>
            <w:color w:val="231F20"/>
            <w:sz w:val="28"/>
            <w:szCs w:val="28"/>
            <w:lang w:val="en-CA" w:bidi="ar-SY"/>
          </w:rPr>
          <m:t xml:space="preserve"> </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 xml:space="preserve">e </m:t>
            </m:r>
          </m:e>
          <m:sup>
            <m:r>
              <m:rPr>
                <m:sty m:val="b"/>
              </m:rPr>
              <w:rPr>
                <w:rFonts w:ascii="Cambria Math" w:eastAsiaTheme="minorEastAsia" w:hAnsi="Cambria Math"/>
                <w:color w:val="231F20"/>
                <w:sz w:val="28"/>
                <w:szCs w:val="28"/>
                <w:lang w:val="en-CA" w:bidi="ar-SY"/>
              </w:rPr>
              <m:t>–(0,7(8)</m:t>
            </m:r>
          </m:sup>
        </m:sSup>
      </m:oMath>
      <w:r>
        <w:rPr>
          <w:rFonts w:ascii="AdvP4848BC" w:eastAsiaTheme="minorEastAsia" w:hAnsi="AdvP4848BC"/>
          <w:b/>
          <w:bCs/>
          <w:color w:val="231F20"/>
          <w:sz w:val="28"/>
          <w:szCs w:val="28"/>
          <w:rtl/>
          <w:lang w:val="en-CA" w:bidi="ar-SY"/>
        </w:rPr>
        <w:t xml:space="preserve"> </w:t>
      </w:r>
    </w:p>
    <w:p w14:paraId="55B2CC37" w14:textId="77777777" w:rsidR="0033755E" w:rsidRPr="00D912CF" w:rsidRDefault="0033755E" w:rsidP="0033755E">
      <w:pPr>
        <w:pStyle w:val="a7"/>
        <w:bidi/>
        <w:ind w:left="644"/>
        <w:jc w:val="center"/>
        <w:rPr>
          <w:rFonts w:ascii="AdvP4848BC" w:eastAsiaTheme="minorEastAsia" w:hAnsi="AdvP4848BC"/>
          <w:b/>
          <w:bCs/>
          <w:color w:val="231F20"/>
          <w:sz w:val="28"/>
          <w:szCs w:val="28"/>
          <w:rtl/>
          <w:lang w:val="en-CA" w:bidi="ar-SY"/>
        </w:rPr>
      </w:pPr>
    </w:p>
    <w:p w14:paraId="47514A4C" w14:textId="77777777" w:rsidR="0033755E" w:rsidRPr="00D912CF" w:rsidRDefault="0033755E" w:rsidP="0033755E">
      <w:pPr>
        <w:pStyle w:val="a7"/>
        <w:bidi/>
        <w:ind w:left="644"/>
        <w:jc w:val="center"/>
        <w:rPr>
          <w:rFonts w:ascii="AdvP4848BC" w:eastAsiaTheme="minorEastAsia" w:hAnsi="AdvP4848BC"/>
          <w:b/>
          <w:bCs/>
          <w:color w:val="231F20"/>
          <w:sz w:val="28"/>
          <w:szCs w:val="28"/>
          <w:rtl/>
          <w:lang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bidi="ar-SY"/>
              </w:rPr>
              <m:t>min</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=2,23 mg</m:t>
        </m:r>
        <m:r>
          <m:rPr>
            <m:sty m:val="b"/>
          </m:rPr>
          <w:rPr>
            <w:rFonts w:ascii="Cambria Math" w:eastAsiaTheme="minorEastAsia" w:hAnsi="Cambria Math"/>
            <w:color w:val="231F20"/>
            <w:sz w:val="28"/>
            <w:szCs w:val="28"/>
            <w:lang w:bidi="ar-SY"/>
          </w:rPr>
          <m:t>/L</m:t>
        </m:r>
      </m:oMath>
      <w:r>
        <w:rPr>
          <w:rFonts w:ascii="AdvP4848BC" w:eastAsiaTheme="minorEastAsia" w:hAnsi="AdvP4848BC"/>
          <w:b/>
          <w:bCs/>
          <w:color w:val="231F20"/>
          <w:sz w:val="28"/>
          <w:szCs w:val="28"/>
          <w:rtl/>
          <w:lang w:bidi="ar-SY"/>
        </w:rPr>
        <w:t xml:space="preserve"> </w:t>
      </w:r>
    </w:p>
    <w:p w14:paraId="149C2A2B" w14:textId="77777777" w:rsidR="0033755E" w:rsidRPr="00D912CF" w:rsidRDefault="0033755E" w:rsidP="0033755E">
      <w:pPr>
        <w:pStyle w:val="a7"/>
        <w:bidi/>
        <w:ind w:left="644"/>
        <w:jc w:val="center"/>
        <w:rPr>
          <w:rFonts w:ascii="AdvP4848BC" w:eastAsiaTheme="minorEastAsia" w:hAnsi="AdvP4848BC"/>
          <w:b/>
          <w:bCs/>
          <w:color w:val="231F20"/>
          <w:sz w:val="28"/>
          <w:szCs w:val="28"/>
          <w:rtl/>
          <w:lang w:val="en-CA" w:bidi="ar-SY"/>
        </w:rPr>
      </w:pPr>
    </w:p>
    <w:p w14:paraId="460A5DF5" w14:textId="77777777" w:rsidR="0033755E" w:rsidRPr="00D912CF" w:rsidRDefault="0033755E" w:rsidP="0033755E">
      <w:pPr>
        <w:pStyle w:val="a7"/>
        <w:numPr>
          <w:ilvl w:val="0"/>
          <w:numId w:val="8"/>
        </w:numPr>
        <w:bidi/>
        <w:jc w:val="both"/>
        <w:rPr>
          <w:rFonts w:ascii="AdvP4848BC" w:eastAsiaTheme="minorEastAsia" w:hAnsi="AdvP4848BC"/>
          <w:color w:val="231F20"/>
          <w:sz w:val="28"/>
          <w:szCs w:val="28"/>
          <w:lang w:val="en-CA" w:bidi="ar-SY"/>
        </w:rPr>
      </w:pPr>
      <w:r w:rsidRPr="00D912CF">
        <w:rPr>
          <w:rFonts w:cs="Arial" w:hint="cs"/>
          <w:noProof/>
          <w:sz w:val="28"/>
          <w:szCs w:val="28"/>
          <w:rtl/>
          <w:lang w:val="en-CA" w:eastAsia="fr-CA" w:bidi="ar-SY"/>
        </w:rPr>
        <w:t>التركيز البلاسمي الوسطي في الحالة الثابتة:</w:t>
      </w:r>
    </w:p>
    <w:p w14:paraId="16C34B89" w14:textId="77777777" w:rsidR="0033755E" w:rsidRDefault="0033755E" w:rsidP="0033755E">
      <w:pPr>
        <w:pStyle w:val="a7"/>
        <w:bidi/>
        <w:ind w:left="644"/>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val="en-CA" w:bidi="ar-SY"/>
              </w:rPr>
              <m:t>av</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AdvP4848BC"/>
            <w:color w:val="231F20"/>
            <w:sz w:val="28"/>
            <w:szCs w:val="28"/>
            <w:lang w:val="en-CA" w:bidi="ar-SY"/>
          </w:rPr>
          <m:t xml:space="preserve">= </m:t>
        </m:r>
        <m:f>
          <m:fPr>
            <m:ctrlPr>
              <w:rPr>
                <w:rFonts w:ascii="Cambria Math" w:eastAsiaTheme="minorEastAsia" w:hAnsi="AdvP4848BC"/>
                <w:b/>
                <w:bCs/>
                <w:color w:val="231F20"/>
                <w:sz w:val="28"/>
                <w:szCs w:val="28"/>
                <w:lang w:val="en-CA" w:bidi="ar-SY"/>
              </w:rPr>
            </m:ctrlPr>
          </m:fPr>
          <m:num>
            <m:r>
              <m:rPr>
                <m:sty m:val="b"/>
              </m:rPr>
              <w:rPr>
                <w:rFonts w:ascii="Cambria Math" w:eastAsiaTheme="minorEastAsia" w:hAnsi="AdvP4848BC"/>
                <w:color w:val="231F20"/>
                <w:sz w:val="28"/>
                <w:szCs w:val="28"/>
                <w:lang w:bidi="ar-SY"/>
              </w:rPr>
              <m:t>F</m:t>
            </m:r>
            <m:sSub>
              <m:sSubPr>
                <m:ctrlPr>
                  <w:rPr>
                    <w:rFonts w:ascii="Cambria Math" w:eastAsiaTheme="minorEastAsia" w:hAnsi="AdvP4848BC"/>
                    <w:b/>
                    <w:bCs/>
                    <w:color w:val="231F20"/>
                    <w:sz w:val="28"/>
                    <w:szCs w:val="28"/>
                    <w:lang w:bidi="ar-SY"/>
                  </w:rPr>
                </m:ctrlPr>
              </m:sSubPr>
              <m:e>
                <m:r>
                  <m:rPr>
                    <m:sty m:val="b"/>
                  </m:rPr>
                  <w:rPr>
                    <w:rFonts w:ascii="Cambria Math" w:eastAsiaTheme="minorEastAsia" w:hAnsi="AdvP4848BC"/>
                    <w:color w:val="231F20"/>
                    <w:sz w:val="28"/>
                    <w:szCs w:val="28"/>
                    <w:lang w:bidi="ar-SY"/>
                  </w:rPr>
                  <m:t>D</m:t>
                </m:r>
              </m:e>
              <m:sub>
                <m:r>
                  <m:rPr>
                    <m:sty m:val="b"/>
                  </m:rPr>
                  <w:rPr>
                    <w:rFonts w:ascii="Cambria Math" w:eastAsiaTheme="minorEastAsia" w:hAnsi="AdvP4848BC"/>
                    <w:color w:val="231F20"/>
                    <w:sz w:val="28"/>
                    <w:szCs w:val="28"/>
                    <w:lang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V</m:t>
                </m:r>
              </m:e>
              <m:sub>
                <m:r>
                  <m:rPr>
                    <m:sty m:val="b"/>
                  </m:rPr>
                  <w:rPr>
                    <w:rFonts w:ascii="Cambria Math" w:eastAsiaTheme="minorEastAsia" w:hAnsi="Cambria Math"/>
                    <w:color w:val="231F20"/>
                    <w:sz w:val="28"/>
                    <w:szCs w:val="28"/>
                    <w:lang w:val="en-CA" w:bidi="ar-SY"/>
                  </w:rPr>
                  <m:t>D</m:t>
                </m:r>
              </m:sub>
            </m:sSub>
            <m:r>
              <m:rPr>
                <m:sty m:val="b"/>
              </m:rPr>
              <w:rPr>
                <w:rFonts w:ascii="Cambria Math" w:eastAsiaTheme="minorEastAsia" w:hAnsi="Cambria Math"/>
                <w:color w:val="231F20"/>
                <w:sz w:val="28"/>
                <w:szCs w:val="28"/>
                <w:lang w:val="en-CA" w:bidi="ar-SY"/>
              </w:rPr>
              <m:t>Kτ</m:t>
            </m:r>
          </m:den>
        </m:f>
      </m:oMath>
      <w:r>
        <w:rPr>
          <w:rFonts w:ascii="AdvP4848BC" w:eastAsiaTheme="minorEastAsia" w:hAnsi="AdvP4848BC"/>
          <w:b/>
          <w:bCs/>
          <w:color w:val="231F20"/>
          <w:sz w:val="28"/>
          <w:szCs w:val="28"/>
          <w:rtl/>
          <w:lang w:val="en-CA" w:bidi="ar-SY"/>
        </w:rPr>
        <w:t xml:space="preserve"> </w:t>
      </w:r>
    </w:p>
    <w:p w14:paraId="5D357DD7" w14:textId="77777777" w:rsidR="0033755E" w:rsidRPr="00D912CF" w:rsidRDefault="0033755E" w:rsidP="0033755E">
      <w:pPr>
        <w:pStyle w:val="a7"/>
        <w:bidi/>
        <w:ind w:left="644"/>
        <w:jc w:val="both"/>
        <w:rPr>
          <w:rFonts w:ascii="AdvP4848BC" w:eastAsiaTheme="minorEastAsia" w:hAnsi="AdvP4848BC"/>
          <w:b/>
          <w:bCs/>
          <w:color w:val="231F20"/>
          <w:sz w:val="28"/>
          <w:szCs w:val="28"/>
          <w:rtl/>
          <w:lang w:val="en-CA" w:bidi="ar-SY"/>
        </w:rPr>
      </w:pPr>
    </w:p>
    <w:p w14:paraId="68298E59" w14:textId="77777777" w:rsidR="0033755E" w:rsidRDefault="0033755E" w:rsidP="0033755E">
      <w:pPr>
        <w:pStyle w:val="a7"/>
        <w:bidi/>
        <w:ind w:left="644"/>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val="en-CA" w:bidi="ar-SY"/>
              </w:rPr>
              <m:t>av</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AdvP4848BC"/>
            <w:color w:val="231F20"/>
            <w:sz w:val="28"/>
            <w:szCs w:val="28"/>
            <w:lang w:val="en-CA" w:bidi="ar-SY"/>
          </w:rPr>
          <m:t xml:space="preserve">= </m:t>
        </m:r>
        <m:f>
          <m:fPr>
            <m:ctrlPr>
              <w:rPr>
                <w:rFonts w:ascii="Cambria Math" w:eastAsiaTheme="minorEastAsia" w:hAnsi="AdvP4848BC"/>
                <w:b/>
                <w:bCs/>
                <w:color w:val="231F20"/>
                <w:sz w:val="28"/>
                <w:szCs w:val="28"/>
                <w:lang w:val="en-CA" w:bidi="ar-SY"/>
              </w:rPr>
            </m:ctrlPr>
          </m:fPr>
          <m:num>
            <m:d>
              <m:dPr>
                <m:ctrlPr>
                  <w:rPr>
                    <w:rFonts w:ascii="Cambria Math" w:eastAsiaTheme="minorEastAsia" w:hAnsi="AdvP4848BC"/>
                    <w:b/>
                    <w:bCs/>
                    <w:color w:val="231F20"/>
                    <w:sz w:val="28"/>
                    <w:szCs w:val="28"/>
                    <w:lang w:bidi="ar-SY"/>
                  </w:rPr>
                </m:ctrlPr>
              </m:dPr>
              <m:e>
                <m:r>
                  <m:rPr>
                    <m:sty m:val="b"/>
                  </m:rPr>
                  <w:rPr>
                    <w:rFonts w:ascii="Cambria Math" w:eastAsiaTheme="minorEastAsia" w:hAnsi="AdvP4848BC"/>
                    <w:color w:val="231F20"/>
                    <w:sz w:val="28"/>
                    <w:szCs w:val="28"/>
                    <w:lang w:bidi="ar-SY"/>
                  </w:rPr>
                  <m:t>0,75</m:t>
                </m:r>
              </m:e>
            </m:d>
            <m:r>
              <m:rPr>
                <m:sty m:val="b"/>
              </m:rPr>
              <w:rPr>
                <w:rFonts w:ascii="Cambria Math" w:eastAsiaTheme="minorEastAsia" w:hAnsi="AdvP4848BC"/>
                <w:color w:val="231F20"/>
                <w:sz w:val="28"/>
                <w:szCs w:val="28"/>
                <w:lang w:bidi="ar-SY"/>
              </w:rPr>
              <m:t>(250)</m:t>
            </m:r>
          </m:num>
          <m:den>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121,5</m:t>
                </m:r>
              </m:e>
            </m:d>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0,07</m:t>
                </m:r>
              </m:e>
            </m:d>
            <m:r>
              <m:rPr>
                <m:sty m:val="b"/>
              </m:rPr>
              <w:rPr>
                <w:rFonts w:ascii="Cambria Math" w:eastAsiaTheme="minorEastAsia" w:hAnsi="Cambria Math"/>
                <w:color w:val="231F20"/>
                <w:sz w:val="28"/>
                <w:szCs w:val="28"/>
                <w:lang w:val="en-CA" w:bidi="ar-SY"/>
              </w:rPr>
              <m:t>(8)</m:t>
            </m:r>
          </m:den>
        </m:f>
      </m:oMath>
      <w:r>
        <w:rPr>
          <w:rFonts w:ascii="AdvP4848BC" w:eastAsiaTheme="minorEastAsia" w:hAnsi="AdvP4848BC"/>
          <w:b/>
          <w:bCs/>
          <w:color w:val="231F20"/>
          <w:sz w:val="28"/>
          <w:szCs w:val="28"/>
          <w:rtl/>
          <w:lang w:val="en-CA" w:bidi="ar-SY"/>
        </w:rPr>
        <w:t xml:space="preserve"> </w:t>
      </w:r>
    </w:p>
    <w:p w14:paraId="1D46E618" w14:textId="77777777" w:rsidR="0033755E" w:rsidRPr="00D912CF" w:rsidRDefault="0033755E" w:rsidP="0033755E">
      <w:pPr>
        <w:pStyle w:val="a7"/>
        <w:bidi/>
        <w:ind w:left="644"/>
        <w:jc w:val="both"/>
        <w:rPr>
          <w:rFonts w:ascii="AdvP4848BC" w:eastAsiaTheme="minorEastAsia" w:hAnsi="AdvP4848BC"/>
          <w:b/>
          <w:bCs/>
          <w:color w:val="231F20"/>
          <w:sz w:val="28"/>
          <w:szCs w:val="28"/>
          <w:rtl/>
          <w:lang w:val="en-CA" w:bidi="ar-SY"/>
        </w:rPr>
      </w:pPr>
    </w:p>
    <w:p w14:paraId="43F5E090" w14:textId="77777777" w:rsidR="0033755E" w:rsidRPr="00D912CF" w:rsidRDefault="0033755E" w:rsidP="0033755E">
      <w:pPr>
        <w:pStyle w:val="a7"/>
        <w:bidi/>
        <w:ind w:left="644"/>
        <w:jc w:val="center"/>
        <w:rPr>
          <w:rFonts w:ascii="AdvP4848BC" w:eastAsiaTheme="minorEastAsia" w:hAnsi="AdvP4848BC"/>
          <w:color w:val="231F20"/>
          <w:sz w:val="28"/>
          <w:szCs w:val="28"/>
          <w:lang w:val="en-CA" w:bidi="ar-SY"/>
        </w:rPr>
      </w:pPr>
      <m:oMath>
        <m:sSubSup>
          <m:sSubSupPr>
            <m:ctrlPr>
              <w:rPr>
                <w:rFonts w:ascii="Cambria Math" w:eastAsiaTheme="minorEastAsia" w:hAnsi="Cambria Math"/>
                <w:b/>
                <w:bCs/>
                <w:color w:val="231F20"/>
                <w:sz w:val="28"/>
                <w:szCs w:val="28"/>
                <w:lang w:val="en-CA" w:bidi="ar-SY"/>
              </w:rPr>
            </m:ctrlPr>
          </m:sSubSupPr>
          <m:e>
            <m:r>
              <m:rPr>
                <m:sty m:val="b"/>
              </m:rPr>
              <w:rPr>
                <w:rFonts w:ascii="Cambria Math" w:eastAsiaTheme="minorEastAsia" w:hAnsi="Cambria Math"/>
                <w:color w:val="231F20"/>
                <w:sz w:val="28"/>
                <w:szCs w:val="28"/>
                <w:lang w:val="en-CA" w:bidi="ar-SY"/>
              </w:rPr>
              <m:t>C</m:t>
            </m:r>
          </m:e>
          <m:sub>
            <m:r>
              <m:rPr>
                <m:sty m:val="b"/>
              </m:rPr>
              <w:rPr>
                <w:rFonts w:ascii="Cambria Math" w:eastAsiaTheme="minorEastAsia" w:hAnsi="Cambria Math"/>
                <w:color w:val="231F20"/>
                <w:sz w:val="28"/>
                <w:szCs w:val="28"/>
                <w:lang w:val="en-CA" w:bidi="ar-SY"/>
              </w:rPr>
              <m:t>av</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AdvP4848BC"/>
            <w:color w:val="231F20"/>
            <w:sz w:val="28"/>
            <w:szCs w:val="28"/>
            <w:lang w:val="en-CA" w:bidi="ar-SY"/>
          </w:rPr>
          <m:t>= 2,76 mg/L</m:t>
        </m:r>
      </m:oMath>
      <w:r>
        <w:rPr>
          <w:rFonts w:ascii="AdvP4848BC" w:eastAsiaTheme="minorEastAsia" w:hAnsi="AdvP4848BC"/>
          <w:color w:val="231F20"/>
          <w:sz w:val="28"/>
          <w:szCs w:val="28"/>
          <w:lang w:val="en-CA" w:bidi="ar-SY"/>
        </w:rPr>
        <w:t xml:space="preserve"> </w:t>
      </w:r>
    </w:p>
    <w:p w14:paraId="4AB4D6D8" w14:textId="77777777" w:rsidR="0033755E" w:rsidRPr="006F05E1" w:rsidRDefault="0033755E" w:rsidP="0033755E">
      <w:pPr>
        <w:pStyle w:val="a7"/>
        <w:numPr>
          <w:ilvl w:val="0"/>
          <w:numId w:val="1"/>
        </w:numPr>
        <w:bidi/>
        <w:jc w:val="both"/>
        <w:rPr>
          <w:rFonts w:ascii="AdvP4848BC" w:eastAsiaTheme="minorEastAsia" w:hAnsi="AdvP4848BC"/>
          <w:b/>
          <w:bCs/>
          <w:color w:val="231F20"/>
          <w:sz w:val="28"/>
          <w:szCs w:val="28"/>
          <w:rtl/>
          <w:lang w:val="en-CA" w:bidi="ar-SY"/>
        </w:rPr>
      </w:pPr>
      <w:r w:rsidRPr="006F05E1">
        <w:rPr>
          <w:rFonts w:ascii="AdvP4848BC" w:eastAsiaTheme="minorEastAsia" w:hAnsi="AdvP4848BC" w:hint="cs"/>
          <w:b/>
          <w:bCs/>
          <w:color w:val="231F20"/>
          <w:sz w:val="28"/>
          <w:szCs w:val="28"/>
          <w:rtl/>
          <w:lang w:val="en-CA" w:bidi="ar-SY"/>
        </w:rPr>
        <w:t>جرعة التحميل:</w:t>
      </w:r>
    </w:p>
    <w:p w14:paraId="16A2F0D7"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في الممارسة يمكن اعطاء جرعة التحميل على شكل بلعة أو تسريب وريدي لمدة قصيرة. الزمن اللازم لتراكم الدواء والوصول لمستوى الحالة الثابتة يعتمد بشكل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ساسي على العمر النصفي للاطراح. الزمن اللازم للوصول إلى 90 % من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هو تقريباً 3,</w:t>
      </w:r>
      <w:r>
        <w:rPr>
          <w:rFonts w:ascii="AdvP4848BC" w:eastAsiaTheme="minorEastAsia" w:hAnsi="AdvP4848BC" w:hint="cs"/>
          <w:color w:val="231F20"/>
          <w:sz w:val="28"/>
          <w:szCs w:val="28"/>
          <w:rtl/>
          <w:lang w:val="en-CA" w:bidi="ar-SY"/>
        </w:rPr>
        <w:t>3 عمر نصفي و</w:t>
      </w:r>
      <w:r w:rsidRPr="00D912CF">
        <w:rPr>
          <w:rFonts w:ascii="AdvP4848BC" w:eastAsiaTheme="minorEastAsia" w:hAnsi="AdvP4848BC" w:hint="cs"/>
          <w:color w:val="231F20"/>
          <w:sz w:val="28"/>
          <w:szCs w:val="28"/>
          <w:rtl/>
          <w:lang w:val="en-CA" w:bidi="ar-SY"/>
        </w:rPr>
        <w:t xml:space="preserve">الزمن اللازم للوصول إلى 99 % من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r>
          <m:rPr>
            <m:sty m:val="p"/>
          </m:rPr>
          <w:rPr>
            <w:rFonts w:ascii="Cambria Math" w:eastAsiaTheme="minorEastAsia" w:hAnsi="Cambria Math"/>
            <w:color w:val="231F20"/>
            <w:sz w:val="28"/>
            <w:szCs w:val="28"/>
            <w:lang w:val="en-CA" w:bidi="ar-SY"/>
          </w:rPr>
          <m:t xml:space="preserve"> </m:t>
        </m:r>
      </m:oMath>
      <w:r w:rsidRPr="00D912CF">
        <w:rPr>
          <w:rFonts w:ascii="AdvP4848BC" w:eastAsiaTheme="minorEastAsia" w:hAnsi="AdvP4848BC" w:hint="cs"/>
          <w:color w:val="231F20"/>
          <w:sz w:val="28"/>
          <w:szCs w:val="28"/>
          <w:rtl/>
          <w:lang w:val="en-CA" w:bidi="ar-SY"/>
        </w:rPr>
        <w:t xml:space="preserve"> يساوي 6,6 عمر نصفي. في حال دواء عمره النصفي 4 ساعات سوف تحتاج 13-26 ساعة حتى يصل الدواء إلى 90-99 % من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Pr>
          <w:rFonts w:ascii="AdvP4848BC" w:eastAsiaTheme="minorEastAsia" w:hAnsi="AdvP4848BC" w:hint="cs"/>
          <w:color w:val="231F20"/>
          <w:sz w:val="28"/>
          <w:szCs w:val="28"/>
          <w:rtl/>
          <w:lang w:val="en-CA" w:bidi="ar-SY"/>
        </w:rPr>
        <w:t>.</w:t>
      </w:r>
    </w:p>
    <w:p w14:paraId="03FE2FD1" w14:textId="77777777" w:rsidR="0033755E" w:rsidRPr="00D912CF" w:rsidRDefault="0033755E" w:rsidP="0033755E">
      <w:pPr>
        <w:bidi/>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bidi="ar-SY"/>
        </w:rPr>
        <w:t>لانقاص زمن بدء التأثير (</w:t>
      </w:r>
      <w:r w:rsidRPr="00D912CF">
        <w:rPr>
          <w:rFonts w:ascii="AdvP4848BC" w:eastAsiaTheme="minorEastAsia" w:hAnsi="AdvP4848BC" w:hint="cs"/>
          <w:color w:val="231F20"/>
          <w:sz w:val="28"/>
          <w:szCs w:val="28"/>
          <w:rtl/>
          <w:lang w:bidi="ar-SY"/>
        </w:rPr>
        <w:t>الزمن الذي يأخذه الد</w:t>
      </w:r>
      <w:r>
        <w:rPr>
          <w:rFonts w:ascii="AdvP4848BC" w:eastAsiaTheme="minorEastAsia" w:hAnsi="AdvP4848BC" w:hint="cs"/>
          <w:color w:val="231F20"/>
          <w:sz w:val="28"/>
          <w:szCs w:val="28"/>
          <w:rtl/>
          <w:lang w:bidi="ar-SY"/>
        </w:rPr>
        <w:t>واء كي يصل إلى أقل جرعة فعالة و</w:t>
      </w:r>
      <w:r w:rsidRPr="00D912CF">
        <w:rPr>
          <w:rFonts w:ascii="AdvP4848BC" w:eastAsiaTheme="minorEastAsia" w:hAnsi="AdvP4848BC" w:hint="cs"/>
          <w:color w:val="231F20"/>
          <w:sz w:val="28"/>
          <w:szCs w:val="28"/>
          <w:rtl/>
          <w:lang w:bidi="ar-SY"/>
        </w:rPr>
        <w:t xml:space="preserve">التي يفترض </w:t>
      </w:r>
      <w:r>
        <w:rPr>
          <w:rFonts w:ascii="AdvP4848BC" w:eastAsiaTheme="minorEastAsia" w:hAnsi="AdvP4848BC" w:hint="cs"/>
          <w:color w:val="231F20"/>
          <w:sz w:val="28"/>
          <w:szCs w:val="28"/>
          <w:rtl/>
          <w:lang w:bidi="ar-SY"/>
        </w:rPr>
        <w:t>إ</w:t>
      </w:r>
      <w:r w:rsidRPr="00D912CF">
        <w:rPr>
          <w:rFonts w:ascii="AdvP4848BC" w:eastAsiaTheme="minorEastAsia" w:hAnsi="AdvP4848BC" w:hint="cs"/>
          <w:color w:val="231F20"/>
          <w:sz w:val="28"/>
          <w:szCs w:val="28"/>
          <w:rtl/>
          <w:lang w:bidi="ar-SY"/>
        </w:rPr>
        <w:t xml:space="preserve">نها تساوي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يتم اعطاء جرعة تحميل. الهدف الاساسي لجرعة التحميل هو الوصول إلى </w:t>
      </w:r>
      <m:oMath>
        <m:r>
          <m:rPr>
            <m:sty m:val="p"/>
          </m:rPr>
          <w:rPr>
            <w:rFonts w:ascii="Cambria Math" w:eastAsiaTheme="minorEastAsia" w:hAnsi="Cambria Math"/>
            <w:color w:val="231F20"/>
            <w:sz w:val="28"/>
            <w:szCs w:val="28"/>
            <w:rtl/>
            <w:lang w:val="en-CA" w:bidi="ar-SY"/>
          </w:rPr>
          <m:t xml:space="preserve"> </m:t>
        </m:r>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r>
          <m:rPr>
            <m:sty m:val="p"/>
          </m:rPr>
          <w:rPr>
            <w:rFonts w:ascii="Cambria Math" w:eastAsiaTheme="minorEastAsia" w:hAnsi="Cambria Math"/>
            <w:color w:val="231F20"/>
            <w:sz w:val="28"/>
            <w:szCs w:val="28"/>
            <w:lang w:val="en-CA" w:bidi="ar-SY"/>
          </w:rPr>
          <m:t xml:space="preserve"> </m:t>
        </m:r>
        <m:r>
          <m:rPr>
            <m:sty m:val="p"/>
          </m:rPr>
          <w:rPr>
            <w:rFonts w:ascii="Cambria Math" w:eastAsiaTheme="minorEastAsia" w:hAnsi="Cambria Math"/>
            <w:color w:val="231F20"/>
            <w:sz w:val="28"/>
            <w:szCs w:val="28"/>
            <w:rtl/>
            <w:lang w:val="en-CA" w:bidi="ar-SY"/>
          </w:rPr>
          <m:t xml:space="preserve"> </m:t>
        </m:r>
      </m:oMath>
      <w:r w:rsidRPr="00D912CF">
        <w:rPr>
          <w:rFonts w:ascii="AdvP4848BC" w:eastAsiaTheme="minorEastAsia" w:hAnsi="AdvP4848BC" w:hint="cs"/>
          <w:color w:val="231F20"/>
          <w:sz w:val="28"/>
          <w:szCs w:val="28"/>
          <w:rtl/>
          <w:lang w:val="en-CA" w:bidi="ar-SY"/>
        </w:rPr>
        <w:t xml:space="preserve"> بأسرع ما يمكن. بعد ذلك يتم اعطاء جرعة صيانة للحفاظ على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Pr>
          <w:rFonts w:ascii="AdvP4848BC" w:eastAsiaTheme="minorEastAsia" w:hAnsi="AdvP4848BC" w:hint="cs"/>
          <w:color w:val="231F20"/>
          <w:sz w:val="28"/>
          <w:szCs w:val="28"/>
          <w:rtl/>
          <w:lang w:val="en-CA" w:bidi="ar-SY"/>
        </w:rPr>
        <w:t xml:space="preserve"> و</w:t>
      </w:r>
      <w:r w:rsidRPr="00D912CF">
        <w:rPr>
          <w:rFonts w:ascii="AdvP4848BC" w:eastAsiaTheme="minorEastAsia" w:hAnsi="AdvP4848BC" w:hint="cs"/>
          <w:color w:val="231F20"/>
          <w:sz w:val="28"/>
          <w:szCs w:val="28"/>
          <w:rtl/>
          <w:lang w:val="en-CA" w:bidi="ar-SY"/>
        </w:rPr>
        <w:t>بذلك يتم ال</w:t>
      </w:r>
      <w:r>
        <w:rPr>
          <w:rFonts w:ascii="AdvP4848BC" w:eastAsiaTheme="minorEastAsia" w:hAnsi="AdvP4848BC" w:hint="cs"/>
          <w:color w:val="231F20"/>
          <w:sz w:val="28"/>
          <w:szCs w:val="28"/>
          <w:rtl/>
          <w:lang w:val="en-CA" w:bidi="ar-SY"/>
        </w:rPr>
        <w:t>حفاظ على التأثيرات العلاجية. الأ</w:t>
      </w:r>
      <w:r w:rsidRPr="00D912CF">
        <w:rPr>
          <w:rFonts w:ascii="AdvP4848BC" w:eastAsiaTheme="minorEastAsia" w:hAnsi="AdvP4848BC" w:hint="cs"/>
          <w:color w:val="231F20"/>
          <w:sz w:val="28"/>
          <w:szCs w:val="28"/>
          <w:rtl/>
          <w:lang w:val="en-CA" w:bidi="ar-SY"/>
        </w:rPr>
        <w:t>دوية التي يتم امتصاصها بسرعة</w:t>
      </w:r>
      <w:r>
        <w:rPr>
          <w:rFonts w:ascii="AdvP4848BC" w:eastAsiaTheme="minorEastAsia" w:hAnsi="AdvP4848BC" w:hint="cs"/>
          <w:color w:val="231F20"/>
          <w:sz w:val="28"/>
          <w:szCs w:val="28"/>
          <w:rtl/>
          <w:lang w:val="en-CA" w:bidi="ar-SY"/>
        </w:rPr>
        <w:t xml:space="preserve"> </w:t>
      </w:r>
      <w:r w:rsidRPr="00D912CF">
        <w:rPr>
          <w:rFonts w:ascii="AdvP4848BC" w:eastAsiaTheme="minorEastAsia" w:hAnsi="AdvP4848BC" w:hint="cs"/>
          <w:color w:val="231F20"/>
          <w:sz w:val="28"/>
          <w:szCs w:val="28"/>
          <w:rtl/>
          <w:lang w:val="en-CA" w:bidi="ar-SY"/>
        </w:rPr>
        <w:t>ب</w:t>
      </w:r>
      <w:r>
        <w:rPr>
          <w:rFonts w:ascii="AdvP4848BC" w:eastAsiaTheme="minorEastAsia" w:hAnsi="AdvP4848BC" w:hint="cs"/>
          <w:color w:val="231F20"/>
          <w:sz w:val="28"/>
          <w:szCs w:val="28"/>
          <w:rtl/>
          <w:lang w:val="en-CA" w:bidi="ar-SY"/>
        </w:rPr>
        <w:t>المقارنة مع ا</w:t>
      </w:r>
      <w:r w:rsidRPr="00D912CF">
        <w:rPr>
          <w:rFonts w:ascii="AdvP4848BC" w:eastAsiaTheme="minorEastAsia" w:hAnsi="AdvP4848BC" w:hint="cs"/>
          <w:color w:val="231F20"/>
          <w:sz w:val="28"/>
          <w:szCs w:val="28"/>
          <w:rtl/>
          <w:lang w:val="en-CA" w:bidi="ar-SY"/>
        </w:rPr>
        <w:t xml:space="preserve">لاطراح </w:t>
      </w:r>
      <w:proofErr w:type="gramStart"/>
      <w:r w:rsidRPr="00D912CF">
        <w:rPr>
          <w:rFonts w:ascii="AdvP4848BC" w:eastAsiaTheme="minorEastAsia" w:hAnsi="AdvP4848BC" w:hint="cs"/>
          <w:color w:val="231F20"/>
          <w:sz w:val="28"/>
          <w:szCs w:val="28"/>
          <w:rtl/>
          <w:lang w:val="en-CA" w:bidi="ar-SY"/>
        </w:rPr>
        <w:t xml:space="preserve">( </w:t>
      </w:r>
      <w:proofErr w:type="spellStart"/>
      <w:r w:rsidRPr="00D912CF">
        <w:rPr>
          <w:rFonts w:ascii="AdvP4848BC" w:eastAsiaTheme="minorEastAsia" w:hAnsi="AdvP4848BC"/>
          <w:color w:val="231F20"/>
          <w:sz w:val="28"/>
          <w:szCs w:val="28"/>
          <w:lang w:bidi="ar-SY"/>
        </w:rPr>
        <w:t>Ka</w:t>
      </w:r>
      <w:proofErr w:type="spellEnd"/>
      <w:proofErr w:type="gramEnd"/>
      <w:r w:rsidRPr="00D912CF">
        <w:rPr>
          <w:rFonts w:ascii="AdvP4848BC" w:eastAsiaTheme="minorEastAsia" w:hAnsi="AdvP4848BC"/>
          <w:color w:val="231F20"/>
          <w:sz w:val="28"/>
          <w:szCs w:val="28"/>
          <w:lang w:val="en-CA" w:bidi="ar-SY"/>
        </w:rPr>
        <w:t>&gt;&gt; K</w:t>
      </w:r>
      <w:r w:rsidRPr="00D912CF">
        <w:rPr>
          <w:rFonts w:ascii="AdvP4848BC" w:eastAsiaTheme="minorEastAsia" w:hAnsi="AdvP4848BC" w:hint="cs"/>
          <w:color w:val="231F20"/>
          <w:sz w:val="28"/>
          <w:szCs w:val="28"/>
          <w:rtl/>
          <w:lang w:val="en-CA" w:bidi="ar-SY"/>
        </w:rPr>
        <w:t>) و التي تتوزع بسرعة يتم حساب جرعة التحميل كما يلي:</w:t>
      </w:r>
    </w:p>
    <w:p w14:paraId="497D11E2" w14:textId="77777777" w:rsidR="0033755E" w:rsidRPr="00D912CF" w:rsidRDefault="0033755E" w:rsidP="0033755E">
      <w:pPr>
        <w:bidi/>
        <w:jc w:val="center"/>
        <w:rPr>
          <w:rFonts w:ascii="AdvP4848BC" w:eastAsiaTheme="minorEastAsia" w:hAnsi="AdvP4848BC"/>
          <w:b/>
          <w:bCs/>
          <w:color w:val="231F20"/>
          <w:sz w:val="28"/>
          <w:szCs w:val="28"/>
          <w:rtl/>
          <w:lang w:val="en-CA" w:bidi="ar-SY"/>
        </w:rPr>
      </w:pPr>
      <m:oMath>
        <m:f>
          <m:fPr>
            <m:ctrlPr>
              <w:rPr>
                <w:rFonts w:ascii="Cambria Math" w:eastAsiaTheme="minorEastAsia" w:hAnsi="Cambria Math"/>
                <w:b/>
                <w:bCs/>
                <w:color w:val="231F20"/>
                <w:sz w:val="28"/>
                <w:szCs w:val="28"/>
                <w:lang w:val="en-CA" w:bidi="ar-SY"/>
              </w:rPr>
            </m:ctrlPr>
          </m:fPr>
          <m:num>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lang w:bidi="ar-SY"/>
                  </w:rPr>
                  <m:t>L</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D</m:t>
                </m:r>
              </m:e>
              <m:sub>
                <m:r>
                  <m:rPr>
                    <m:sty m:val="b"/>
                  </m:rPr>
                  <w:rPr>
                    <w:rFonts w:ascii="Cambria Math" w:eastAsiaTheme="minorEastAsia" w:hAnsi="Cambria Math"/>
                    <w:color w:val="231F20"/>
                    <w:sz w:val="28"/>
                    <w:szCs w:val="28"/>
                    <w:lang w:val="en-CA" w:bidi="ar-SY"/>
                  </w:rPr>
                  <m:t>0</m:t>
                </m:r>
              </m:sub>
            </m:sSub>
          </m:den>
        </m:f>
        <m:r>
          <m:rPr>
            <m:sty m:val="b"/>
          </m:rPr>
          <w:rPr>
            <w:rFonts w:ascii="Cambria Math" w:eastAsiaTheme="minorEastAsia" w:hAnsi="Cambria Math"/>
            <w:color w:val="231F20"/>
            <w:sz w:val="28"/>
            <w:szCs w:val="28"/>
            <w:lang w:val="en-CA" w:bidi="ar-SY"/>
          </w:rPr>
          <m:t>=</m:t>
        </m:r>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num>
          <m:den>
            <m:d>
              <m:dPr>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m:t>
                    </m:r>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K</m:t>
                        </m:r>
                      </m:e>
                      <m:sub>
                        <m:r>
                          <m:rPr>
                            <m:sty m:val="b"/>
                          </m:rPr>
                          <w:rPr>
                            <w:rFonts w:ascii="Cambria Math" w:eastAsiaTheme="minorEastAsia" w:hAnsi="Cambria Math"/>
                            <w:color w:val="231F20"/>
                            <w:sz w:val="28"/>
                            <w:szCs w:val="28"/>
                            <w:lang w:val="en-CA" w:bidi="ar-SY"/>
                          </w:rPr>
                          <m:t>a</m:t>
                        </m:r>
                      </m:sub>
                    </m:sSub>
                    <m:r>
                      <m:rPr>
                        <m:sty m:val="b"/>
                      </m:rPr>
                      <w:rPr>
                        <w:rFonts w:ascii="Cambria Math" w:eastAsiaTheme="minorEastAsia" w:hAnsi="Cambria Math"/>
                        <w:color w:val="231F20"/>
                        <w:sz w:val="28"/>
                        <w:szCs w:val="28"/>
                        <w:lang w:val="en-CA" w:bidi="ar-SY"/>
                      </w:rPr>
                      <m:t>τ</m:t>
                    </m:r>
                  </m:sup>
                </m:sSup>
              </m:e>
            </m:d>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-Kτ</m:t>
                </m:r>
              </m:sup>
            </m:sSup>
            <m:r>
              <m:rPr>
                <m:sty m:val="b"/>
              </m:rPr>
              <w:rPr>
                <w:rFonts w:ascii="Cambria Math" w:eastAsiaTheme="minorEastAsia" w:hAnsi="Cambria Math"/>
                <w:color w:val="231F20"/>
                <w:sz w:val="28"/>
                <w:szCs w:val="28"/>
                <w:lang w:val="en-CA" w:bidi="ar-SY"/>
              </w:rPr>
              <m:t>)</m:t>
            </m:r>
          </m:den>
        </m:f>
      </m:oMath>
      <w:r w:rsidRPr="00D912CF">
        <w:rPr>
          <w:rFonts w:ascii="AdvP4848BC" w:eastAsiaTheme="minorEastAsia" w:hAnsi="AdvP4848BC"/>
          <w:b/>
          <w:bCs/>
          <w:color w:val="231F20"/>
          <w:sz w:val="28"/>
          <w:szCs w:val="28"/>
          <w:lang w:val="en-CA" w:bidi="ar-SY"/>
        </w:rPr>
        <w:t xml:space="preserve"> (17)</w:t>
      </w:r>
    </w:p>
    <w:p w14:paraId="5E23E457"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بالنسبة للامتصاص السريع جداً عندما يكون </w:t>
      </w:r>
      <m:oMath>
        <m:sSup>
          <m:sSupPr>
            <m:ctrlPr>
              <w:rPr>
                <w:rFonts w:ascii="Cambria Math" w:eastAsiaTheme="minorEastAsia" w:hAnsi="Cambria Math"/>
                <w:color w:val="231F20"/>
                <w:sz w:val="28"/>
                <w:szCs w:val="28"/>
                <w:lang w:val="en-CA" w:bidi="ar-SY"/>
              </w:rPr>
            </m:ctrlPr>
          </m:sSupPr>
          <m:e>
            <m:sSub>
              <m:sSubPr>
                <m:ctrlPr>
                  <w:rPr>
                    <w:rFonts w:ascii="Cambria Math" w:eastAsiaTheme="minorEastAsia" w:hAnsi="Cambria Math"/>
                    <w:color w:val="231F20"/>
                    <w:sz w:val="28"/>
                    <w:szCs w:val="28"/>
                    <w:lang w:val="en-CA" w:bidi="ar-SY"/>
                  </w:rPr>
                </m:ctrlPr>
              </m:sSubPr>
              <m:e>
                <m:r>
                  <m:rPr>
                    <m:sty m:val="p"/>
                  </m:rPr>
                  <w:rPr>
                    <w:rFonts w:ascii="Cambria Math" w:eastAsiaTheme="minorEastAsia" w:hAnsi="Cambria Math"/>
                    <w:color w:val="231F20"/>
                    <w:sz w:val="28"/>
                    <w:szCs w:val="28"/>
                    <w:lang w:val="en-CA" w:bidi="ar-SY"/>
                  </w:rPr>
                  <m:t>K</m:t>
                </m:r>
              </m:e>
              <m:sub>
                <m:r>
                  <m:rPr>
                    <m:sty m:val="p"/>
                  </m:rPr>
                  <w:rPr>
                    <w:rFonts w:ascii="Cambria Math" w:eastAsiaTheme="minorEastAsia" w:hAnsi="Cambria Math"/>
                    <w:color w:val="231F20"/>
                    <w:sz w:val="28"/>
                    <w:szCs w:val="28"/>
                    <w:lang w:val="en-CA" w:bidi="ar-SY"/>
                  </w:rPr>
                  <m:t>a</m:t>
                </m:r>
              </m:sub>
            </m:sSub>
            <m:r>
              <m:rPr>
                <m:sty m:val="p"/>
              </m:rPr>
              <w:rPr>
                <w:rFonts w:ascii="Cambria Math" w:eastAsiaTheme="minorEastAsia" w:hAnsi="Cambria Math"/>
                <w:color w:val="231F20"/>
                <w:sz w:val="28"/>
                <w:szCs w:val="28"/>
                <w:lang w:val="en-CA" w:bidi="ar-SY"/>
              </w:rPr>
              <m:t>τ</m:t>
            </m:r>
          </m:e>
          <m:sup>
            <m:r>
              <m:rPr>
                <m:sty m:val="p"/>
              </m:rPr>
              <w:rPr>
                <w:rFonts w:ascii="Cambria Math" w:eastAsiaTheme="minorEastAsia" w:hAnsi="Cambria Math"/>
                <w:color w:val="231F20"/>
                <w:sz w:val="28"/>
                <w:szCs w:val="28"/>
                <w:lang w:val="en-CA" w:bidi="ar-SY"/>
              </w:rPr>
              <m:t xml:space="preserve"> </m:t>
            </m:r>
          </m:sup>
        </m:sSup>
      </m:oMath>
      <w:r w:rsidRPr="00D912CF">
        <w:rPr>
          <w:rFonts w:ascii="AdvP4848BC" w:eastAsiaTheme="minorEastAsia" w:hAnsi="AdvP4848BC" w:hint="cs"/>
          <w:color w:val="231F20"/>
          <w:sz w:val="28"/>
          <w:szCs w:val="28"/>
          <w:rtl/>
          <w:lang w:val="en-CA" w:bidi="ar-SY"/>
        </w:rPr>
        <w:t xml:space="preserve"> كبير أو في حال التسريب الوريدي </w:t>
      </w:r>
      <m:oMath>
        <m:sSup>
          <m:sSupPr>
            <m:ctrlPr>
              <w:rPr>
                <w:rFonts w:ascii="Cambria Math" w:eastAsiaTheme="minorEastAsia" w:hAnsi="Cambria Math"/>
                <w:color w:val="231F20"/>
                <w:sz w:val="28"/>
                <w:szCs w:val="28"/>
                <w:lang w:val="en-CA" w:bidi="ar-SY"/>
              </w:rPr>
            </m:ctrlPr>
          </m:sSupPr>
          <m:e>
            <m:r>
              <m:rPr>
                <m:sty m:val="p"/>
              </m:rPr>
              <w:rPr>
                <w:rFonts w:ascii="Cambria Math" w:eastAsiaTheme="minorEastAsia" w:hAnsi="Cambria Math"/>
                <w:color w:val="231F20"/>
                <w:sz w:val="28"/>
                <w:szCs w:val="28"/>
                <w:lang w:val="en-CA" w:bidi="ar-SY"/>
              </w:rPr>
              <m:t>e</m:t>
            </m:r>
          </m:e>
          <m:sup>
            <m:r>
              <m:rPr>
                <m:sty m:val="p"/>
              </m:rPr>
              <w:rPr>
                <w:rFonts w:ascii="Cambria Math" w:eastAsiaTheme="minorEastAsia" w:hAnsi="Cambria Math"/>
                <w:color w:val="231F20"/>
                <w:sz w:val="28"/>
                <w:szCs w:val="28"/>
                <w:lang w:val="en-CA" w:bidi="ar-SY"/>
              </w:rPr>
              <m:t>-</m:t>
            </m:r>
            <m:sSub>
              <m:sSubPr>
                <m:ctrlPr>
                  <w:rPr>
                    <w:rFonts w:ascii="Cambria Math" w:eastAsiaTheme="minorEastAsia" w:hAnsi="Cambria Math"/>
                    <w:color w:val="231F20"/>
                    <w:sz w:val="28"/>
                    <w:szCs w:val="28"/>
                    <w:lang w:val="en-CA" w:bidi="ar-SY"/>
                  </w:rPr>
                </m:ctrlPr>
              </m:sSubPr>
              <m:e>
                <m:r>
                  <m:rPr>
                    <m:sty m:val="p"/>
                  </m:rPr>
                  <w:rPr>
                    <w:rFonts w:ascii="Cambria Math" w:eastAsiaTheme="minorEastAsia" w:hAnsi="Cambria Math"/>
                    <w:color w:val="231F20"/>
                    <w:sz w:val="28"/>
                    <w:szCs w:val="28"/>
                    <w:lang w:val="en-CA" w:bidi="ar-SY"/>
                  </w:rPr>
                  <m:t>K</m:t>
                </m:r>
              </m:e>
              <m:sub>
                <m:r>
                  <m:rPr>
                    <m:sty m:val="p"/>
                  </m:rPr>
                  <w:rPr>
                    <w:rFonts w:ascii="Cambria Math" w:eastAsiaTheme="minorEastAsia" w:hAnsi="Cambria Math"/>
                    <w:color w:val="231F20"/>
                    <w:sz w:val="28"/>
                    <w:szCs w:val="28"/>
                    <w:lang w:val="en-CA" w:bidi="ar-SY"/>
                  </w:rPr>
                  <m:t>a</m:t>
                </m:r>
              </m:sub>
            </m:sSub>
            <m:r>
              <m:rPr>
                <m:sty m:val="p"/>
              </m:rPr>
              <w:rPr>
                <w:rFonts w:ascii="Cambria Math" w:eastAsiaTheme="minorEastAsia" w:hAnsi="Cambria Math"/>
                <w:color w:val="231F20"/>
                <w:sz w:val="28"/>
                <w:szCs w:val="28"/>
                <w:lang w:val="en-CA" w:bidi="ar-SY"/>
              </w:rPr>
              <m:t>τ</m:t>
            </m:r>
          </m:sup>
        </m:sSup>
      </m:oMath>
      <w:r w:rsidRPr="00D912CF">
        <w:rPr>
          <w:rFonts w:ascii="AdvP4848BC" w:eastAsiaTheme="minorEastAsia" w:hAnsi="AdvP4848BC" w:hint="cs"/>
          <w:color w:val="231F20"/>
          <w:sz w:val="28"/>
          <w:szCs w:val="28"/>
          <w:rtl/>
          <w:lang w:val="en-CA" w:bidi="ar-SY"/>
        </w:rPr>
        <w:t xml:space="preserve"> يصبح تقريباً مساوياً للصفر و المعادلة 17 تصبح كالتالي:</w:t>
      </w:r>
    </w:p>
    <w:p w14:paraId="21FBC442" w14:textId="77777777" w:rsidR="0033755E" w:rsidRPr="00D912CF" w:rsidRDefault="0033755E" w:rsidP="0033755E">
      <w:pPr>
        <w:bidi/>
        <w:jc w:val="center"/>
        <w:rPr>
          <w:rFonts w:ascii="AdvP4848BC" w:eastAsiaTheme="minorEastAsia" w:hAnsi="AdvP4848BC"/>
          <w:b/>
          <w:bCs/>
          <w:color w:val="231F20"/>
          <w:sz w:val="28"/>
          <w:szCs w:val="28"/>
          <w:rtl/>
          <w:lang w:val="en-CA" w:bidi="ar-SY"/>
        </w:rPr>
      </w:pPr>
      <m:oMath>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bidi="ar-SY"/>
              </w:rPr>
              <m:t>DL</m:t>
            </m:r>
          </m:num>
          <m:den>
            <m:r>
              <m:rPr>
                <m:sty m:val="b"/>
              </m:rPr>
              <w:rPr>
                <w:rFonts w:ascii="Cambria Math" w:eastAsiaTheme="minorEastAsia" w:hAnsi="Cambria Math"/>
                <w:color w:val="231F20"/>
                <w:sz w:val="28"/>
                <w:szCs w:val="28"/>
                <w:lang w:val="en-CA" w:bidi="ar-SY"/>
              </w:rPr>
              <m:t>D0</m:t>
            </m:r>
          </m:den>
        </m:f>
        <m:r>
          <m:rPr>
            <m:sty m:val="b"/>
          </m:rPr>
          <w:rPr>
            <w:rFonts w:ascii="Cambria Math" w:eastAsiaTheme="minorEastAsia" w:hAnsi="Cambria Math"/>
            <w:color w:val="231F20"/>
            <w:sz w:val="28"/>
            <w:szCs w:val="28"/>
            <w:lang w:val="en-CA" w:bidi="ar-SY"/>
          </w:rPr>
          <m:t>=</m:t>
        </m:r>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val="en-CA" w:bidi="ar-SY"/>
              </w:rPr>
              <m:t>1</m:t>
            </m:r>
          </m:num>
          <m:den>
            <m:r>
              <m:rPr>
                <m:sty m:val="b"/>
              </m:rPr>
              <w:rPr>
                <w:rFonts w:ascii="Cambria Math" w:eastAsiaTheme="minorEastAsia" w:hAnsi="Cambria Math"/>
                <w:color w:val="231F20"/>
                <w:sz w:val="28"/>
                <w:szCs w:val="28"/>
                <w:lang w:val="en-CA" w:bidi="ar-SY"/>
              </w:rPr>
              <m:t>1-</m:t>
            </m:r>
            <m:sSup>
              <m:sSupPr>
                <m:ctrlPr>
                  <w:rPr>
                    <w:rFonts w:ascii="Cambria Math" w:eastAsiaTheme="minorEastAsia" w:hAnsi="Cambria Math"/>
                    <w:b/>
                    <w:bCs/>
                    <w:color w:val="231F20"/>
                    <w:sz w:val="28"/>
                    <w:szCs w:val="28"/>
                    <w:lang w:val="en-CA" w:bidi="ar-SY"/>
                  </w:rPr>
                </m:ctrlPr>
              </m:sSupPr>
              <m:e>
                <m:r>
                  <m:rPr>
                    <m:sty m:val="b"/>
                  </m:rPr>
                  <w:rPr>
                    <w:rFonts w:ascii="Cambria Math" w:eastAsiaTheme="minorEastAsia" w:hAnsi="Cambria Math"/>
                    <w:color w:val="231F20"/>
                    <w:sz w:val="28"/>
                    <w:szCs w:val="28"/>
                    <w:lang w:val="en-CA" w:bidi="ar-SY"/>
                  </w:rPr>
                  <m:t>e</m:t>
                </m:r>
              </m:e>
              <m:sup>
                <m:r>
                  <m:rPr>
                    <m:sty m:val="b"/>
                  </m:rPr>
                  <w:rPr>
                    <w:rFonts w:ascii="Cambria Math" w:eastAsiaTheme="minorEastAsia" w:hAnsi="Cambria Math"/>
                    <w:color w:val="231F20"/>
                    <w:sz w:val="28"/>
                    <w:szCs w:val="28"/>
                    <w:lang w:val="en-CA" w:bidi="ar-SY"/>
                  </w:rPr>
                  <m:t>-Kτ</m:t>
                </m:r>
              </m:sup>
            </m:sSup>
          </m:den>
        </m:f>
      </m:oMath>
      <w:r w:rsidRPr="00D912CF">
        <w:rPr>
          <w:rFonts w:ascii="AdvP4848BC" w:eastAsiaTheme="minorEastAsia" w:hAnsi="AdvP4848BC"/>
          <w:b/>
          <w:bCs/>
          <w:color w:val="231F20"/>
          <w:sz w:val="28"/>
          <w:szCs w:val="28"/>
          <w:lang w:val="en-CA" w:bidi="ar-SY"/>
        </w:rPr>
        <w:t xml:space="preserve"> (18)</w:t>
      </w:r>
    </w:p>
    <w:p w14:paraId="52A4EBF8"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جرعة التحميل يجب أن تقارب كمية الدواء في الجسم خلال الحالة الثابتة </w:t>
      </w:r>
    </w:p>
    <w:p w14:paraId="1BFD7AB0"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معدل الجرعة يساوي جرعة التحميل مقسومة على جرعة الصيانة</w:t>
      </w:r>
    </w:p>
    <w:p w14:paraId="6658737F" w14:textId="77777777" w:rsidR="0033755E" w:rsidRPr="00D912CF" w:rsidRDefault="0033755E" w:rsidP="0033755E">
      <w:pPr>
        <w:bidi/>
        <w:jc w:val="center"/>
        <w:rPr>
          <w:rFonts w:ascii="AdvP4848BC" w:eastAsiaTheme="minorEastAsia" w:hAnsi="AdvP4848BC"/>
          <w:b/>
          <w:bCs/>
          <w:color w:val="231F20"/>
          <w:sz w:val="28"/>
          <w:szCs w:val="28"/>
          <w:lang w:bidi="ar-SY"/>
        </w:rPr>
      </w:pPr>
      <m:oMath>
        <m:r>
          <m:rPr>
            <m:sty m:val="b"/>
          </m:rPr>
          <w:rPr>
            <w:rFonts w:ascii="Cambria Math" w:eastAsiaTheme="minorEastAsia" w:hAnsi="Cambria Math"/>
            <w:color w:val="231F20"/>
            <w:sz w:val="28"/>
            <w:szCs w:val="28"/>
            <w:lang w:bidi="ar-SY"/>
          </w:rPr>
          <m:t>Dose ratio=</m:t>
        </m:r>
        <m:f>
          <m:fPr>
            <m:ctrlPr>
              <w:rPr>
                <w:rFonts w:ascii="Cambria Math" w:eastAsiaTheme="minorEastAsia" w:hAnsi="Cambria Math"/>
                <w:b/>
                <w:bCs/>
                <w:color w:val="231F20"/>
                <w:sz w:val="28"/>
                <w:szCs w:val="28"/>
                <w:lang w:bidi="ar-SY"/>
              </w:rPr>
            </m:ctrlPr>
          </m:fPr>
          <m:num>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lang w:bidi="ar-SY"/>
                  </w:rPr>
                  <m:t>L</m:t>
                </m:r>
              </m:sub>
            </m:sSub>
          </m:num>
          <m:den>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lang w:bidi="ar-SY"/>
                  </w:rPr>
                  <m:t>0</m:t>
                </m:r>
              </m:sub>
            </m:sSub>
          </m:den>
        </m:f>
      </m:oMath>
      <w:r w:rsidRPr="00D912CF">
        <w:rPr>
          <w:rFonts w:ascii="AdvP4848BC" w:eastAsiaTheme="minorEastAsia" w:hAnsi="AdvP4848BC"/>
          <w:b/>
          <w:bCs/>
          <w:color w:val="231F20"/>
          <w:sz w:val="28"/>
          <w:szCs w:val="28"/>
          <w:lang w:bidi="ar-SY"/>
        </w:rPr>
        <w:t xml:space="preserve"> (19)</w:t>
      </w:r>
    </w:p>
    <w:p w14:paraId="6A53CCDD" w14:textId="77777777" w:rsidR="0033755E" w:rsidRPr="00D912CF" w:rsidRDefault="0033755E" w:rsidP="0033755E">
      <w:pPr>
        <w:bidi/>
        <w:jc w:val="both"/>
        <w:rPr>
          <w:rFonts w:ascii="AdvP4848BC" w:eastAsiaTheme="minorEastAsia" w:hAnsi="AdvP4848BC"/>
          <w:color w:val="231F20"/>
          <w:sz w:val="28"/>
          <w:szCs w:val="28"/>
          <w:rtl/>
          <w:lang w:val="en-CA" w:bidi="ar-SY"/>
        </w:rPr>
      </w:pPr>
      <w:r>
        <w:rPr>
          <w:rFonts w:ascii="AdvP4848BC" w:eastAsiaTheme="minorEastAsia" w:hAnsi="AdvP4848BC" w:hint="cs"/>
          <w:color w:val="231F20"/>
          <w:sz w:val="28"/>
          <w:szCs w:val="28"/>
          <w:rtl/>
          <w:lang w:val="en-CA" w:bidi="ar-SY"/>
        </w:rPr>
        <w:t>و</w:t>
      </w:r>
      <w:r w:rsidRPr="00D912CF">
        <w:rPr>
          <w:rFonts w:ascii="AdvP4848BC" w:eastAsiaTheme="minorEastAsia" w:hAnsi="AdvP4848BC" w:hint="cs"/>
          <w:color w:val="231F20"/>
          <w:sz w:val="28"/>
          <w:szCs w:val="28"/>
          <w:rtl/>
          <w:lang w:val="en-CA" w:bidi="ar-SY"/>
        </w:rPr>
        <w:t xml:space="preserve">كقاعدة عامة فإن معدل الجرعة يجب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ن يساوي 2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ذا كان الفاصل بين الجرعات يساوي العمر النصفي للاطراح</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 </w:t>
      </w:r>
    </w:p>
    <w:p w14:paraId="2BE7328C"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الشكل 4 يظهر منح</w:t>
      </w:r>
      <w:r>
        <w:rPr>
          <w:rFonts w:ascii="AdvP4848BC" w:eastAsiaTheme="minorEastAsia" w:hAnsi="AdvP4848BC" w:hint="cs"/>
          <w:color w:val="231F20"/>
          <w:sz w:val="28"/>
          <w:szCs w:val="28"/>
          <w:rtl/>
          <w:lang w:val="en-CA" w:bidi="ar-SY"/>
        </w:rPr>
        <w:t>ن</w:t>
      </w:r>
      <w:r w:rsidRPr="00D912CF">
        <w:rPr>
          <w:rFonts w:ascii="AdvP4848BC" w:eastAsiaTheme="minorEastAsia" w:hAnsi="AdvP4848BC" w:hint="cs"/>
          <w:color w:val="231F20"/>
          <w:sz w:val="28"/>
          <w:szCs w:val="28"/>
          <w:rtl/>
          <w:lang w:val="en-CA" w:bidi="ar-SY"/>
        </w:rPr>
        <w:t xml:space="preserve">ى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مع الزمن لنظام اعطاء بنفس جرعات الصيانة و</w:t>
      </w:r>
      <w:r>
        <w:rPr>
          <w:rFonts w:ascii="AdvP4848BC" w:eastAsiaTheme="minorEastAsia" w:hAnsi="AdvP4848BC" w:hint="cs"/>
          <w:color w:val="231F20"/>
          <w:sz w:val="28"/>
          <w:szCs w:val="28"/>
          <w:rtl/>
          <w:lang w:val="en-CA" w:bidi="ar-SY"/>
        </w:rPr>
        <w:t>لكن جرعة التحميل مختلفة و</w:t>
      </w:r>
      <w:r w:rsidRPr="00D912CF">
        <w:rPr>
          <w:rFonts w:ascii="AdvP4848BC" w:eastAsiaTheme="minorEastAsia" w:hAnsi="AdvP4848BC" w:hint="cs"/>
          <w:color w:val="231F20"/>
          <w:sz w:val="28"/>
          <w:szCs w:val="28"/>
          <w:rtl/>
          <w:lang w:val="en-CA" w:bidi="ar-SY"/>
        </w:rPr>
        <w:t>قيم تقدير جرعة التحميل من العلاقة التالية:</w:t>
      </w:r>
    </w:p>
    <w:p w14:paraId="5F8AECCA" w14:textId="77777777" w:rsidR="0033755E" w:rsidRPr="00D912CF" w:rsidRDefault="0033755E" w:rsidP="0033755E">
      <w:pPr>
        <w:bidi/>
        <w:jc w:val="center"/>
        <w:rPr>
          <w:rFonts w:ascii="AdvP4848BC" w:eastAsiaTheme="minorEastAsia" w:hAnsi="AdvP4848BC"/>
          <w:color w:val="231F20"/>
          <w:sz w:val="28"/>
          <w:szCs w:val="28"/>
          <w:lang w:bidi="ar-SY"/>
        </w:rPr>
      </w:pPr>
      <m:oMath>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lang w:bidi="ar-SY"/>
              </w:rPr>
              <m:t>L</m:t>
            </m:r>
          </m:sub>
        </m:sSub>
        <m:r>
          <m:rPr>
            <m:sty m:val="b"/>
          </m:rPr>
          <w:rPr>
            <w:rFonts w:ascii="Cambria Math" w:eastAsiaTheme="minorEastAsia" w:hAnsi="Cambria Math"/>
            <w:color w:val="231F20"/>
            <w:sz w:val="28"/>
            <w:szCs w:val="28"/>
            <w:lang w:bidi="ar-SY"/>
          </w:rPr>
          <m:t>=</m:t>
        </m:r>
        <m:f>
          <m:fPr>
            <m:ctrlPr>
              <w:rPr>
                <w:rFonts w:ascii="Cambria Math" w:eastAsiaTheme="minorEastAsia" w:hAnsi="Cambria Math"/>
                <w:b/>
                <w:bCs/>
                <w:color w:val="231F20"/>
                <w:sz w:val="28"/>
                <w:szCs w:val="28"/>
                <w:lang w:bidi="ar-SY"/>
              </w:rPr>
            </m:ctrlPr>
          </m:fPr>
          <m:num>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V</m:t>
                </m:r>
              </m:e>
              <m:sub>
                <m:r>
                  <m:rPr>
                    <m:sty m:val="b"/>
                  </m:rPr>
                  <w:rPr>
                    <w:rFonts w:ascii="Cambria Math" w:eastAsiaTheme="minorEastAsia" w:hAnsi="Cambria Math"/>
                    <w:color w:val="231F20"/>
                    <w:sz w:val="28"/>
                    <w:szCs w:val="28"/>
                    <w:lang w:bidi="ar-SY"/>
                  </w:rPr>
                  <m:t>D</m:t>
                </m:r>
              </m:sub>
            </m:sSub>
            <m:r>
              <m:rPr>
                <m:sty m:val="b"/>
              </m:rPr>
              <w:rPr>
                <w:rFonts w:ascii="Cambria Math" w:eastAsiaTheme="minorEastAsia" w:hAnsi="Cambria Math"/>
                <w:color w:val="231F20"/>
                <w:sz w:val="28"/>
                <w:szCs w:val="28"/>
                <w:lang w:bidi="ar-SY"/>
              </w:rPr>
              <m:t xml:space="preserve"> </m:t>
            </m:r>
            <m:sSubSup>
              <m:sSubSupPr>
                <m:ctrlPr>
                  <w:rPr>
                    <w:rFonts w:ascii="Cambria Math" w:eastAsiaTheme="minorEastAsia" w:hAnsi="Cambria Math"/>
                    <w:b/>
                    <w:bCs/>
                    <w:color w:val="231F20"/>
                    <w:sz w:val="28"/>
                    <w:szCs w:val="28"/>
                    <w:lang w:bidi="ar-SY"/>
                  </w:rPr>
                </m:ctrlPr>
              </m:sSubSupPr>
              <m:e>
                <m:r>
                  <m:rPr>
                    <m:sty m:val="b"/>
                  </m:rPr>
                  <w:rPr>
                    <w:rFonts w:ascii="Cambria Math" w:eastAsiaTheme="minorEastAsia" w:hAnsi="Cambria Math"/>
                    <w:color w:val="231F20"/>
                    <w:sz w:val="28"/>
                    <w:szCs w:val="28"/>
                    <w:lang w:bidi="ar-SY"/>
                  </w:rPr>
                  <m:t>C</m:t>
                </m:r>
              </m:e>
              <m:sub>
                <m:r>
                  <m:rPr>
                    <m:sty m:val="b"/>
                  </m:rPr>
                  <w:rPr>
                    <w:rFonts w:ascii="Cambria Math" w:eastAsiaTheme="minorEastAsia" w:hAnsi="Cambria Math"/>
                    <w:color w:val="231F20"/>
                    <w:sz w:val="28"/>
                    <w:szCs w:val="28"/>
                    <w:lang w:bidi="ar-SY"/>
                  </w:rPr>
                  <m:t>av</m:t>
                </m:r>
              </m:sub>
              <m:sup>
                <m:r>
                  <m:rPr>
                    <m:sty m:val="b"/>
                  </m:rPr>
                  <w:rPr>
                    <w:rFonts w:ascii="Cambria Math" w:eastAsiaTheme="minorEastAsia" w:hAnsi="Cambria Math"/>
                    <w:color w:val="231F20"/>
                    <w:sz w:val="28"/>
                    <w:szCs w:val="28"/>
                    <w:lang w:bidi="ar-SY"/>
                  </w:rPr>
                  <m:t>∞</m:t>
                </m:r>
              </m:sup>
            </m:sSubSup>
          </m:num>
          <m:den>
            <m:d>
              <m:dPr>
                <m:ctrlPr>
                  <w:rPr>
                    <w:rFonts w:ascii="Cambria Math" w:eastAsiaTheme="minorEastAsia" w:hAnsi="Cambria Math"/>
                    <w:b/>
                    <w:bCs/>
                    <w:color w:val="231F20"/>
                    <w:sz w:val="28"/>
                    <w:szCs w:val="28"/>
                    <w:lang w:bidi="ar-SY"/>
                  </w:rPr>
                </m:ctrlPr>
              </m:dPr>
              <m:e>
                <m:r>
                  <m:rPr>
                    <m:sty m:val="b"/>
                  </m:rPr>
                  <w:rPr>
                    <w:rFonts w:ascii="Cambria Math" w:eastAsiaTheme="minorEastAsia" w:hAnsi="Cambria Math"/>
                    <w:color w:val="231F20"/>
                    <w:sz w:val="28"/>
                    <w:szCs w:val="28"/>
                    <w:lang w:bidi="ar-SY"/>
                  </w:rPr>
                  <m:t>S</m:t>
                </m:r>
              </m:e>
            </m:d>
            <m:r>
              <m:rPr>
                <m:sty m:val="b"/>
              </m:rPr>
              <w:rPr>
                <w:rFonts w:ascii="Cambria Math" w:eastAsiaTheme="minorEastAsia" w:hAnsi="Cambria Math"/>
                <w:color w:val="231F20"/>
                <w:sz w:val="28"/>
                <w:szCs w:val="28"/>
                <w:lang w:bidi="ar-SY"/>
              </w:rPr>
              <m:t>(F)</m:t>
            </m:r>
          </m:den>
        </m:f>
      </m:oMath>
      <w:r w:rsidRPr="00D912CF">
        <w:rPr>
          <w:rFonts w:ascii="AdvP4848BC" w:eastAsiaTheme="minorEastAsia" w:hAnsi="AdvP4848BC"/>
          <w:color w:val="231F20"/>
          <w:sz w:val="28"/>
          <w:szCs w:val="28"/>
          <w:lang w:bidi="ar-SY"/>
        </w:rPr>
        <w:t xml:space="preserve"> </w:t>
      </w:r>
      <w:r w:rsidRPr="00D912CF">
        <w:rPr>
          <w:rFonts w:ascii="AdvP4848BC" w:eastAsiaTheme="minorEastAsia" w:hAnsi="AdvP4848BC"/>
          <w:b/>
          <w:bCs/>
          <w:color w:val="231F20"/>
          <w:sz w:val="28"/>
          <w:szCs w:val="28"/>
          <w:lang w:bidi="ar-SY"/>
        </w:rPr>
        <w:t>(20)</w:t>
      </w:r>
    </w:p>
    <w:p w14:paraId="6FAAE99B"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bidi="ar-SY"/>
        </w:rPr>
        <w:t xml:space="preserve">حيث </w:t>
      </w:r>
      <m:oMath>
        <m:sSubSup>
          <m:sSubSupPr>
            <m:ctrlPr>
              <w:rPr>
                <w:rFonts w:ascii="Cambria Math" w:eastAsiaTheme="minorEastAsia" w:hAnsi="Cambria Math"/>
                <w:color w:val="231F20"/>
                <w:sz w:val="28"/>
                <w:szCs w:val="28"/>
                <w:lang w:bidi="ar-SY"/>
              </w:rPr>
            </m:ctrlPr>
          </m:sSubSupPr>
          <m:e>
            <m:r>
              <m:rPr>
                <m:sty m:val="p"/>
              </m:rPr>
              <w:rPr>
                <w:rFonts w:ascii="Cambria Math" w:eastAsiaTheme="minorEastAsia" w:hAnsi="Cambria Math"/>
                <w:color w:val="231F20"/>
                <w:sz w:val="28"/>
                <w:szCs w:val="28"/>
                <w:lang w:bidi="ar-SY"/>
              </w:rPr>
              <m:t>C</m:t>
            </m:r>
          </m:e>
          <m:sub>
            <m:r>
              <m:rPr>
                <m:sty m:val="p"/>
              </m:rPr>
              <w:rPr>
                <w:rFonts w:ascii="Cambria Math" w:eastAsiaTheme="minorEastAsia" w:hAnsi="Cambria Math"/>
                <w:color w:val="231F20"/>
                <w:sz w:val="28"/>
                <w:szCs w:val="28"/>
                <w:lang w:bidi="ar-SY"/>
              </w:rPr>
              <m:t>av</m:t>
            </m:r>
          </m:sub>
          <m:sup>
            <m:r>
              <m:rPr>
                <m:sty m:val="p"/>
              </m:rPr>
              <w:rPr>
                <w:rFonts w:ascii="Cambria Math" w:eastAsiaTheme="minorEastAsia" w:hAnsi="Cambria Math"/>
                <w:color w:val="231F20"/>
                <w:sz w:val="28"/>
                <w:szCs w:val="28"/>
                <w:lang w:bidi="ar-SY"/>
              </w:rPr>
              <m:t>∞</m:t>
            </m:r>
          </m:sup>
        </m:sSubSup>
      </m:oMath>
      <w:r w:rsidRPr="00D912CF">
        <w:rPr>
          <w:rFonts w:ascii="AdvP4848BC" w:eastAsiaTheme="minorEastAsia" w:hAnsi="AdvP4848BC"/>
          <w:color w:val="231F20"/>
          <w:sz w:val="28"/>
          <w:szCs w:val="28"/>
          <w:lang w:bidi="ar-SY"/>
        </w:rPr>
        <w:t xml:space="preserve"> </w:t>
      </w:r>
      <w:r>
        <w:rPr>
          <w:rFonts w:ascii="AdvP4848BC" w:eastAsiaTheme="minorEastAsia" w:hAnsi="AdvP4848BC" w:hint="cs"/>
          <w:color w:val="231F20"/>
          <w:sz w:val="28"/>
          <w:szCs w:val="28"/>
          <w:rtl/>
          <w:lang w:bidi="ar-SY"/>
        </w:rPr>
        <w:t xml:space="preserve"> هي التركيز </w:t>
      </w:r>
      <w:proofErr w:type="spellStart"/>
      <w:r>
        <w:rPr>
          <w:rFonts w:ascii="AdvP4848BC" w:eastAsiaTheme="minorEastAsia" w:hAnsi="AdvP4848BC" w:hint="cs"/>
          <w:color w:val="231F20"/>
          <w:sz w:val="28"/>
          <w:szCs w:val="28"/>
          <w:rtl/>
          <w:lang w:bidi="ar-SY"/>
        </w:rPr>
        <w:t>البلاسمي</w:t>
      </w:r>
      <w:proofErr w:type="spellEnd"/>
      <w:r>
        <w:rPr>
          <w:rFonts w:ascii="AdvP4848BC" w:eastAsiaTheme="minorEastAsia" w:hAnsi="AdvP4848BC" w:hint="cs"/>
          <w:color w:val="231F20"/>
          <w:sz w:val="28"/>
          <w:szCs w:val="28"/>
          <w:rtl/>
          <w:lang w:bidi="ar-SY"/>
        </w:rPr>
        <w:t xml:space="preserve"> المطلوب</w:t>
      </w:r>
      <w:r w:rsidRPr="00D912CF">
        <w:rPr>
          <w:rFonts w:ascii="AdvP4848BC" w:eastAsiaTheme="minorEastAsia" w:hAnsi="AdvP4848BC" w:hint="cs"/>
          <w:color w:val="231F20"/>
          <w:sz w:val="28"/>
          <w:szCs w:val="28"/>
          <w:rtl/>
          <w:lang w:bidi="ar-SY"/>
        </w:rPr>
        <w:t xml:space="preserve">، </w:t>
      </w:r>
      <w:r w:rsidRPr="00D912CF">
        <w:rPr>
          <w:rFonts w:ascii="AdvP4848BC" w:eastAsiaTheme="minorEastAsia" w:hAnsi="AdvP4848BC"/>
          <w:color w:val="231F20"/>
          <w:sz w:val="28"/>
          <w:szCs w:val="28"/>
          <w:lang w:bidi="ar-SY"/>
        </w:rPr>
        <w:t>S</w:t>
      </w:r>
      <w:r w:rsidRPr="00D912CF">
        <w:rPr>
          <w:rFonts w:ascii="AdvP4848BC" w:eastAsiaTheme="minorEastAsia" w:hAnsi="AdvP4848BC" w:hint="cs"/>
          <w:color w:val="231F20"/>
          <w:sz w:val="28"/>
          <w:szCs w:val="28"/>
          <w:rtl/>
          <w:lang w:val="en-CA" w:bidi="ar-SY"/>
        </w:rPr>
        <w:t xml:space="preserve"> هي الشكل الملحي للدواء في حين ان </w:t>
      </w:r>
      <w:r w:rsidRPr="00D912CF">
        <w:rPr>
          <w:rFonts w:ascii="AdvP4848BC" w:eastAsiaTheme="minorEastAsia" w:hAnsi="AdvP4848BC"/>
          <w:color w:val="231F20"/>
          <w:sz w:val="28"/>
          <w:szCs w:val="28"/>
          <w:lang w:bidi="ar-SY"/>
        </w:rPr>
        <w:t>F</w:t>
      </w:r>
      <w:r w:rsidRPr="00D912CF">
        <w:rPr>
          <w:rFonts w:ascii="AdvP4848BC" w:eastAsiaTheme="minorEastAsia" w:hAnsi="AdvP4848BC" w:hint="cs"/>
          <w:color w:val="231F20"/>
          <w:sz w:val="28"/>
          <w:szCs w:val="28"/>
          <w:rtl/>
          <w:lang w:val="en-CA" w:bidi="ar-SY"/>
        </w:rPr>
        <w:t xml:space="preserve"> هي الجزء المتوافر حيوياً </w:t>
      </w:r>
    </w:p>
    <w:p w14:paraId="0AD0D28D" w14:textId="77777777" w:rsidR="0033755E" w:rsidRPr="00D912CF" w:rsidRDefault="0033755E" w:rsidP="0033755E">
      <w:pPr>
        <w:bidi/>
        <w:spacing w:after="0"/>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lastRenderedPageBreak/>
        <w:t xml:space="preserve">العلاقة 20 تفترض ان امتصاص الدواء سريع بعد تحرره من الشكل الصيدلاني. تم استخدام </w:t>
      </w:r>
      <w:r w:rsidRPr="00D912CF">
        <w:rPr>
          <w:rFonts w:ascii="AdvP4848BC" w:eastAsiaTheme="minorEastAsia" w:hAnsi="AdvP4848BC"/>
          <w:color w:val="231F20"/>
          <w:sz w:val="28"/>
          <w:szCs w:val="28"/>
          <w:lang w:bidi="ar-SY"/>
        </w:rPr>
        <w:t>D</w:t>
      </w:r>
      <w:r w:rsidRPr="00D912CF">
        <w:rPr>
          <w:rFonts w:ascii="AdvP4848BC" w:eastAsiaTheme="minorEastAsia" w:hAnsi="AdvP4848BC"/>
          <w:color w:val="231F20"/>
          <w:sz w:val="28"/>
          <w:szCs w:val="28"/>
          <w:vertAlign w:val="subscript"/>
          <w:lang w:bidi="ar-SY"/>
        </w:rPr>
        <w:t>L</w:t>
      </w:r>
      <w:r w:rsidRPr="00D912CF">
        <w:rPr>
          <w:rFonts w:ascii="AdvP4848BC" w:eastAsiaTheme="minorEastAsia" w:hAnsi="AdvP4848BC" w:hint="cs"/>
          <w:color w:val="231F20"/>
          <w:sz w:val="28"/>
          <w:szCs w:val="28"/>
          <w:rtl/>
          <w:lang w:val="en-CA" w:bidi="ar-SY"/>
        </w:rPr>
        <w:t xml:space="preserve"> المحسوبة بهذه الطريقة في الحالات السريرية التي تحت</w:t>
      </w:r>
      <w:r>
        <w:rPr>
          <w:rFonts w:ascii="AdvP4848BC" w:eastAsiaTheme="minorEastAsia" w:hAnsi="AdvP4848BC" w:hint="cs"/>
          <w:color w:val="231F20"/>
          <w:sz w:val="28"/>
          <w:szCs w:val="28"/>
          <w:rtl/>
          <w:lang w:val="en-CA" w:bidi="ar-SY"/>
        </w:rPr>
        <w:t>اج</w:t>
      </w:r>
      <w:r w:rsidRPr="00D912CF">
        <w:rPr>
          <w:rFonts w:ascii="AdvP4848BC" w:eastAsiaTheme="minorEastAsia" w:hAnsi="AdvP4848BC" w:hint="cs"/>
          <w:color w:val="231F20"/>
          <w:sz w:val="28"/>
          <w:szCs w:val="28"/>
          <w:rtl/>
          <w:lang w:val="en-CA" w:bidi="ar-SY"/>
        </w:rPr>
        <w:t xml:space="preserve"> لتقدير تقريبي لـ </w:t>
      </w:r>
      <w:r w:rsidRPr="00D912CF">
        <w:rPr>
          <w:rFonts w:ascii="AdvP4848BC" w:eastAsiaTheme="minorEastAsia" w:hAnsi="AdvP4848BC"/>
          <w:color w:val="231F20"/>
          <w:sz w:val="28"/>
          <w:szCs w:val="28"/>
          <w:lang w:bidi="ar-SY"/>
        </w:rPr>
        <w:t>L</w:t>
      </w:r>
      <w:r w:rsidRPr="00D912CF">
        <w:rPr>
          <w:rFonts w:ascii="AdvP4848BC" w:eastAsiaTheme="minorEastAsia" w:hAnsi="AdvP4848BC"/>
          <w:color w:val="231F20"/>
          <w:sz w:val="28"/>
          <w:szCs w:val="28"/>
          <w:vertAlign w:val="subscript"/>
          <w:lang w:bidi="ar-SY"/>
        </w:rPr>
        <w:t>D</w:t>
      </w:r>
      <w:r w:rsidRPr="00D912CF">
        <w:rPr>
          <w:rFonts w:ascii="AdvP4848BC" w:eastAsiaTheme="minorEastAsia" w:hAnsi="AdvP4848BC" w:hint="cs"/>
          <w:color w:val="231F20"/>
          <w:sz w:val="28"/>
          <w:szCs w:val="28"/>
          <w:rtl/>
          <w:lang w:val="en-CA" w:bidi="ar-SY"/>
        </w:rPr>
        <w:t xml:space="preserve">. هذه الحسابات لجرعة التحميل لا يمكن تطبيقها على الادوية التي تتبع حركية متعددة الحجرات. مثل الأدوية التي تتوزع بشكل </w:t>
      </w:r>
      <w:r>
        <w:rPr>
          <w:rFonts w:ascii="AdvP4848BC" w:eastAsiaTheme="minorEastAsia" w:hAnsi="AdvP4848BC" w:hint="cs"/>
          <w:color w:val="231F20"/>
          <w:sz w:val="28"/>
          <w:szCs w:val="28"/>
          <w:rtl/>
          <w:lang w:val="en-CA" w:bidi="ar-SY"/>
        </w:rPr>
        <w:t>بطيء في الانسجة خارج الوعائية و</w:t>
      </w:r>
      <w:r w:rsidRPr="00D912CF">
        <w:rPr>
          <w:rFonts w:ascii="AdvP4848BC" w:eastAsiaTheme="minorEastAsia" w:hAnsi="AdvP4848BC" w:hint="cs"/>
          <w:color w:val="231F20"/>
          <w:sz w:val="28"/>
          <w:szCs w:val="28"/>
          <w:rtl/>
          <w:lang w:val="en-CA" w:bidi="ar-SY"/>
        </w:rPr>
        <w:t>الأدوية التي لا تأخذ مكانها حتى بعد الوصول إلى حالة الاستقرار الظاهري في الحجرة الوعائية (المركزية)</w:t>
      </w:r>
      <w:r>
        <w:rPr>
          <w:rFonts w:ascii="AdvP4848BC" w:eastAsiaTheme="minorEastAsia" w:hAnsi="AdvP4848BC" w:hint="cs"/>
          <w:color w:val="231F20"/>
          <w:sz w:val="28"/>
          <w:szCs w:val="28"/>
          <w:rtl/>
          <w:lang w:val="en-CA" w:bidi="ar-SY"/>
        </w:rPr>
        <w:t>.</w:t>
      </w:r>
    </w:p>
    <w:p w14:paraId="082A2CCA" w14:textId="77777777" w:rsidR="0033755E" w:rsidRPr="00D912CF" w:rsidRDefault="0033755E" w:rsidP="0033755E">
      <w:pPr>
        <w:bidi/>
        <w:spacing w:after="0"/>
        <w:jc w:val="center"/>
        <w:rPr>
          <w:rFonts w:ascii="AdvP4848BC" w:eastAsiaTheme="minorEastAsia" w:hAnsi="AdvP4848BC"/>
          <w:color w:val="231F20"/>
          <w:sz w:val="28"/>
          <w:szCs w:val="28"/>
          <w:rtl/>
          <w:lang w:val="en-CA" w:bidi="ar-SY"/>
        </w:rPr>
      </w:pPr>
      <w:r>
        <w:rPr>
          <w:rFonts w:ascii="AdvP4848BC" w:eastAsiaTheme="minorEastAsia" w:hAnsi="AdvP4848BC" w:cs="Arial"/>
          <w:noProof/>
          <w:color w:val="231F20"/>
          <w:sz w:val="28"/>
          <w:szCs w:val="28"/>
          <w:rtl/>
        </w:rPr>
        <w:drawing>
          <wp:inline distT="0" distB="0" distL="0" distR="0" wp14:anchorId="097D9C4D" wp14:editId="32E1E4F4">
            <wp:extent cx="2542027" cy="2095200"/>
            <wp:effectExtent l="19050" t="0" r="0" b="0"/>
            <wp:docPr id="3" name="Image 2" descr="C:\Users\Nisrin\Desktop\shar6_c008f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rin\Desktop\shar6_c008f005.png"/>
                    <pic:cNvPicPr>
                      <a:picLocks noChangeAspect="1" noChangeArrowheads="1"/>
                    </pic:cNvPicPr>
                  </pic:nvPicPr>
                  <pic:blipFill>
                    <a:blip r:embed="rId11" cstate="print"/>
                    <a:srcRect b="11982"/>
                    <a:stretch>
                      <a:fillRect/>
                    </a:stretch>
                  </pic:blipFill>
                  <pic:spPr bwMode="auto">
                    <a:xfrm>
                      <a:off x="0" y="0"/>
                      <a:ext cx="2547790" cy="2099950"/>
                    </a:xfrm>
                    <a:prstGeom prst="rect">
                      <a:avLst/>
                    </a:prstGeom>
                    <a:noFill/>
                    <a:ln w="9525">
                      <a:noFill/>
                      <a:miter lim="800000"/>
                      <a:headEnd/>
                      <a:tailEnd/>
                    </a:ln>
                  </pic:spPr>
                </pic:pic>
              </a:graphicData>
            </a:graphic>
          </wp:inline>
        </w:drawing>
      </w:r>
    </w:p>
    <w:p w14:paraId="5504F263" w14:textId="77777777" w:rsidR="0033755E" w:rsidRPr="006A2788" w:rsidRDefault="0033755E" w:rsidP="0033755E">
      <w:pPr>
        <w:bidi/>
        <w:jc w:val="center"/>
        <w:rPr>
          <w:rFonts w:ascii="AdvP4848BC" w:eastAsiaTheme="minorEastAsia" w:hAnsi="AdvP4848BC"/>
          <w:color w:val="231F20"/>
          <w:sz w:val="28"/>
          <w:szCs w:val="28"/>
          <w:rtl/>
          <w:lang w:val="en-CA" w:bidi="ar-SY"/>
        </w:rPr>
      </w:pPr>
      <w:r w:rsidRPr="006A2788">
        <w:rPr>
          <w:rFonts w:ascii="AdvP4848BC" w:eastAsiaTheme="minorEastAsia" w:hAnsi="AdvP4848BC" w:hint="cs"/>
          <w:b/>
          <w:bCs/>
          <w:color w:val="231F20"/>
          <w:sz w:val="28"/>
          <w:szCs w:val="28"/>
          <w:rtl/>
          <w:lang w:val="en-CA" w:bidi="ar-SY"/>
        </w:rPr>
        <w:t>الشكل 4: منحنى التراكيز /زمن لنظام علاجي بجرعة صيانة (</w:t>
      </w:r>
      <w:r w:rsidRPr="006A2788">
        <w:rPr>
          <w:rFonts w:ascii="AdvP4848BC" w:eastAsiaTheme="minorEastAsia" w:hAnsi="AdvP4848BC"/>
          <w:b/>
          <w:bCs/>
          <w:color w:val="231F20"/>
          <w:sz w:val="28"/>
          <w:szCs w:val="28"/>
          <w:lang w:bidi="ar-SY"/>
        </w:rPr>
        <w:t>D</w:t>
      </w:r>
      <w:r w:rsidRPr="006A2788">
        <w:rPr>
          <w:rFonts w:ascii="AdvP4848BC" w:eastAsiaTheme="minorEastAsia" w:hAnsi="AdvP4848BC" w:hint="cs"/>
          <w:b/>
          <w:bCs/>
          <w:color w:val="231F20"/>
          <w:sz w:val="28"/>
          <w:szCs w:val="28"/>
          <w:rtl/>
          <w:lang w:val="en-CA" w:bidi="ar-SY"/>
        </w:rPr>
        <w:t xml:space="preserve">) </w:t>
      </w:r>
      <w:proofErr w:type="gramStart"/>
      <w:r w:rsidRPr="006A2788">
        <w:rPr>
          <w:rFonts w:ascii="AdvP4848BC" w:eastAsiaTheme="minorEastAsia" w:hAnsi="AdvP4848BC" w:hint="cs"/>
          <w:b/>
          <w:bCs/>
          <w:color w:val="231F20"/>
          <w:sz w:val="28"/>
          <w:szCs w:val="28"/>
          <w:rtl/>
          <w:lang w:val="en-CA" w:bidi="ar-SY"/>
        </w:rPr>
        <w:t>و فاصل</w:t>
      </w:r>
      <w:proofErr w:type="gramEnd"/>
      <w:r w:rsidRPr="006A2788">
        <w:rPr>
          <w:rFonts w:ascii="AdvP4848BC" w:eastAsiaTheme="minorEastAsia" w:hAnsi="AdvP4848BC" w:hint="cs"/>
          <w:b/>
          <w:bCs/>
          <w:color w:val="231F20"/>
          <w:sz w:val="28"/>
          <w:szCs w:val="28"/>
          <w:rtl/>
          <w:lang w:val="en-CA" w:bidi="ar-SY"/>
        </w:rPr>
        <w:t xml:space="preserve"> بين الجرعات (</w:t>
      </w:r>
      <w:r w:rsidRPr="006A2788">
        <w:rPr>
          <w:rFonts w:ascii="Symbol" w:eastAsiaTheme="minorEastAsia" w:hAnsi="Symbol"/>
          <w:b/>
          <w:bCs/>
          <w:color w:val="231F20"/>
          <w:sz w:val="28"/>
          <w:szCs w:val="28"/>
          <w:lang w:bidi="ar-SY"/>
        </w:rPr>
        <w:t></w:t>
      </w:r>
      <w:r w:rsidRPr="006A2788">
        <w:rPr>
          <w:rFonts w:ascii="AdvP4848BC" w:eastAsiaTheme="minorEastAsia" w:hAnsi="AdvP4848BC" w:hint="cs"/>
          <w:b/>
          <w:bCs/>
          <w:color w:val="231F20"/>
          <w:sz w:val="28"/>
          <w:szCs w:val="28"/>
          <w:rtl/>
          <w:lang w:val="en-CA" w:bidi="ar-SY"/>
        </w:rPr>
        <w:t>) وعدة معدلات للجرعة</w:t>
      </w:r>
    </w:p>
    <w:p w14:paraId="39D391DD" w14:textId="77777777" w:rsidR="0033755E" w:rsidRPr="00D912CF" w:rsidRDefault="0033755E" w:rsidP="0033755E">
      <w:pPr>
        <w:pStyle w:val="a7"/>
        <w:numPr>
          <w:ilvl w:val="0"/>
          <w:numId w:val="1"/>
        </w:numPr>
        <w:bidi/>
        <w:jc w:val="both"/>
        <w:rPr>
          <w:rFonts w:ascii="AdvP4848BC" w:eastAsiaTheme="minorEastAsia" w:hAnsi="AdvP4848BC"/>
          <w:b/>
          <w:bCs/>
          <w:color w:val="231F20"/>
          <w:sz w:val="28"/>
          <w:szCs w:val="28"/>
          <w:rtl/>
          <w:lang w:val="en-CA" w:bidi="ar-SY"/>
        </w:rPr>
      </w:pPr>
      <w:r>
        <w:rPr>
          <w:rFonts w:ascii="AdvP4848BC" w:eastAsiaTheme="minorEastAsia" w:hAnsi="AdvP4848BC" w:hint="cs"/>
          <w:b/>
          <w:bCs/>
          <w:color w:val="231F20"/>
          <w:sz w:val="28"/>
          <w:szCs w:val="28"/>
          <w:rtl/>
          <w:lang w:val="en-CA" w:bidi="ar-SY"/>
        </w:rPr>
        <w:t>تحديد التوافر الحيوي و</w:t>
      </w:r>
      <w:r w:rsidRPr="00D912CF">
        <w:rPr>
          <w:rFonts w:ascii="AdvP4848BC" w:eastAsiaTheme="minorEastAsia" w:hAnsi="AdvP4848BC" w:hint="cs"/>
          <w:b/>
          <w:bCs/>
          <w:color w:val="231F20"/>
          <w:sz w:val="28"/>
          <w:szCs w:val="28"/>
          <w:rtl/>
          <w:lang w:val="en-CA" w:bidi="ar-SY"/>
        </w:rPr>
        <w:t>التكافؤ الحيوي في النظام متعدد الجرعات:</w:t>
      </w:r>
    </w:p>
    <w:p w14:paraId="048F9338" w14:textId="77777777" w:rsidR="0033755E" w:rsidRPr="00D912CF" w:rsidRDefault="0033755E" w:rsidP="0033755E">
      <w:pPr>
        <w:bidi/>
        <w:jc w:val="both"/>
        <w:rPr>
          <w:rFonts w:ascii="AdvP4848BC" w:eastAsiaTheme="minorEastAsia" w:hAnsi="AdvP4848BC"/>
          <w:color w:val="231F20"/>
          <w:sz w:val="28"/>
          <w:szCs w:val="28"/>
          <w:rtl/>
          <w:lang w:bidi="ar-SY"/>
        </w:rPr>
      </w:pPr>
      <w:r w:rsidRPr="00D912CF">
        <w:rPr>
          <w:rFonts w:ascii="AdvP4848BC" w:eastAsiaTheme="minorEastAsia" w:hAnsi="AdvP4848BC" w:hint="cs"/>
          <w:color w:val="231F20"/>
          <w:sz w:val="28"/>
          <w:szCs w:val="28"/>
          <w:rtl/>
          <w:lang w:val="en-CA" w:bidi="ar-SY"/>
        </w:rPr>
        <w:t xml:space="preserve">عند تقدير المعلومات </w:t>
      </w:r>
      <w:r>
        <w:rPr>
          <w:rFonts w:ascii="AdvP4848BC" w:eastAsiaTheme="minorEastAsia" w:hAnsi="AdvP4848BC" w:hint="cs"/>
          <w:color w:val="231F20"/>
          <w:sz w:val="28"/>
          <w:szCs w:val="28"/>
          <w:rtl/>
          <w:lang w:val="en-CA" w:bidi="ar-SY"/>
        </w:rPr>
        <w:t>المتعلقة بالتوافر الحيوي للدواء</w:t>
      </w:r>
      <w:r w:rsidRPr="00D912CF">
        <w:rPr>
          <w:rFonts w:ascii="AdvP4848BC" w:eastAsiaTheme="minorEastAsia" w:hAnsi="AdvP4848BC" w:hint="cs"/>
          <w:color w:val="231F20"/>
          <w:sz w:val="28"/>
          <w:szCs w:val="28"/>
          <w:rtl/>
          <w:lang w:val="en-CA" w:bidi="ar-SY"/>
        </w:rPr>
        <w:t xml:space="preserve">، يجب الأخذ بعين الاعتبار الطريقة التي تم بها الحصول على النتائج. تقدير معدل الامتصاص خلال نظام متعدد الجرعات </w:t>
      </w:r>
      <w:r>
        <w:rPr>
          <w:rFonts w:ascii="AdvP4848BC" w:eastAsiaTheme="minorEastAsia" w:hAnsi="AdvP4848BC" w:hint="cs"/>
          <w:color w:val="231F20"/>
          <w:sz w:val="28"/>
          <w:szCs w:val="28"/>
          <w:rtl/>
          <w:lang w:val="en-CA" w:bidi="ar-SY"/>
        </w:rPr>
        <w:t>صعب جداً</w:t>
      </w:r>
      <w:r w:rsidRPr="00D912CF">
        <w:rPr>
          <w:rFonts w:ascii="AdvP4848BC" w:eastAsiaTheme="minorEastAsia" w:hAnsi="AdvP4848BC" w:hint="cs"/>
          <w:color w:val="231F20"/>
          <w:sz w:val="28"/>
          <w:szCs w:val="28"/>
          <w:rtl/>
          <w:lang w:val="en-CA" w:bidi="ar-SY"/>
        </w:rPr>
        <w:t>، لأن المتبقي من الدواء من الجرعة السابقة س</w:t>
      </w:r>
      <w:r>
        <w:rPr>
          <w:rFonts w:ascii="AdvP4848BC" w:eastAsiaTheme="minorEastAsia" w:hAnsi="AdvP4848BC" w:hint="cs"/>
          <w:color w:val="231F20"/>
          <w:sz w:val="28"/>
          <w:szCs w:val="28"/>
          <w:rtl/>
          <w:lang w:val="en-CA" w:bidi="ar-SY"/>
        </w:rPr>
        <w:t xml:space="preserve">وف يتراكب فوق الجرعة التالية. </w:t>
      </w:r>
      <w:r w:rsidRPr="00D912CF">
        <w:rPr>
          <w:rFonts w:ascii="AdvP4848BC" w:eastAsiaTheme="minorEastAsia" w:hAnsi="AdvP4848BC" w:hint="eastAsia"/>
          <w:color w:val="231F20"/>
          <w:sz w:val="28"/>
          <w:szCs w:val="28"/>
          <w:rtl/>
          <w:lang w:val="en-CA" w:bidi="ar-SY"/>
        </w:rPr>
        <w:t>بكل الاحوال</w:t>
      </w:r>
      <w:r w:rsidRPr="00D912CF">
        <w:rPr>
          <w:rFonts w:ascii="AdvP4848BC" w:eastAsiaTheme="minorEastAsia" w:hAnsi="AdvP4848BC" w:hint="cs"/>
          <w:color w:val="231F20"/>
          <w:sz w:val="28"/>
          <w:szCs w:val="28"/>
          <w:rtl/>
          <w:lang w:val="en-CA" w:bidi="ar-SY"/>
        </w:rPr>
        <w:t xml:space="preserve"> المعلومات التي يتم الحصول عليها من النظام المتعدد هي مفيدة في حساب مستويات الحالة الثابتة. يمكن تحديد التوافر الحيوي خلال النظام متعدد الجرعات فقط بعد الوصول إلى تركيز الحالة الثابتة. كما تم مناقشته فإن الزمن اللازم للوصول إلى مستوى الحالة الثابت</w:t>
      </w:r>
      <w:r>
        <w:rPr>
          <w:rFonts w:ascii="AdvP4848BC" w:eastAsiaTheme="minorEastAsia" w:hAnsi="AdvP4848BC" w:hint="cs"/>
          <w:color w:val="231F20"/>
          <w:sz w:val="28"/>
          <w:szCs w:val="28"/>
          <w:rtl/>
          <w:lang w:val="en-CA" w:bidi="ar-SY"/>
        </w:rPr>
        <w:t>ة ترتبط بالعمر النصفي للاطراح و</w:t>
      </w:r>
      <w:r w:rsidRPr="00D912CF">
        <w:rPr>
          <w:rFonts w:ascii="AdvP4848BC" w:eastAsiaTheme="minorEastAsia" w:hAnsi="AdvP4848BC" w:hint="cs"/>
          <w:color w:val="231F20"/>
          <w:sz w:val="28"/>
          <w:szCs w:val="28"/>
          <w:rtl/>
          <w:lang w:val="en-CA" w:bidi="ar-SY"/>
        </w:rPr>
        <w:t xml:space="preserve">كما تم تسجيله في الجدول </w:t>
      </w:r>
      <w:r>
        <w:rPr>
          <w:rFonts w:ascii="AdvP4848BC" w:eastAsiaTheme="minorEastAsia" w:hAnsi="AdvP4848BC" w:hint="cs"/>
          <w:color w:val="231F20"/>
          <w:sz w:val="28"/>
          <w:szCs w:val="28"/>
          <w:rtl/>
          <w:lang w:val="en-CA" w:bidi="ar-SY"/>
        </w:rPr>
        <w:t>2</w:t>
      </w:r>
      <w:r w:rsidRPr="00D912CF">
        <w:rPr>
          <w:rFonts w:ascii="AdvP4848BC" w:eastAsiaTheme="minorEastAsia" w:hAnsi="AdvP4848BC" w:hint="cs"/>
          <w:color w:val="231F20"/>
          <w:sz w:val="28"/>
          <w:szCs w:val="28"/>
          <w:rtl/>
          <w:lang w:val="en-CA" w:bidi="ar-SY"/>
        </w:rPr>
        <w:t xml:space="preserve"> يستغرق الوصول إلى 99% </w:t>
      </w:r>
      <m:oMath>
        <m:sSubSup>
          <m:sSubSupPr>
            <m:ctrlPr>
              <w:rPr>
                <w:rFonts w:ascii="Cambria Math" w:eastAsiaTheme="minorEastAsia" w:hAnsi="Cambria Math"/>
                <w:color w:val="231F20"/>
                <w:sz w:val="28"/>
                <w:szCs w:val="28"/>
                <w:lang w:bidi="ar-SY"/>
              </w:rPr>
            </m:ctrlPr>
          </m:sSubSupPr>
          <m:e>
            <m:r>
              <m:rPr>
                <m:sty m:val="p"/>
              </m:rPr>
              <w:rPr>
                <w:rFonts w:ascii="Cambria Math" w:eastAsiaTheme="minorEastAsia" w:hAnsi="Cambria Math"/>
                <w:color w:val="231F20"/>
                <w:sz w:val="28"/>
                <w:szCs w:val="28"/>
                <w:lang w:bidi="ar-SY"/>
              </w:rPr>
              <m:t>C</m:t>
            </m:r>
          </m:e>
          <m:sub>
            <m:r>
              <m:rPr>
                <m:sty m:val="p"/>
              </m:rPr>
              <w:rPr>
                <w:rFonts w:ascii="Cambria Math" w:eastAsiaTheme="minorEastAsia" w:hAnsi="Cambria Math"/>
                <w:color w:val="231F20"/>
                <w:sz w:val="28"/>
                <w:szCs w:val="28"/>
                <w:lang w:bidi="ar-SY"/>
              </w:rPr>
              <m:t>av</m:t>
            </m:r>
          </m:sub>
          <m:sup>
            <m:r>
              <m:rPr>
                <m:sty m:val="p"/>
              </m:rPr>
              <w:rPr>
                <w:rFonts w:ascii="Cambria Math" w:eastAsiaTheme="minorEastAsia" w:hAnsi="Cambria Math"/>
                <w:color w:val="231F20"/>
                <w:sz w:val="28"/>
                <w:szCs w:val="28"/>
                <w:lang w:bidi="ar-SY"/>
              </w:rPr>
              <m:t>∞</m:t>
            </m:r>
          </m:sup>
        </m:sSubSup>
      </m:oMath>
      <w:r w:rsidRPr="00D912CF">
        <w:rPr>
          <w:rFonts w:ascii="AdvP4848BC" w:eastAsiaTheme="minorEastAsia" w:hAnsi="AdvP4848BC"/>
          <w:color w:val="231F20"/>
          <w:sz w:val="28"/>
          <w:szCs w:val="28"/>
          <w:lang w:bidi="ar-SY"/>
        </w:rPr>
        <w:t xml:space="preserve"> </w:t>
      </w:r>
      <w:r w:rsidRPr="00D912CF">
        <w:rPr>
          <w:rFonts w:ascii="AdvP4848BC" w:eastAsiaTheme="minorEastAsia" w:hAnsi="AdvP4848BC" w:hint="cs"/>
          <w:color w:val="231F20"/>
          <w:sz w:val="28"/>
          <w:szCs w:val="28"/>
          <w:rtl/>
          <w:lang w:bidi="ar-SY"/>
        </w:rPr>
        <w:t xml:space="preserve">ما يعادل 6,6 عمر نصفي. معاملات أو ثوابت التوافر الحيوي لدواء </w:t>
      </w:r>
      <w:r>
        <w:rPr>
          <w:rFonts w:ascii="AdvP4848BC" w:eastAsiaTheme="minorEastAsia" w:hAnsi="AdvP4848BC" w:hint="cs"/>
          <w:color w:val="231F20"/>
          <w:sz w:val="28"/>
          <w:szCs w:val="28"/>
          <w:rtl/>
          <w:lang w:bidi="ar-SY"/>
        </w:rPr>
        <w:t xml:space="preserve">يُعطى ضمن </w:t>
      </w:r>
      <w:r w:rsidRPr="00D912CF">
        <w:rPr>
          <w:rFonts w:ascii="AdvP4848BC" w:eastAsiaTheme="minorEastAsia" w:hAnsi="AdvP4848BC" w:hint="cs"/>
          <w:color w:val="231F20"/>
          <w:sz w:val="28"/>
          <w:szCs w:val="28"/>
          <w:rtl/>
          <w:lang w:bidi="ar-SY"/>
        </w:rPr>
        <w:t xml:space="preserve">نظام متعدد الجرعات تشبه تلك التي تم الحصول عليها باستخدام نظام الجرعة </w:t>
      </w:r>
      <w:r>
        <w:rPr>
          <w:rFonts w:ascii="AdvP4848BC" w:eastAsiaTheme="minorEastAsia" w:hAnsi="AdvP4848BC" w:hint="cs"/>
          <w:color w:val="231F20"/>
          <w:sz w:val="28"/>
          <w:szCs w:val="28"/>
          <w:rtl/>
          <w:lang w:bidi="ar-SY"/>
        </w:rPr>
        <w:t>الوحيدة</w:t>
      </w:r>
      <w:r w:rsidRPr="00D912CF">
        <w:rPr>
          <w:rFonts w:ascii="AdvP4848BC" w:eastAsiaTheme="minorEastAsia" w:hAnsi="AdvP4848BC" w:hint="cs"/>
          <w:color w:val="231F20"/>
          <w:sz w:val="28"/>
          <w:szCs w:val="28"/>
          <w:rtl/>
          <w:lang w:bidi="ar-SY"/>
        </w:rPr>
        <w:t xml:space="preserve">. بعد ذلك تم اخذ العينات </w:t>
      </w:r>
      <w:proofErr w:type="spellStart"/>
      <w:r w:rsidRPr="00D912CF">
        <w:rPr>
          <w:rFonts w:ascii="AdvP4848BC" w:eastAsiaTheme="minorEastAsia" w:hAnsi="AdvP4848BC" w:hint="cs"/>
          <w:color w:val="231F20"/>
          <w:sz w:val="28"/>
          <w:szCs w:val="28"/>
          <w:rtl/>
          <w:lang w:bidi="ar-SY"/>
        </w:rPr>
        <w:t>البلاسم</w:t>
      </w:r>
      <w:r>
        <w:rPr>
          <w:rFonts w:ascii="AdvP4848BC" w:eastAsiaTheme="minorEastAsia" w:hAnsi="AdvP4848BC" w:hint="cs"/>
          <w:color w:val="231F20"/>
          <w:sz w:val="28"/>
          <w:szCs w:val="28"/>
          <w:rtl/>
          <w:lang w:bidi="ar-SY"/>
        </w:rPr>
        <w:t>ية</w:t>
      </w:r>
      <w:proofErr w:type="spellEnd"/>
      <w:r>
        <w:rPr>
          <w:rFonts w:ascii="AdvP4848BC" w:eastAsiaTheme="minorEastAsia" w:hAnsi="AdvP4848BC" w:hint="cs"/>
          <w:color w:val="231F20"/>
          <w:sz w:val="28"/>
          <w:szCs w:val="28"/>
          <w:rtl/>
          <w:lang w:bidi="ar-SY"/>
        </w:rPr>
        <w:t xml:space="preserve"> بشكل ثابت بعد اعطاء الجرعة و</w:t>
      </w:r>
      <w:r w:rsidRPr="00D912CF">
        <w:rPr>
          <w:rFonts w:ascii="AdvP4848BC" w:eastAsiaTheme="minorEastAsia" w:hAnsi="AdvP4848BC" w:hint="cs"/>
          <w:color w:val="231F20"/>
          <w:sz w:val="28"/>
          <w:szCs w:val="28"/>
          <w:rtl/>
          <w:lang w:bidi="ar-SY"/>
        </w:rPr>
        <w:t>ذلك لرسم منحنى التركيز-زمن بشكل كافي (الشكل 1)</w:t>
      </w:r>
      <w:r>
        <w:rPr>
          <w:rFonts w:ascii="AdvP4848BC" w:eastAsiaTheme="minorEastAsia" w:hAnsi="AdvP4848BC" w:hint="cs"/>
          <w:color w:val="231F20"/>
          <w:sz w:val="28"/>
          <w:szCs w:val="28"/>
          <w:rtl/>
          <w:lang w:bidi="ar-SY"/>
        </w:rPr>
        <w:t>.</w:t>
      </w:r>
    </w:p>
    <w:p w14:paraId="130F8D35" w14:textId="77777777" w:rsidR="0033755E" w:rsidRPr="00D912CF"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bidi="ar-SY"/>
        </w:rPr>
        <w:t xml:space="preserve">المعاملات أو الثوابت تتضمن </w:t>
      </w:r>
      <w:r w:rsidRPr="00D912CF">
        <w:rPr>
          <w:rFonts w:ascii="AdvP4848BC" w:eastAsiaTheme="minorEastAsia" w:hAnsi="AdvP4848BC"/>
          <w:color w:val="231F20"/>
          <w:sz w:val="28"/>
          <w:szCs w:val="28"/>
          <w:lang w:bidi="ar-SY"/>
        </w:rPr>
        <w:t>AUC</w:t>
      </w:r>
      <w:r w:rsidRPr="00D912CF">
        <w:rPr>
          <w:rFonts w:ascii="AdvP4848BC" w:eastAsiaTheme="minorEastAsia" w:hAnsi="AdvP4848BC" w:hint="cs"/>
          <w:color w:val="231F20"/>
          <w:sz w:val="28"/>
          <w:szCs w:val="28"/>
          <w:rtl/>
          <w:lang w:val="en-CA" w:bidi="ar-SY"/>
        </w:rPr>
        <w:t>، الزمن اللازم للوصول إلى التركيز الا</w:t>
      </w:r>
      <w:r>
        <w:rPr>
          <w:rFonts w:ascii="AdvP4848BC" w:eastAsiaTheme="minorEastAsia" w:hAnsi="AdvP4848BC" w:hint="cs"/>
          <w:color w:val="231F20"/>
          <w:sz w:val="28"/>
          <w:szCs w:val="28"/>
          <w:rtl/>
          <w:lang w:val="en-CA" w:bidi="ar-SY"/>
        </w:rPr>
        <w:t>عظمي و</w:t>
      </w:r>
      <w:r w:rsidRPr="00D912CF">
        <w:rPr>
          <w:rFonts w:ascii="AdvP4848BC" w:eastAsiaTheme="minorEastAsia" w:hAnsi="AdvP4848BC" w:hint="cs"/>
          <w:color w:val="231F20"/>
          <w:sz w:val="28"/>
          <w:szCs w:val="28"/>
          <w:rtl/>
          <w:lang w:val="en-CA" w:bidi="ar-SY"/>
        </w:rPr>
        <w:t xml:space="preserve">تم استخدام التركيز الاعظمي لوصف التوافر الحيوي للدواء. قيمة التوافر الحيوي تم قياسها بافتراض أن </w:t>
      </w:r>
      <m:oMath>
        <m:sSubSup>
          <m:sSubSupPr>
            <m:ctrlPr>
              <w:rPr>
                <w:rFonts w:ascii="Cambria Math" w:eastAsiaTheme="minorEastAsia" w:hAnsi="Cambria Math"/>
                <w:color w:val="231F20"/>
                <w:sz w:val="28"/>
                <w:szCs w:val="28"/>
                <w:lang w:val="en-CA" w:bidi="ar-SY"/>
              </w:rPr>
            </m:ctrlPr>
          </m:sSubSupPr>
          <m:e>
            <m:d>
              <m:dPr>
                <m:begChr m:val="["/>
                <m:endChr m:val="]"/>
                <m:ctrlPr>
                  <w:rPr>
                    <w:rFonts w:ascii="Cambria Math" w:eastAsiaTheme="minorEastAsia" w:hAnsi="Cambria Math"/>
                    <w:color w:val="231F20"/>
                    <w:sz w:val="28"/>
                    <w:szCs w:val="28"/>
                    <w:lang w:val="en-CA" w:bidi="ar-SY"/>
                  </w:rPr>
                </m:ctrlPr>
              </m:dPr>
              <m:e>
                <m:r>
                  <m:rPr>
                    <m:sty m:val="p"/>
                  </m:rPr>
                  <w:rPr>
                    <w:rFonts w:ascii="Cambria Math" w:eastAsiaTheme="minorEastAsia" w:hAnsi="Cambria Math"/>
                    <w:color w:val="231F20"/>
                    <w:sz w:val="28"/>
                    <w:szCs w:val="28"/>
                    <w:lang w:val="en-CA" w:bidi="ar-SY"/>
                  </w:rPr>
                  <m:t>AUC</m:t>
                </m:r>
              </m:e>
            </m:d>
          </m:e>
          <m:sub>
            <m:r>
              <m:rPr>
                <m:sty m:val="p"/>
              </m:rPr>
              <w:rPr>
                <w:rFonts w:ascii="Cambria Math" w:eastAsiaTheme="minorEastAsia" w:hAnsi="Cambria Math"/>
                <w:color w:val="231F20"/>
                <w:sz w:val="28"/>
                <w:szCs w:val="28"/>
                <w:lang w:val="en-CA" w:bidi="ar-SY"/>
              </w:rPr>
              <m:t>0</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تعتمد على التصفية</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 </w:t>
      </w:r>
    </w:p>
    <w:p w14:paraId="56A8F721" w14:textId="77777777" w:rsidR="0033755E" w:rsidRPr="00D912CF" w:rsidRDefault="0033755E" w:rsidP="0033755E">
      <w:pPr>
        <w:bidi/>
        <w:jc w:val="center"/>
        <w:rPr>
          <w:rFonts w:ascii="AdvP4848BC" w:eastAsiaTheme="minorEastAsia" w:hAnsi="AdvP4848BC"/>
          <w:b/>
          <w:bCs/>
          <w:color w:val="231F20"/>
          <w:sz w:val="28"/>
          <w:szCs w:val="28"/>
          <w:rtl/>
          <w:lang w:val="en-CA" w:bidi="ar-SY"/>
        </w:rPr>
      </w:pPr>
      <m:oMath>
        <m:sSubSup>
          <m:sSubSupPr>
            <m:ctrlPr>
              <w:rPr>
                <w:rFonts w:ascii="Cambria Math" w:eastAsiaTheme="minorEastAsia" w:hAnsi="Cambria Math"/>
                <w:b/>
                <w:bCs/>
                <w:color w:val="231F20"/>
                <w:sz w:val="28"/>
                <w:szCs w:val="28"/>
                <w:lang w:val="en-CA" w:bidi="ar-SY"/>
              </w:rPr>
            </m:ctrlPr>
          </m:sSubSupPr>
          <m:e>
            <m:d>
              <m:dPr>
                <m:begChr m:val="["/>
                <m:endChr m:val="]"/>
                <m:ctrlPr>
                  <w:rPr>
                    <w:rFonts w:ascii="Cambria Math" w:eastAsiaTheme="minorEastAsia" w:hAnsi="Cambria Math"/>
                    <w:b/>
                    <w:bCs/>
                    <w:color w:val="231F20"/>
                    <w:sz w:val="28"/>
                    <w:szCs w:val="28"/>
                    <w:lang w:val="en-CA" w:bidi="ar-SY"/>
                  </w:rPr>
                </m:ctrlPr>
              </m:dPr>
              <m:e>
                <m:r>
                  <m:rPr>
                    <m:sty m:val="b"/>
                  </m:rPr>
                  <w:rPr>
                    <w:rFonts w:ascii="Cambria Math" w:eastAsiaTheme="minorEastAsia" w:hAnsi="Cambria Math"/>
                    <w:color w:val="231F20"/>
                    <w:sz w:val="28"/>
                    <w:szCs w:val="28"/>
                    <w:lang w:val="en-CA" w:bidi="ar-SY"/>
                  </w:rPr>
                  <m:t>AUC</m:t>
                </m:r>
              </m:e>
            </m:d>
          </m:e>
          <m:sub>
            <m:r>
              <m:rPr>
                <m:sty m:val="b"/>
              </m:rPr>
              <w:rPr>
                <w:rFonts w:ascii="Cambria Math" w:eastAsiaTheme="minorEastAsia" w:hAnsi="Cambria Math"/>
                <w:color w:val="231F20"/>
                <w:sz w:val="28"/>
                <w:szCs w:val="28"/>
                <w:lang w:val="en-CA" w:bidi="ar-SY"/>
              </w:rPr>
              <m:t>0</m:t>
            </m:r>
          </m:sub>
          <m:sup>
            <m:r>
              <m:rPr>
                <m:sty m:val="b"/>
              </m:rPr>
              <w:rPr>
                <w:rFonts w:ascii="Cambria Math" w:eastAsiaTheme="minorEastAsia" w:hAnsi="Cambria Math"/>
                <w:color w:val="231F20"/>
                <w:sz w:val="28"/>
                <w:szCs w:val="28"/>
                <w:lang w:val="en-CA" w:bidi="ar-SY"/>
              </w:rPr>
              <m:t>∞</m:t>
            </m:r>
          </m:sup>
        </m:sSubSup>
        <m:r>
          <m:rPr>
            <m:sty m:val="b"/>
          </m:rPr>
          <w:rPr>
            <w:rFonts w:ascii="Cambria Math" w:eastAsiaTheme="minorEastAsia" w:hAnsi="Cambria Math"/>
            <w:color w:val="231F20"/>
            <w:sz w:val="28"/>
            <w:szCs w:val="28"/>
            <w:lang w:val="en-CA" w:bidi="ar-SY"/>
          </w:rPr>
          <m:t>=</m:t>
        </m:r>
        <m:f>
          <m:fPr>
            <m:ctrlPr>
              <w:rPr>
                <w:rFonts w:ascii="Cambria Math" w:eastAsiaTheme="minorEastAsia" w:hAnsi="Cambria Math"/>
                <w:b/>
                <w:bCs/>
                <w:color w:val="231F20"/>
                <w:sz w:val="28"/>
                <w:szCs w:val="28"/>
                <w:lang w:val="en-CA" w:bidi="ar-SY"/>
              </w:rPr>
            </m:ctrlPr>
          </m:fPr>
          <m:num>
            <m:r>
              <m:rPr>
                <m:sty m:val="b"/>
              </m:rPr>
              <w:rPr>
                <w:rFonts w:ascii="Cambria Math" w:eastAsiaTheme="minorEastAsia" w:hAnsi="Cambria Math"/>
                <w:color w:val="231F20"/>
                <w:sz w:val="28"/>
                <w:szCs w:val="28"/>
                <w:lang w:bidi="ar-SY"/>
              </w:rPr>
              <m:t>F</m:t>
            </m:r>
            <m:sSub>
              <m:sSubPr>
                <m:ctrlPr>
                  <w:rPr>
                    <w:rFonts w:ascii="Cambria Math" w:eastAsiaTheme="minorEastAsia" w:hAnsi="Cambria Math"/>
                    <w:b/>
                    <w:bCs/>
                    <w:color w:val="231F20"/>
                    <w:sz w:val="28"/>
                    <w:szCs w:val="28"/>
                    <w:lang w:bidi="ar-SY"/>
                  </w:rPr>
                </m:ctrlPr>
              </m:sSubPr>
              <m:e>
                <m:r>
                  <m:rPr>
                    <m:sty m:val="b"/>
                  </m:rPr>
                  <w:rPr>
                    <w:rFonts w:ascii="Cambria Math" w:eastAsiaTheme="minorEastAsia" w:hAnsi="Cambria Math"/>
                    <w:color w:val="231F20"/>
                    <w:sz w:val="28"/>
                    <w:szCs w:val="28"/>
                    <w:lang w:bidi="ar-SY"/>
                  </w:rPr>
                  <m:t>D</m:t>
                </m:r>
              </m:e>
              <m:sub>
                <m:r>
                  <m:rPr>
                    <m:sty m:val="b"/>
                  </m:rPr>
                  <w:rPr>
                    <w:rFonts w:ascii="Cambria Math" w:eastAsiaTheme="minorEastAsia" w:hAnsi="Cambria Math"/>
                    <w:color w:val="231F20"/>
                    <w:sz w:val="28"/>
                    <w:szCs w:val="28"/>
                    <w:lang w:bidi="ar-SY"/>
                  </w:rPr>
                  <m:t>0</m:t>
                </m:r>
              </m:sub>
            </m:sSub>
          </m:num>
          <m:den>
            <m:sSub>
              <m:sSubPr>
                <m:ctrlPr>
                  <w:rPr>
                    <w:rFonts w:ascii="Cambria Math" w:eastAsiaTheme="minorEastAsia" w:hAnsi="Cambria Math"/>
                    <w:b/>
                    <w:bCs/>
                    <w:color w:val="231F20"/>
                    <w:sz w:val="28"/>
                    <w:szCs w:val="28"/>
                    <w:lang w:val="en-CA" w:bidi="ar-SY"/>
                  </w:rPr>
                </m:ctrlPr>
              </m:sSubPr>
              <m:e>
                <m:r>
                  <m:rPr>
                    <m:sty m:val="b"/>
                  </m:rPr>
                  <w:rPr>
                    <w:rFonts w:ascii="Cambria Math" w:eastAsiaTheme="minorEastAsia" w:hAnsi="Cambria Math"/>
                    <w:color w:val="231F20"/>
                    <w:sz w:val="28"/>
                    <w:szCs w:val="28"/>
                    <w:lang w:val="en-CA" w:bidi="ar-SY"/>
                  </w:rPr>
                  <m:t>Cl</m:t>
                </m:r>
              </m:e>
              <m:sub>
                <m:r>
                  <m:rPr>
                    <m:sty m:val="b"/>
                  </m:rPr>
                  <w:rPr>
                    <w:rFonts w:ascii="Cambria Math" w:eastAsiaTheme="minorEastAsia" w:hAnsi="Cambria Math"/>
                    <w:color w:val="231F20"/>
                    <w:sz w:val="28"/>
                    <w:szCs w:val="28"/>
                    <w:lang w:val="en-CA" w:bidi="ar-SY"/>
                  </w:rPr>
                  <m:t>t</m:t>
                </m:r>
              </m:sub>
            </m:sSub>
          </m:den>
        </m:f>
      </m:oMath>
      <w:r w:rsidRPr="00D912CF">
        <w:rPr>
          <w:rFonts w:ascii="AdvP4848BC" w:eastAsiaTheme="minorEastAsia" w:hAnsi="AdvP4848BC"/>
          <w:b/>
          <w:bCs/>
          <w:color w:val="231F20"/>
          <w:sz w:val="28"/>
          <w:szCs w:val="28"/>
          <w:lang w:val="en-CA" w:bidi="ar-SY"/>
        </w:rPr>
        <w:t xml:space="preserve"> (21)</w:t>
      </w:r>
    </w:p>
    <w:p w14:paraId="2B1D94C4" w14:textId="77777777" w:rsidR="0033755E"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 xml:space="preserve">تحديد التوافر الحيوي باستخدام للنظام المتعدد الجرعات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ظهر التغيرات التي لم يتم الكشف عنها بشكل طبيعي في حالة الجرعة الوحيدة. مثلا الحركية الدوائية غير الخطية قد ت</w:t>
      </w:r>
      <w:r>
        <w:rPr>
          <w:rFonts w:ascii="AdvP4848BC" w:eastAsiaTheme="minorEastAsia" w:hAnsi="AdvP4848BC" w:hint="cs"/>
          <w:color w:val="231F20"/>
          <w:sz w:val="28"/>
          <w:szCs w:val="28"/>
          <w:rtl/>
          <w:lang w:val="en-CA" w:bidi="ar-SY"/>
        </w:rPr>
        <w:t>ح</w:t>
      </w:r>
      <w:r w:rsidRPr="00D912CF">
        <w:rPr>
          <w:rFonts w:ascii="AdvP4848BC" w:eastAsiaTheme="minorEastAsia" w:hAnsi="AdvP4848BC" w:hint="cs"/>
          <w:color w:val="231F20"/>
          <w:sz w:val="28"/>
          <w:szCs w:val="28"/>
          <w:rtl/>
          <w:lang w:val="en-CA" w:bidi="ar-SY"/>
        </w:rPr>
        <w:t xml:space="preserve">صل بعد استخدام نظام الجرعات المتعددة بسبب أن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العالية قد تؤدي إلى اشباع الانزيمات التي تتدخل في الامتصاص أو </w:t>
      </w:r>
      <w:r w:rsidRPr="00D912CF">
        <w:rPr>
          <w:rFonts w:ascii="AdvP4848BC" w:eastAsiaTheme="minorEastAsia" w:hAnsi="AdvP4848BC" w:hint="cs"/>
          <w:color w:val="231F20"/>
          <w:sz w:val="28"/>
          <w:szCs w:val="28"/>
          <w:rtl/>
          <w:lang w:val="en-CA" w:bidi="ar-SY"/>
        </w:rPr>
        <w:lastRenderedPageBreak/>
        <w:t>الاطراح. مع بعض الأدوية متلازمة سوء الامتصاص المحدث بالأدوي</w:t>
      </w:r>
      <w:r>
        <w:rPr>
          <w:rFonts w:ascii="AdvP4848BC" w:eastAsiaTheme="minorEastAsia" w:hAnsi="AdvP4848BC" w:hint="cs"/>
          <w:color w:val="231F20"/>
          <w:sz w:val="28"/>
          <w:szCs w:val="28"/>
          <w:rtl/>
          <w:lang w:val="en-CA" w:bidi="ar-SY"/>
        </w:rPr>
        <w:t xml:space="preserve">ة </w:t>
      </w:r>
      <w:r w:rsidRPr="00D912CF">
        <w:rPr>
          <w:rFonts w:ascii="AdvP4848BC" w:eastAsiaTheme="minorEastAsia" w:hAnsi="AdvP4848BC" w:hint="cs"/>
          <w:color w:val="231F20"/>
          <w:sz w:val="28"/>
          <w:szCs w:val="28"/>
          <w:rtl/>
          <w:lang w:val="en-CA" w:bidi="ar-SY"/>
        </w:rPr>
        <w:t>قد تغير ن</w:t>
      </w:r>
      <w:r>
        <w:rPr>
          <w:rFonts w:ascii="AdvP4848BC" w:eastAsiaTheme="minorEastAsia" w:hAnsi="AdvP4848BC" w:hint="cs"/>
          <w:color w:val="231F20"/>
          <w:sz w:val="28"/>
          <w:szCs w:val="28"/>
          <w:rtl/>
          <w:lang w:val="en-CA" w:bidi="ar-SY"/>
        </w:rPr>
        <w:t>سبة الدواء الممتص في هذه الحالة</w:t>
      </w:r>
      <w:r w:rsidRPr="00D912CF">
        <w:rPr>
          <w:rFonts w:ascii="AdvP4848BC" w:eastAsiaTheme="minorEastAsia" w:hAnsi="AdvP4848BC" w:hint="cs"/>
          <w:color w:val="231F20"/>
          <w:sz w:val="28"/>
          <w:szCs w:val="28"/>
          <w:rtl/>
          <w:lang w:val="en-CA" w:bidi="ar-SY"/>
        </w:rPr>
        <w:t xml:space="preserve">، توافر الدواء قد ينقص بعد تكرار الجرعات </w:t>
      </w:r>
      <w:r>
        <w:rPr>
          <w:rFonts w:ascii="AdvP4848BC" w:eastAsiaTheme="minorEastAsia" w:hAnsi="AdvP4848BC" w:hint="cs"/>
          <w:color w:val="231F20"/>
          <w:sz w:val="28"/>
          <w:szCs w:val="28"/>
          <w:rtl/>
          <w:lang w:val="en-CA" w:bidi="ar-SY"/>
        </w:rPr>
        <w:t>إ</w:t>
      </w:r>
      <w:r w:rsidRPr="00D912CF">
        <w:rPr>
          <w:rFonts w:ascii="AdvP4848BC" w:eastAsiaTheme="minorEastAsia" w:hAnsi="AdvP4848BC" w:hint="cs"/>
          <w:color w:val="231F20"/>
          <w:sz w:val="28"/>
          <w:szCs w:val="28"/>
          <w:rtl/>
          <w:lang w:val="en-CA" w:bidi="ar-SY"/>
        </w:rPr>
        <w:t>ذا كان الجزء الممتص من الدواء (</w:t>
      </w:r>
      <w:r w:rsidRPr="00D912CF">
        <w:rPr>
          <w:rFonts w:ascii="AdvP4848BC" w:eastAsiaTheme="minorEastAsia" w:hAnsi="AdvP4848BC"/>
          <w:color w:val="231F20"/>
          <w:sz w:val="28"/>
          <w:szCs w:val="28"/>
          <w:lang w:bidi="ar-SY"/>
        </w:rPr>
        <w:t>F</w:t>
      </w:r>
      <w:r w:rsidRPr="00D912CF">
        <w:rPr>
          <w:rFonts w:ascii="AdvP4848BC" w:eastAsiaTheme="minorEastAsia" w:hAnsi="AdvP4848BC" w:hint="cs"/>
          <w:color w:val="231F20"/>
          <w:sz w:val="28"/>
          <w:szCs w:val="28"/>
          <w:rtl/>
          <w:lang w:val="en-CA" w:bidi="ar-SY"/>
        </w:rPr>
        <w:t xml:space="preserve">) ينقص </w:t>
      </w:r>
      <w:proofErr w:type="gramStart"/>
      <w:r w:rsidRPr="00D912CF">
        <w:rPr>
          <w:rFonts w:ascii="AdvP4848BC" w:eastAsiaTheme="minorEastAsia" w:hAnsi="AdvP4848BC" w:hint="cs"/>
          <w:color w:val="231F20"/>
          <w:sz w:val="28"/>
          <w:szCs w:val="28"/>
          <w:rtl/>
          <w:lang w:val="en-CA" w:bidi="ar-SY"/>
        </w:rPr>
        <w:t>اذا</w:t>
      </w:r>
      <w:proofErr w:type="gramEnd"/>
      <w:r w:rsidRPr="00D912CF">
        <w:rPr>
          <w:rFonts w:ascii="AdvP4848BC" w:eastAsiaTheme="minorEastAsia" w:hAnsi="AdvP4848BC" w:hint="cs"/>
          <w:color w:val="231F20"/>
          <w:sz w:val="28"/>
          <w:szCs w:val="28"/>
          <w:rtl/>
          <w:lang w:val="en-CA" w:bidi="ar-SY"/>
        </w:rPr>
        <w:t xml:space="preserve"> ازدادت التصفية الكلية (</w:t>
      </w:r>
      <w:r w:rsidRPr="00D912CF">
        <w:rPr>
          <w:rFonts w:ascii="AdvP4848BC" w:eastAsiaTheme="minorEastAsia" w:hAnsi="AdvP4848BC"/>
          <w:color w:val="231F20"/>
          <w:sz w:val="28"/>
          <w:szCs w:val="28"/>
          <w:lang w:bidi="ar-SY"/>
        </w:rPr>
        <w:t>KV</w:t>
      </w:r>
      <w:r w:rsidRPr="00D912CF">
        <w:rPr>
          <w:rFonts w:ascii="AdvP4848BC" w:eastAsiaTheme="minorEastAsia" w:hAnsi="AdvP4848BC"/>
          <w:color w:val="231F20"/>
          <w:sz w:val="28"/>
          <w:szCs w:val="28"/>
          <w:vertAlign w:val="subscript"/>
          <w:lang w:bidi="ar-SY"/>
        </w:rPr>
        <w:t>D</w:t>
      </w:r>
      <w:r w:rsidRPr="00D912CF">
        <w:rPr>
          <w:rFonts w:ascii="AdvP4848BC" w:eastAsiaTheme="minorEastAsia" w:hAnsi="AdvP4848BC" w:hint="cs"/>
          <w:color w:val="231F20"/>
          <w:sz w:val="28"/>
          <w:szCs w:val="28"/>
          <w:rtl/>
          <w:lang w:val="en-CA" w:bidi="ar-SY"/>
        </w:rPr>
        <w:t>)</w:t>
      </w:r>
    </w:p>
    <w:p w14:paraId="28E0ECA2" w14:textId="77777777" w:rsidR="0033755E" w:rsidRPr="00D912CF" w:rsidRDefault="0033755E" w:rsidP="0033755E">
      <w:pPr>
        <w:pStyle w:val="a7"/>
        <w:numPr>
          <w:ilvl w:val="0"/>
          <w:numId w:val="1"/>
        </w:numPr>
        <w:bidi/>
        <w:jc w:val="both"/>
        <w:rPr>
          <w:rFonts w:ascii="AdvP4848BC" w:eastAsiaTheme="minorEastAsia" w:hAnsi="AdvP4848BC"/>
          <w:b/>
          <w:bCs/>
          <w:color w:val="231F20"/>
          <w:sz w:val="28"/>
          <w:szCs w:val="28"/>
          <w:rtl/>
          <w:lang w:val="en-CA" w:bidi="ar-SY"/>
        </w:rPr>
      </w:pPr>
      <w:r w:rsidRPr="00D912CF">
        <w:rPr>
          <w:rFonts w:ascii="AdvP4848BC" w:eastAsiaTheme="minorEastAsia" w:hAnsi="AdvP4848BC" w:hint="cs"/>
          <w:b/>
          <w:bCs/>
          <w:color w:val="231F20"/>
          <w:sz w:val="28"/>
          <w:szCs w:val="28"/>
          <w:rtl/>
          <w:lang w:val="en-CA" w:bidi="ar-SY"/>
        </w:rPr>
        <w:t>تنظيم او جدولة نظام الجرعات:</w:t>
      </w:r>
    </w:p>
    <w:p w14:paraId="57E2DCFD" w14:textId="77777777" w:rsidR="0033755E" w:rsidRDefault="0033755E" w:rsidP="0033755E">
      <w:pPr>
        <w:bidi/>
        <w:jc w:val="both"/>
        <w:rPr>
          <w:rFonts w:ascii="AdvP4848BC" w:eastAsiaTheme="minorEastAsia" w:hAnsi="AdvP4848BC"/>
          <w:color w:val="231F20"/>
          <w:sz w:val="28"/>
          <w:szCs w:val="28"/>
          <w:rtl/>
          <w:lang w:val="en-CA" w:bidi="ar-SY"/>
        </w:rPr>
      </w:pPr>
      <w:r w:rsidRPr="00D912CF">
        <w:rPr>
          <w:rFonts w:ascii="AdvP4848BC" w:eastAsiaTheme="minorEastAsia" w:hAnsi="AdvP4848BC" w:hint="cs"/>
          <w:color w:val="231F20"/>
          <w:sz w:val="28"/>
          <w:szCs w:val="28"/>
          <w:rtl/>
          <w:lang w:val="en-CA" w:bidi="ar-SY"/>
        </w:rPr>
        <w:t>للتنبؤ بالحالة الثابتة للدواء يفترض ان الدواء يعطى بانتظام عبر 24 ساعة في اليوم لكن في الحقيقة غالباً يعطي الدواء فقط في فترات الاستيقاظ الشكل (5</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 يظهر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w:t>
      </w:r>
      <w:proofErr w:type="spellStart"/>
      <w:r w:rsidRPr="00D912CF">
        <w:rPr>
          <w:rFonts w:ascii="AdvP4848BC" w:eastAsiaTheme="minorEastAsia" w:hAnsi="AdvP4848BC" w:hint="cs"/>
          <w:color w:val="231F20"/>
          <w:sz w:val="28"/>
          <w:szCs w:val="28"/>
          <w:rtl/>
          <w:lang w:val="en-CA" w:bidi="ar-SY"/>
        </w:rPr>
        <w:t>للتي</w:t>
      </w:r>
      <w:r>
        <w:rPr>
          <w:rFonts w:ascii="AdvP4848BC" w:eastAsiaTheme="minorEastAsia" w:hAnsi="AdvP4848BC" w:hint="cs"/>
          <w:color w:val="231F20"/>
          <w:sz w:val="28"/>
          <w:szCs w:val="28"/>
          <w:rtl/>
          <w:lang w:val="en-CA" w:bidi="ar-SY"/>
        </w:rPr>
        <w:t>وفللين</w:t>
      </w:r>
      <w:proofErr w:type="spellEnd"/>
      <w:r>
        <w:rPr>
          <w:rFonts w:ascii="AdvP4848BC" w:eastAsiaTheme="minorEastAsia" w:hAnsi="AdvP4848BC" w:hint="cs"/>
          <w:color w:val="231F20"/>
          <w:sz w:val="28"/>
          <w:szCs w:val="28"/>
          <w:rtl/>
          <w:lang w:val="en-CA" w:bidi="ar-SY"/>
        </w:rPr>
        <w:t xml:space="preserve"> يعطى 3 مرات في اليوم و</w:t>
      </w:r>
      <w:r w:rsidRPr="00D912CF">
        <w:rPr>
          <w:rFonts w:ascii="AdvP4848BC" w:eastAsiaTheme="minorEastAsia" w:hAnsi="AdvP4848BC" w:hint="cs"/>
          <w:color w:val="231F20"/>
          <w:sz w:val="28"/>
          <w:szCs w:val="28"/>
          <w:rtl/>
          <w:lang w:val="en-CA" w:bidi="ar-SY"/>
        </w:rPr>
        <w:t xml:space="preserve">يمكن ملاحظة التأرجح الكبير بين الجرعات العظمى والصغرى بالمقارنة عند اعطاء </w:t>
      </w:r>
      <w:proofErr w:type="spellStart"/>
      <w:r w:rsidRPr="00D912CF">
        <w:rPr>
          <w:rFonts w:ascii="AdvP4848BC" w:eastAsiaTheme="minorEastAsia" w:hAnsi="AdvP4848BC" w:hint="cs"/>
          <w:color w:val="231F20"/>
          <w:sz w:val="28"/>
          <w:szCs w:val="28"/>
          <w:rtl/>
          <w:lang w:val="en-CA" w:bidi="ar-SY"/>
        </w:rPr>
        <w:t>بروكيناميد</w:t>
      </w:r>
      <w:proofErr w:type="spellEnd"/>
      <w:r w:rsidRPr="00D912CF">
        <w:rPr>
          <w:rFonts w:ascii="AdvP4848BC" w:eastAsiaTheme="minorEastAsia" w:hAnsi="AdvP4848BC" w:hint="cs"/>
          <w:color w:val="231F20"/>
          <w:sz w:val="28"/>
          <w:szCs w:val="28"/>
          <w:rtl/>
          <w:lang w:val="en-CA" w:bidi="ar-SY"/>
        </w:rPr>
        <w:t xml:space="preserve"> الذي اعطي بجرعة 0,5 غ 4 مرات في اليوم كجرعة صيانة بعد جرعة تحميل 1 غ في اليوم الشكل 6. بكل ال</w:t>
      </w:r>
      <w:r>
        <w:rPr>
          <w:rFonts w:ascii="AdvP4848BC" w:eastAsiaTheme="minorEastAsia" w:hAnsi="AdvP4848BC" w:hint="cs"/>
          <w:color w:val="231F20"/>
          <w:sz w:val="28"/>
          <w:szCs w:val="28"/>
          <w:rtl/>
          <w:lang w:val="en-CA" w:bidi="ar-SY"/>
        </w:rPr>
        <w:t>أحوال في اليوم الثاني و</w:t>
      </w:r>
      <w:r w:rsidRPr="00D912CF">
        <w:rPr>
          <w:rFonts w:ascii="AdvP4848BC" w:eastAsiaTheme="minorEastAsia" w:hAnsi="AdvP4848BC" w:hint="cs"/>
          <w:color w:val="231F20"/>
          <w:sz w:val="28"/>
          <w:szCs w:val="28"/>
          <w:rtl/>
          <w:lang w:val="en-CA" w:bidi="ar-SY"/>
        </w:rPr>
        <w:t>الثالث لم يتم الوصول إلى القيم العلاجية الا في ال</w:t>
      </w:r>
      <w:r>
        <w:rPr>
          <w:rFonts w:ascii="AdvP4848BC" w:eastAsiaTheme="minorEastAsia" w:hAnsi="AdvP4848BC" w:hint="cs"/>
          <w:color w:val="231F20"/>
          <w:sz w:val="28"/>
          <w:szCs w:val="28"/>
          <w:rtl/>
          <w:lang w:val="en-CA" w:bidi="ar-SY"/>
        </w:rPr>
        <w:t>ج</w:t>
      </w:r>
      <w:r w:rsidRPr="00D912CF">
        <w:rPr>
          <w:rFonts w:ascii="AdvP4848BC" w:eastAsiaTheme="minorEastAsia" w:hAnsi="AdvP4848BC" w:hint="cs"/>
          <w:color w:val="231F20"/>
          <w:sz w:val="28"/>
          <w:szCs w:val="28"/>
          <w:rtl/>
          <w:lang w:val="en-CA" w:bidi="ar-SY"/>
        </w:rPr>
        <w:t>رعة الثانية م</w:t>
      </w:r>
      <w:r>
        <w:rPr>
          <w:rFonts w:ascii="AdvP4848BC" w:eastAsiaTheme="minorEastAsia" w:hAnsi="AdvP4848BC" w:hint="cs"/>
          <w:color w:val="231F20"/>
          <w:sz w:val="28"/>
          <w:szCs w:val="28"/>
          <w:rtl/>
          <w:lang w:val="en-CA" w:bidi="ar-SY"/>
        </w:rPr>
        <w:t>ن الدواء. بشكل مثالي</w:t>
      </w:r>
      <w:r w:rsidRPr="00D912CF">
        <w:rPr>
          <w:rFonts w:ascii="AdvP4848BC" w:eastAsiaTheme="minorEastAsia" w:hAnsi="AdvP4848BC" w:hint="cs"/>
          <w:color w:val="231F20"/>
          <w:sz w:val="28"/>
          <w:szCs w:val="28"/>
          <w:rtl/>
          <w:lang w:val="en-CA" w:bidi="ar-SY"/>
        </w:rPr>
        <w:t xml:space="preserve">، يجب ان يتم اعطاء </w:t>
      </w:r>
      <w:r>
        <w:rPr>
          <w:rFonts w:ascii="AdvP4848BC" w:eastAsiaTheme="minorEastAsia" w:hAnsi="AdvP4848BC" w:hint="cs"/>
          <w:color w:val="231F20"/>
          <w:sz w:val="28"/>
          <w:szCs w:val="28"/>
          <w:rtl/>
          <w:lang w:val="en-CA" w:bidi="ar-SY"/>
        </w:rPr>
        <w:t>الجرعات بفواصل متباعدة بالتساوي</w:t>
      </w:r>
      <w:r w:rsidRPr="00D912CF">
        <w:rPr>
          <w:rFonts w:ascii="AdvP4848BC" w:eastAsiaTheme="minorEastAsia" w:hAnsi="AdvP4848BC" w:hint="cs"/>
          <w:color w:val="231F20"/>
          <w:sz w:val="28"/>
          <w:szCs w:val="28"/>
          <w:rtl/>
          <w:lang w:val="en-CA" w:bidi="ar-SY"/>
        </w:rPr>
        <w:t>. لكن لتحسين مطاوعة المريض يفضل دائما</w:t>
      </w:r>
      <w:r>
        <w:rPr>
          <w:rFonts w:ascii="AdvP4848BC" w:eastAsiaTheme="minorEastAsia" w:hAnsi="AdvP4848BC" w:hint="cs"/>
          <w:color w:val="231F20"/>
          <w:sz w:val="28"/>
          <w:szCs w:val="28"/>
          <w:rtl/>
          <w:lang w:val="en-CA" w:bidi="ar-SY"/>
        </w:rPr>
        <w:t>ً</w:t>
      </w:r>
      <w:r w:rsidRPr="00D912CF">
        <w:rPr>
          <w:rFonts w:ascii="AdvP4848BC" w:eastAsiaTheme="minorEastAsia" w:hAnsi="AdvP4848BC" w:hint="cs"/>
          <w:color w:val="231F20"/>
          <w:sz w:val="28"/>
          <w:szCs w:val="28"/>
          <w:rtl/>
          <w:lang w:val="en-CA" w:bidi="ar-SY"/>
        </w:rPr>
        <w:t xml:space="preserve"> نظام جرعات مناسب لنمط حياة المريض. مثلا المريض الذي يستخدم </w:t>
      </w:r>
      <w:proofErr w:type="spellStart"/>
      <w:r w:rsidRPr="00D912CF">
        <w:rPr>
          <w:rFonts w:ascii="AdvP4848BC" w:eastAsiaTheme="minorEastAsia" w:hAnsi="AdvP4848BC" w:hint="cs"/>
          <w:color w:val="231F20"/>
          <w:sz w:val="28"/>
          <w:szCs w:val="28"/>
          <w:rtl/>
          <w:lang w:val="en-CA" w:bidi="ar-SY"/>
        </w:rPr>
        <w:t>الاموكسيسللين</w:t>
      </w:r>
      <w:proofErr w:type="spellEnd"/>
      <w:r w:rsidRPr="00D912CF">
        <w:rPr>
          <w:rFonts w:ascii="AdvP4848BC" w:eastAsiaTheme="minorEastAsia" w:hAnsi="AdvP4848BC" w:hint="cs"/>
          <w:color w:val="231F20"/>
          <w:sz w:val="28"/>
          <w:szCs w:val="28"/>
          <w:rtl/>
          <w:lang w:val="en-CA" w:bidi="ar-SY"/>
        </w:rPr>
        <w:t xml:space="preserve"> 4 مرات باليوم</w:t>
      </w:r>
      <w:r>
        <w:rPr>
          <w:rFonts w:ascii="AdvP4848BC" w:eastAsiaTheme="minorEastAsia" w:hAnsi="AdvP4848BC" w:hint="cs"/>
          <w:color w:val="231F20"/>
          <w:sz w:val="28"/>
          <w:szCs w:val="28"/>
          <w:rtl/>
          <w:lang w:val="en-CA" w:bidi="ar-SY"/>
        </w:rPr>
        <w:t xml:space="preserve"> قبل الوجبات وفي اوقات النوم و</w:t>
      </w:r>
      <w:r w:rsidRPr="00D912CF">
        <w:rPr>
          <w:rFonts w:ascii="AdvP4848BC" w:eastAsiaTheme="minorEastAsia" w:hAnsi="AdvP4848BC" w:hint="cs"/>
          <w:color w:val="231F20"/>
          <w:sz w:val="28"/>
          <w:szCs w:val="28"/>
          <w:rtl/>
          <w:lang w:val="en-CA" w:bidi="ar-SY"/>
        </w:rPr>
        <w:t>هذا النظام سيؤدي إلى فواصل زمنية غير متساوية مثلا الساعة 8 صباحا</w:t>
      </w:r>
      <w:r>
        <w:rPr>
          <w:rFonts w:ascii="AdvP4848BC" w:eastAsiaTheme="minorEastAsia" w:hAnsi="AdvP4848BC" w:hint="cs"/>
          <w:color w:val="231F20"/>
          <w:sz w:val="28"/>
          <w:szCs w:val="28"/>
          <w:rtl/>
          <w:lang w:val="en-CA" w:bidi="ar-SY"/>
        </w:rPr>
        <w:t>ً و</w:t>
      </w:r>
      <w:r w:rsidRPr="00D912CF">
        <w:rPr>
          <w:rFonts w:ascii="AdvP4848BC" w:eastAsiaTheme="minorEastAsia" w:hAnsi="AdvP4848BC" w:hint="cs"/>
          <w:color w:val="231F20"/>
          <w:sz w:val="28"/>
          <w:szCs w:val="28"/>
          <w:rtl/>
          <w:lang w:val="en-CA" w:bidi="ar-SY"/>
        </w:rPr>
        <w:t xml:space="preserve">قبل الغداء الساعة </w:t>
      </w:r>
      <w:r>
        <w:rPr>
          <w:rFonts w:ascii="AdvP4848BC" w:eastAsiaTheme="minorEastAsia" w:hAnsi="AdvP4848BC" w:hint="cs"/>
          <w:color w:val="231F20"/>
          <w:sz w:val="28"/>
          <w:szCs w:val="28"/>
          <w:rtl/>
          <w:lang w:val="en-CA" w:bidi="ar-SY"/>
        </w:rPr>
        <w:t>12</w:t>
      </w:r>
      <w:r w:rsidRPr="00D912CF">
        <w:rPr>
          <w:rFonts w:ascii="AdvP4848BC" w:eastAsiaTheme="minorEastAsia" w:hAnsi="AdvP4848BC" w:hint="cs"/>
          <w:color w:val="231F20"/>
          <w:sz w:val="28"/>
          <w:szCs w:val="28"/>
          <w:rtl/>
          <w:lang w:val="en-CA" w:bidi="ar-SY"/>
        </w:rPr>
        <w:t xml:space="preserve"> وقبل </w:t>
      </w:r>
      <w:r>
        <w:rPr>
          <w:rFonts w:ascii="AdvP4848BC" w:eastAsiaTheme="minorEastAsia" w:hAnsi="AdvP4848BC" w:hint="cs"/>
          <w:color w:val="231F20"/>
          <w:sz w:val="28"/>
          <w:szCs w:val="28"/>
          <w:rtl/>
          <w:lang w:val="en-CA" w:bidi="ar-SY"/>
        </w:rPr>
        <w:t>العشاء الساعة 6 و</w:t>
      </w:r>
      <w:r w:rsidRPr="00D912CF">
        <w:rPr>
          <w:rFonts w:ascii="AdvP4848BC" w:eastAsiaTheme="minorEastAsia" w:hAnsi="AdvP4848BC" w:hint="cs"/>
          <w:color w:val="231F20"/>
          <w:sz w:val="28"/>
          <w:szCs w:val="28"/>
          <w:rtl/>
          <w:lang w:val="en-CA" w:bidi="ar-SY"/>
        </w:rPr>
        <w:t>قبل النوم الساعة 23. لا توجد مشكلة لهذه ال</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دوية التي تعطى بفواصل زمنية متساوية التباعد حيث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ن فعالية الصادات لا تتأثر طالما أن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على من التركيز المثبط للجراثيم. مطاوعة المريض للنظام </w:t>
      </w:r>
      <w:r>
        <w:rPr>
          <w:rFonts w:ascii="AdvP4848BC" w:eastAsiaTheme="minorEastAsia" w:hAnsi="AdvP4848BC" w:hint="cs"/>
          <w:color w:val="231F20"/>
          <w:sz w:val="28"/>
          <w:szCs w:val="28"/>
          <w:rtl/>
          <w:lang w:val="en-CA" w:bidi="ar-SY"/>
        </w:rPr>
        <w:t>م</w:t>
      </w:r>
      <w:r w:rsidRPr="00D912CF">
        <w:rPr>
          <w:rFonts w:ascii="AdvP4848BC" w:eastAsiaTheme="minorEastAsia" w:hAnsi="AdvP4848BC" w:hint="cs"/>
          <w:color w:val="231F20"/>
          <w:sz w:val="28"/>
          <w:szCs w:val="28"/>
          <w:rtl/>
          <w:lang w:val="en-CA" w:bidi="ar-SY"/>
        </w:rPr>
        <w:t xml:space="preserve">تعدد الجرعات قد تكون </w:t>
      </w:r>
      <w:r>
        <w:rPr>
          <w:rFonts w:ascii="AdvP4848BC" w:eastAsiaTheme="minorEastAsia" w:hAnsi="AdvP4848BC" w:hint="cs"/>
          <w:color w:val="231F20"/>
          <w:sz w:val="28"/>
          <w:szCs w:val="28"/>
          <w:rtl/>
          <w:lang w:val="en-CA" w:bidi="ar-SY"/>
        </w:rPr>
        <w:t>مشكلة للمريض و</w:t>
      </w:r>
      <w:r w:rsidRPr="00D912CF">
        <w:rPr>
          <w:rFonts w:ascii="AdvP4848BC" w:eastAsiaTheme="minorEastAsia" w:hAnsi="AdvP4848BC" w:hint="cs"/>
          <w:color w:val="231F20"/>
          <w:sz w:val="28"/>
          <w:szCs w:val="28"/>
          <w:rtl/>
          <w:lang w:val="en-CA" w:bidi="ar-SY"/>
        </w:rPr>
        <w:t xml:space="preserve">قد ينسى المريض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 xml:space="preserve">خذ جرعة بالوقت المحدد في حال الادوية ذات العمر النصفي الطويل فإن تأثيرات نسيان الجرعة خفيفة حيث ان فقط جزء بسيط من </w:t>
      </w:r>
      <w:r>
        <w:rPr>
          <w:rFonts w:ascii="AdvP4848BC" w:eastAsiaTheme="minorEastAsia" w:hAnsi="AdvP4848BC" w:hint="cs"/>
          <w:color w:val="231F20"/>
          <w:sz w:val="28"/>
          <w:szCs w:val="28"/>
          <w:rtl/>
          <w:lang w:val="en-CA" w:bidi="ar-SY"/>
        </w:rPr>
        <w:t>الدواء يضيع بين فواصل الجرعات و</w:t>
      </w:r>
      <w:r w:rsidRPr="00D912CF">
        <w:rPr>
          <w:rFonts w:ascii="AdvP4848BC" w:eastAsiaTheme="minorEastAsia" w:hAnsi="AdvP4848BC" w:hint="cs"/>
          <w:color w:val="231F20"/>
          <w:sz w:val="28"/>
          <w:szCs w:val="28"/>
          <w:rtl/>
          <w:lang w:val="en-CA" w:bidi="ar-SY"/>
        </w:rPr>
        <w:t xml:space="preserve">على المريض ان يأخذ الجرعة التالية حالما يتذكر او يتابع نظام الجرعات المنظم الذي يبدأ في الفترة اللاحقة </w:t>
      </w:r>
      <w:proofErr w:type="spellStart"/>
      <w:r w:rsidRPr="00D912CF">
        <w:rPr>
          <w:rFonts w:ascii="AdvP4848BC" w:eastAsiaTheme="minorEastAsia" w:hAnsi="AdvP4848BC" w:hint="cs"/>
          <w:color w:val="231F20"/>
          <w:sz w:val="28"/>
          <w:szCs w:val="28"/>
          <w:rtl/>
          <w:lang w:val="en-CA" w:bidi="ar-SY"/>
        </w:rPr>
        <w:t>للاعطاء</w:t>
      </w:r>
      <w:proofErr w:type="spellEnd"/>
      <w:r w:rsidRPr="00D912CF">
        <w:rPr>
          <w:rFonts w:ascii="AdvP4848BC" w:eastAsiaTheme="minorEastAsia" w:hAnsi="AdvP4848BC" w:hint="cs"/>
          <w:color w:val="231F20"/>
          <w:sz w:val="28"/>
          <w:szCs w:val="28"/>
          <w:rtl/>
          <w:lang w:val="en-CA" w:bidi="ar-SY"/>
        </w:rPr>
        <w:t>. غالباً يتم اعطاء الجرعات اللاحقة ثم ا</w:t>
      </w:r>
      <w:r>
        <w:rPr>
          <w:rFonts w:ascii="AdvP4848BC" w:eastAsiaTheme="minorEastAsia" w:hAnsi="AdvP4848BC" w:hint="cs"/>
          <w:color w:val="231F20"/>
          <w:sz w:val="28"/>
          <w:szCs w:val="28"/>
          <w:rtl/>
          <w:lang w:val="en-CA" w:bidi="ar-SY"/>
        </w:rPr>
        <w:t>لجرعة التي تم نسيانها لا تؤخذ و</w:t>
      </w:r>
      <w:r w:rsidRPr="00D912CF">
        <w:rPr>
          <w:rFonts w:ascii="AdvP4848BC" w:eastAsiaTheme="minorEastAsia" w:hAnsi="AdvP4848BC" w:hint="cs"/>
          <w:color w:val="231F20"/>
          <w:sz w:val="28"/>
          <w:szCs w:val="28"/>
          <w:rtl/>
          <w:lang w:val="en-CA" w:bidi="ar-SY"/>
        </w:rPr>
        <w:t xml:space="preserve">يتم الحفاظ على النظام المتبع دون تعديل. المشكلة في </w:t>
      </w:r>
      <w:proofErr w:type="spellStart"/>
      <w:r w:rsidRPr="00D912CF">
        <w:rPr>
          <w:rFonts w:ascii="AdvP4848BC" w:eastAsiaTheme="minorEastAsia" w:hAnsi="AdvP4848BC" w:hint="cs"/>
          <w:color w:val="231F20"/>
          <w:sz w:val="28"/>
          <w:szCs w:val="28"/>
          <w:rtl/>
          <w:lang w:val="en-CA" w:bidi="ar-SY"/>
        </w:rPr>
        <w:t>التأرجحات</w:t>
      </w:r>
      <w:proofErr w:type="spellEnd"/>
      <w:r w:rsidRPr="00D912CF">
        <w:rPr>
          <w:rFonts w:ascii="AdvP4848BC" w:eastAsiaTheme="minorEastAsia" w:hAnsi="AdvP4848BC" w:hint="cs"/>
          <w:color w:val="231F20"/>
          <w:sz w:val="28"/>
          <w:szCs w:val="28"/>
          <w:rtl/>
          <w:lang w:val="en-CA" w:bidi="ar-SY"/>
        </w:rPr>
        <w:t xml:space="preserve"> الكبيرة بين التراكيز </w:t>
      </w:r>
      <w:proofErr w:type="spellStart"/>
      <w:r w:rsidRPr="00D912CF">
        <w:rPr>
          <w:rFonts w:ascii="AdvP4848BC" w:eastAsiaTheme="minorEastAsia" w:hAnsi="AdvP4848BC" w:hint="cs"/>
          <w:color w:val="231F20"/>
          <w:sz w:val="28"/>
          <w:szCs w:val="28"/>
          <w:rtl/>
          <w:lang w:val="en-CA" w:bidi="ar-SY"/>
        </w:rPr>
        <w:t>البلاسمية</w:t>
      </w:r>
      <w:proofErr w:type="spellEnd"/>
      <w:r w:rsidRPr="00D912CF">
        <w:rPr>
          <w:rFonts w:ascii="AdvP4848BC" w:eastAsiaTheme="minorEastAsia" w:hAnsi="AdvP4848BC" w:hint="cs"/>
          <w:color w:val="231F20"/>
          <w:sz w:val="28"/>
          <w:szCs w:val="28"/>
          <w:rtl/>
          <w:lang w:val="en-CA" w:bidi="ar-SY"/>
        </w:rPr>
        <w:t xml:space="preserve"> يمكن تجنبها باستخدام الاشكال الصيدلانية ذات التحرر المحدد أو الادوية او دواء من نفس المجموعة له عمر نصفي اطول. استخدام الادوية ذات التحرر المديد يسمح باستخدام عدد اقل من الجرعات ويخفف الفارق بين جرعة المساء وجرعة الصباح. الأدوية ذات التحرر المديد قد تحسن مطاوعة المريض عبر</w:t>
      </w:r>
      <w:r>
        <w:rPr>
          <w:rFonts w:ascii="AdvP4848BC" w:eastAsiaTheme="minorEastAsia" w:hAnsi="AdvP4848BC" w:hint="cs"/>
          <w:color w:val="231F20"/>
          <w:sz w:val="28"/>
          <w:szCs w:val="28"/>
          <w:rtl/>
          <w:lang w:val="en-CA" w:bidi="ar-SY"/>
        </w:rPr>
        <w:t xml:space="preserve"> تقليل عدد الجرعات خلال 24 ساعة</w:t>
      </w:r>
      <w:r w:rsidRPr="00D912CF">
        <w:rPr>
          <w:rFonts w:ascii="AdvP4848BC" w:eastAsiaTheme="minorEastAsia" w:hAnsi="AdvP4848BC" w:hint="cs"/>
          <w:color w:val="231F20"/>
          <w:sz w:val="28"/>
          <w:szCs w:val="28"/>
          <w:rtl/>
          <w:lang w:val="en-CA" w:bidi="ar-SY"/>
        </w:rPr>
        <w:t xml:space="preserve">. </w:t>
      </w:r>
      <w:r>
        <w:rPr>
          <w:rFonts w:ascii="AdvP4848BC" w:eastAsiaTheme="minorEastAsia" w:hAnsi="AdvP4848BC" w:hint="cs"/>
          <w:color w:val="231F20"/>
          <w:sz w:val="28"/>
          <w:szCs w:val="28"/>
          <w:rtl/>
          <w:lang w:val="en-CA" w:bidi="ar-SY"/>
        </w:rPr>
        <w:t>أ</w:t>
      </w:r>
      <w:r w:rsidRPr="00D912CF">
        <w:rPr>
          <w:rFonts w:ascii="AdvP4848BC" w:eastAsiaTheme="minorEastAsia" w:hAnsi="AdvP4848BC" w:hint="cs"/>
          <w:color w:val="231F20"/>
          <w:sz w:val="28"/>
          <w:szCs w:val="28"/>
          <w:rtl/>
          <w:lang w:val="en-CA" w:bidi="ar-SY"/>
        </w:rPr>
        <w:t>فضل مطاوعة للمريض هي مرتين يومياً</w:t>
      </w:r>
      <w:r>
        <w:rPr>
          <w:rFonts w:ascii="AdvP4848BC" w:eastAsiaTheme="minorEastAsia" w:hAnsi="AdvP4848BC" w:hint="cs"/>
          <w:color w:val="231F20"/>
          <w:sz w:val="28"/>
          <w:szCs w:val="28"/>
          <w:rtl/>
          <w:lang w:val="en-CA" w:bidi="ar-SY"/>
        </w:rPr>
        <w:t>.</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71"/>
      </w:tblGrid>
      <w:tr w:rsidR="0033755E" w14:paraId="091A13DF" w14:textId="77777777" w:rsidTr="006365D6">
        <w:trPr>
          <w:jc w:val="center"/>
        </w:trPr>
        <w:tc>
          <w:tcPr>
            <w:tcW w:w="5470" w:type="dxa"/>
            <w:vAlign w:val="center"/>
          </w:tcPr>
          <w:p w14:paraId="3544C375" w14:textId="77777777" w:rsidR="0033755E" w:rsidRDefault="0033755E" w:rsidP="006365D6">
            <w:pPr>
              <w:bidi/>
              <w:spacing w:line="276" w:lineRule="auto"/>
              <w:jc w:val="center"/>
              <w:rPr>
                <w:rFonts w:ascii="AdvP4848BC" w:eastAsiaTheme="minorEastAsia" w:hAnsi="AdvP4848BC"/>
                <w:color w:val="231F20"/>
                <w:sz w:val="28"/>
                <w:szCs w:val="28"/>
                <w:rtl/>
                <w:lang w:val="en-CA" w:bidi="ar-SY"/>
              </w:rPr>
            </w:pPr>
            <w:r>
              <w:rPr>
                <w:rFonts w:ascii="Times New Roman" w:eastAsia="Times New Roman" w:hAnsi="Times New Roman" w:cs="Times New Roman"/>
                <w:b/>
                <w:bCs/>
                <w:noProof/>
                <w:sz w:val="28"/>
                <w:szCs w:val="28"/>
                <w:rtl/>
                <w:lang w:val="en-US"/>
              </w:rPr>
              <w:drawing>
                <wp:inline distT="0" distB="0" distL="0" distR="0" wp14:anchorId="1F193A36" wp14:editId="25DAEDBB">
                  <wp:extent cx="1623702" cy="1598137"/>
                  <wp:effectExtent l="19050" t="0" r="0" b="0"/>
                  <wp:docPr id="6" name="Image 3" descr="C:\Users\Nisrin\Desktop\shar6_c008f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rin\Desktop\shar6_c008f006.png"/>
                          <pic:cNvPicPr>
                            <a:picLocks noChangeAspect="1" noChangeArrowheads="1"/>
                          </pic:cNvPicPr>
                        </pic:nvPicPr>
                        <pic:blipFill>
                          <a:blip r:embed="rId12" cstate="print"/>
                          <a:srcRect r="32783" b="14545"/>
                          <a:stretch>
                            <a:fillRect/>
                          </a:stretch>
                        </pic:blipFill>
                        <pic:spPr bwMode="auto">
                          <a:xfrm>
                            <a:off x="0" y="0"/>
                            <a:ext cx="1631338" cy="1605653"/>
                          </a:xfrm>
                          <a:prstGeom prst="rect">
                            <a:avLst/>
                          </a:prstGeom>
                          <a:noFill/>
                          <a:ln w="9525">
                            <a:noFill/>
                            <a:miter lim="800000"/>
                            <a:headEnd/>
                            <a:tailEnd/>
                          </a:ln>
                        </pic:spPr>
                      </pic:pic>
                    </a:graphicData>
                  </a:graphic>
                </wp:inline>
              </w:drawing>
            </w:r>
          </w:p>
        </w:tc>
        <w:tc>
          <w:tcPr>
            <w:tcW w:w="5470" w:type="dxa"/>
            <w:vAlign w:val="center"/>
          </w:tcPr>
          <w:p w14:paraId="2A0B2869" w14:textId="77777777" w:rsidR="0033755E" w:rsidRDefault="0033755E" w:rsidP="006365D6">
            <w:pPr>
              <w:bidi/>
              <w:spacing w:line="276" w:lineRule="auto"/>
              <w:jc w:val="center"/>
              <w:rPr>
                <w:rFonts w:ascii="AdvP4848BC" w:eastAsiaTheme="minorEastAsia" w:hAnsi="AdvP4848BC"/>
                <w:color w:val="231F20"/>
                <w:sz w:val="28"/>
                <w:szCs w:val="28"/>
                <w:rtl/>
                <w:lang w:val="en-CA" w:bidi="ar-SY"/>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14:anchorId="5ADED6AE" wp14:editId="31DEB072">
                  <wp:extent cx="1460965" cy="1332000"/>
                  <wp:effectExtent l="19050" t="0" r="5885" b="0"/>
                  <wp:docPr id="11" name="Image 4" descr="C:\Users\Nisrin\Desktop\shar6_c008f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rin\Desktop\shar6_c008f007.png"/>
                          <pic:cNvPicPr>
                            <a:picLocks noChangeAspect="1" noChangeArrowheads="1"/>
                          </pic:cNvPicPr>
                        </pic:nvPicPr>
                        <pic:blipFill>
                          <a:blip r:embed="rId13" cstate="print"/>
                          <a:srcRect l="1792" r="40988" b="16807"/>
                          <a:stretch>
                            <a:fillRect/>
                          </a:stretch>
                        </pic:blipFill>
                        <pic:spPr bwMode="auto">
                          <a:xfrm>
                            <a:off x="0" y="0"/>
                            <a:ext cx="1460965" cy="1332000"/>
                          </a:xfrm>
                          <a:prstGeom prst="rect">
                            <a:avLst/>
                          </a:prstGeom>
                          <a:noFill/>
                          <a:ln w="9525">
                            <a:noFill/>
                            <a:miter lim="800000"/>
                            <a:headEnd/>
                            <a:tailEnd/>
                          </a:ln>
                        </pic:spPr>
                      </pic:pic>
                    </a:graphicData>
                  </a:graphic>
                </wp:inline>
              </w:drawing>
            </w:r>
          </w:p>
        </w:tc>
      </w:tr>
      <w:tr w:rsidR="0033755E" w14:paraId="34926626" w14:textId="77777777" w:rsidTr="006365D6">
        <w:trPr>
          <w:jc w:val="center"/>
        </w:trPr>
        <w:tc>
          <w:tcPr>
            <w:tcW w:w="5470" w:type="dxa"/>
            <w:vAlign w:val="center"/>
          </w:tcPr>
          <w:p w14:paraId="48790FAD" w14:textId="77777777" w:rsidR="0033755E" w:rsidRPr="00C458D8" w:rsidRDefault="0033755E" w:rsidP="006365D6">
            <w:pPr>
              <w:bidi/>
              <w:spacing w:line="276" w:lineRule="auto"/>
              <w:jc w:val="center"/>
              <w:rPr>
                <w:rFonts w:ascii="AdvP4848BC" w:eastAsiaTheme="minorEastAsia" w:hAnsi="AdvP4848BC"/>
                <w:b/>
                <w:bCs/>
                <w:color w:val="231F20"/>
                <w:sz w:val="28"/>
                <w:szCs w:val="28"/>
                <w:rtl/>
                <w:lang w:val="en-CA" w:bidi="ar-SY"/>
              </w:rPr>
            </w:pPr>
            <w:r w:rsidRPr="00C458D8">
              <w:rPr>
                <w:rFonts w:ascii="AdvP4848BC" w:eastAsiaTheme="minorEastAsia" w:hAnsi="AdvP4848BC" w:hint="cs"/>
                <w:b/>
                <w:bCs/>
                <w:color w:val="231F20"/>
                <w:sz w:val="28"/>
                <w:szCs w:val="28"/>
                <w:rtl/>
                <w:lang w:val="en-CA" w:bidi="ar-SY"/>
              </w:rPr>
              <w:t xml:space="preserve">الشكل 5: تراكيز </w:t>
            </w:r>
            <w:proofErr w:type="spellStart"/>
            <w:r w:rsidRPr="00C458D8">
              <w:rPr>
                <w:rFonts w:ascii="AdvP4848BC" w:eastAsiaTheme="minorEastAsia" w:hAnsi="AdvP4848BC" w:hint="cs"/>
                <w:b/>
                <w:bCs/>
                <w:color w:val="231F20"/>
                <w:sz w:val="28"/>
                <w:szCs w:val="28"/>
                <w:rtl/>
                <w:lang w:val="en-CA" w:bidi="ar-SY"/>
              </w:rPr>
              <w:t>التيوفيللين</w:t>
            </w:r>
            <w:proofErr w:type="spellEnd"/>
          </w:p>
        </w:tc>
        <w:tc>
          <w:tcPr>
            <w:tcW w:w="5470" w:type="dxa"/>
            <w:vAlign w:val="center"/>
          </w:tcPr>
          <w:p w14:paraId="675B4C7E" w14:textId="77777777" w:rsidR="0033755E" w:rsidRPr="00C458D8" w:rsidRDefault="0033755E" w:rsidP="006365D6">
            <w:pPr>
              <w:bidi/>
              <w:spacing w:line="276" w:lineRule="auto"/>
              <w:jc w:val="center"/>
              <w:rPr>
                <w:rFonts w:ascii="AdvP4848BC" w:eastAsiaTheme="minorEastAsia" w:hAnsi="AdvP4848BC"/>
                <w:b/>
                <w:bCs/>
                <w:color w:val="231F20"/>
                <w:sz w:val="28"/>
                <w:szCs w:val="28"/>
                <w:rtl/>
                <w:lang w:val="en-CA" w:bidi="ar-SY"/>
              </w:rPr>
            </w:pPr>
            <w:r w:rsidRPr="00C458D8">
              <w:rPr>
                <w:rFonts w:ascii="AdvP4848BC" w:eastAsiaTheme="minorEastAsia" w:hAnsi="AdvP4848BC" w:hint="cs"/>
                <w:b/>
                <w:bCs/>
                <w:color w:val="231F20"/>
                <w:sz w:val="28"/>
                <w:szCs w:val="28"/>
                <w:rtl/>
                <w:lang w:val="en-CA" w:bidi="ar-SY"/>
              </w:rPr>
              <w:t xml:space="preserve">الشكل 6: تراكيز </w:t>
            </w:r>
            <w:proofErr w:type="spellStart"/>
            <w:r w:rsidRPr="00C458D8">
              <w:rPr>
                <w:rFonts w:ascii="AdvP4848BC" w:eastAsiaTheme="minorEastAsia" w:hAnsi="AdvP4848BC" w:hint="cs"/>
                <w:b/>
                <w:bCs/>
                <w:color w:val="231F20"/>
                <w:sz w:val="28"/>
                <w:szCs w:val="28"/>
                <w:rtl/>
                <w:lang w:val="en-CA" w:bidi="ar-SY"/>
              </w:rPr>
              <w:t>البروكيناميد</w:t>
            </w:r>
            <w:proofErr w:type="spellEnd"/>
          </w:p>
        </w:tc>
      </w:tr>
    </w:tbl>
    <w:p w14:paraId="6F659A9D" w14:textId="77777777" w:rsidR="0033755E" w:rsidRDefault="0033755E" w:rsidP="0033755E">
      <w:pPr>
        <w:pStyle w:val="a7"/>
        <w:numPr>
          <w:ilvl w:val="0"/>
          <w:numId w:val="1"/>
        </w:numPr>
        <w:bidi/>
        <w:spacing w:before="100" w:beforeAutospacing="1" w:after="100" w:afterAutospacing="1"/>
        <w:outlineLvl w:val="1"/>
        <w:rPr>
          <w:rFonts w:ascii="Times New Roman" w:eastAsia="Times New Roman" w:hAnsi="Times New Roman" w:cs="Times New Roman"/>
          <w:b/>
          <w:bCs/>
          <w:sz w:val="28"/>
          <w:szCs w:val="28"/>
          <w:lang w:eastAsia="fr-CA"/>
        </w:rPr>
      </w:pPr>
      <w:r>
        <w:rPr>
          <w:rFonts w:ascii="Times New Roman" w:eastAsia="Times New Roman" w:hAnsi="Times New Roman" w:cs="Times New Roman" w:hint="cs"/>
          <w:b/>
          <w:bCs/>
          <w:sz w:val="28"/>
          <w:szCs w:val="28"/>
          <w:rtl/>
          <w:lang w:eastAsia="fr-CA"/>
        </w:rPr>
        <w:t>الخلاصة:</w:t>
      </w:r>
      <w:r w:rsidRPr="00551DD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7E97EEF" w14:textId="77777777" w:rsidR="0033755E" w:rsidRDefault="0033755E" w:rsidP="0033755E">
      <w:pPr>
        <w:bidi/>
        <w:spacing w:before="100" w:beforeAutospacing="1" w:after="100" w:afterAutospacing="1"/>
        <w:jc w:val="both"/>
        <w:outlineLvl w:val="1"/>
        <w:rPr>
          <w:rFonts w:ascii="Times New Roman" w:eastAsia="Times New Roman" w:hAnsi="Times New Roman" w:cs="Times New Roman"/>
          <w:sz w:val="28"/>
          <w:szCs w:val="28"/>
          <w:rtl/>
          <w:lang w:eastAsia="fr-CA"/>
        </w:rPr>
      </w:pPr>
      <w:r w:rsidRPr="00282B6D">
        <w:rPr>
          <w:rFonts w:ascii="Times New Roman" w:eastAsia="Times New Roman" w:hAnsi="Times New Roman" w:cs="Times New Roman" w:hint="cs"/>
          <w:sz w:val="28"/>
          <w:szCs w:val="28"/>
          <w:rtl/>
          <w:lang w:eastAsia="fr-CA"/>
        </w:rPr>
        <w:lastRenderedPageBreak/>
        <w:t>ه</w:t>
      </w:r>
      <w:r>
        <w:rPr>
          <w:rFonts w:ascii="Times New Roman" w:eastAsia="Times New Roman" w:hAnsi="Times New Roman" w:cs="Times New Roman" w:hint="cs"/>
          <w:sz w:val="28"/>
          <w:szCs w:val="28"/>
          <w:rtl/>
          <w:lang w:eastAsia="fr-CA"/>
        </w:rPr>
        <w:t>د</w:t>
      </w:r>
      <w:r w:rsidRPr="00282B6D">
        <w:rPr>
          <w:rFonts w:ascii="Times New Roman" w:eastAsia="Times New Roman" w:hAnsi="Times New Roman" w:cs="Times New Roman" w:hint="cs"/>
          <w:sz w:val="28"/>
          <w:szCs w:val="28"/>
          <w:rtl/>
          <w:lang w:eastAsia="fr-CA"/>
        </w:rPr>
        <w:t xml:space="preserve">ف اعطاء جرعة التحميل هو الوصول إلى الجرعة العلاجية المرغوبة </w:t>
      </w:r>
      <w:r>
        <w:rPr>
          <w:rFonts w:ascii="Times New Roman" w:eastAsia="Times New Roman" w:hAnsi="Times New Roman" w:cs="Times New Roman" w:hint="cs"/>
          <w:sz w:val="28"/>
          <w:szCs w:val="28"/>
          <w:rtl/>
          <w:lang w:eastAsia="fr-CA"/>
        </w:rPr>
        <w:t xml:space="preserve">بأسرع ما يمكن. بالنسبة لدواء له عمر نصفي طويل قد يحتاج لوقت لزمن طويل (عدة اضعاف زمن العمر النصفي) حتى يصل إلى مستويات الحالة الثابتة. يجب حساب الجرعة بشكل متناسب استناداً إلى معاملات الحركية الدوائية لتجنب حالات فرط الجرعة. عندما يتم اعطاء عدة جرعات لدواء له حركية دوائية خطية قد يحصل التراكم تبعاً لمبدأ التراكب. يسمح التراكب باشتقاق العلاقة التي تتنبأ </w:t>
      </w:r>
      <w:proofErr w:type="spellStart"/>
      <w:r>
        <w:rPr>
          <w:rFonts w:ascii="Times New Roman" w:eastAsia="Times New Roman" w:hAnsi="Times New Roman" w:cs="Times New Roman" w:hint="cs"/>
          <w:sz w:val="28"/>
          <w:szCs w:val="28"/>
          <w:rtl/>
          <w:lang w:eastAsia="fr-CA"/>
        </w:rPr>
        <w:t>بتأرجحات</w:t>
      </w:r>
      <w:proofErr w:type="spellEnd"/>
      <w:r>
        <w:rPr>
          <w:rFonts w:ascii="Times New Roman" w:eastAsia="Times New Roman" w:hAnsi="Times New Roman" w:cs="Times New Roman" w:hint="cs"/>
          <w:sz w:val="28"/>
          <w:szCs w:val="28"/>
          <w:rtl/>
          <w:lang w:eastAsia="fr-CA"/>
        </w:rPr>
        <w:t xml:space="preserve"> التركيز (التراكيز العليا والدنيا للدواء) في الحالة الثابتة والتركيز النظري بأي لحظة بعد اعطاء الجرعة. يستخدم مبدأ التراكب لاختبار تأثير جرعة مبكرة، متأخرة أو منسية على تركيز الحالة الثابتة.</w:t>
      </w:r>
    </w:p>
    <w:p w14:paraId="43B76114" w14:textId="77777777" w:rsidR="0033755E" w:rsidRDefault="0033755E" w:rsidP="0033755E">
      <w:pPr>
        <w:bidi/>
        <w:spacing w:before="100" w:beforeAutospacing="1" w:after="100" w:afterAutospacing="1"/>
        <w:jc w:val="both"/>
        <w:outlineLvl w:val="1"/>
        <w:rPr>
          <w:rFonts w:ascii="AdvP4848BC" w:eastAsiaTheme="minorEastAsia" w:hAnsi="AdvP4848BC"/>
          <w:color w:val="231F20"/>
          <w:sz w:val="28"/>
          <w:szCs w:val="28"/>
          <w:rtl/>
          <w:lang w:val="en-CA" w:bidi="ar-SY"/>
        </w:rPr>
      </w:pP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max</m:t>
            </m:r>
          </m:sub>
          <m:sup>
            <m:r>
              <m:rPr>
                <m:sty m:val="p"/>
              </m:rPr>
              <w:rPr>
                <w:rFonts w:ascii="Cambria Math" w:eastAsiaTheme="minorEastAsia" w:hAnsi="Cambria Math"/>
                <w:color w:val="231F20"/>
                <w:sz w:val="28"/>
                <w:szCs w:val="28"/>
                <w:lang w:val="en-CA" w:bidi="ar-SY"/>
              </w:rPr>
              <m:t>∞</m:t>
            </m:r>
          </m:sup>
        </m:sSubSup>
      </m:oMath>
      <w:r w:rsidRPr="00D912CF">
        <w:rPr>
          <w:rFonts w:ascii="AdvP4848BC" w:eastAsiaTheme="minorEastAsia" w:hAnsi="AdvP4848BC" w:hint="cs"/>
          <w:color w:val="231F20"/>
          <w:sz w:val="28"/>
          <w:szCs w:val="28"/>
          <w:rtl/>
          <w:lang w:val="en-CA" w:bidi="ar-SY"/>
        </w:rPr>
        <w:t xml:space="preserve"> و </w:t>
      </w:r>
      <w:r>
        <w:rPr>
          <w:rFonts w:ascii="AdvP4848BC" w:eastAsiaTheme="minorEastAsia" w:hAnsi="AdvP4848BC" w:hint="cs"/>
          <w:color w:val="231F20"/>
          <w:sz w:val="28"/>
          <w:szCs w:val="28"/>
          <w:rtl/>
          <w:lang w:val="en-CA" w:bidi="ar-SY"/>
        </w:rPr>
        <w:t xml:space="preserve"> </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min</m:t>
            </m:r>
          </m:sub>
          <m:sup>
            <m:r>
              <m:rPr>
                <m:sty m:val="p"/>
              </m:rPr>
              <w:rPr>
                <w:rFonts w:ascii="Cambria Math" w:eastAsiaTheme="minorEastAsia" w:hAnsi="Cambria Math"/>
                <w:color w:val="231F20"/>
                <w:sz w:val="28"/>
                <w:szCs w:val="28"/>
                <w:lang w:val="en-CA" w:bidi="ar-SY"/>
              </w:rPr>
              <m:t>∞</m:t>
            </m:r>
          </m:sup>
        </m:sSubSup>
      </m:oMath>
      <w:r>
        <w:rPr>
          <w:rFonts w:ascii="AdvP4848BC" w:eastAsiaTheme="minorEastAsia" w:hAnsi="AdvP4848BC" w:hint="cs"/>
          <w:color w:val="231F20"/>
          <w:sz w:val="28"/>
          <w:szCs w:val="28"/>
          <w:rtl/>
          <w:lang w:val="en-CA" w:bidi="ar-SY"/>
        </w:rPr>
        <w:t xml:space="preserve"> و</w:t>
      </w:r>
      <m:oMath>
        <m:sSubSup>
          <m:sSubSupPr>
            <m:ctrlPr>
              <w:rPr>
                <w:rFonts w:ascii="Cambria Math" w:eastAsiaTheme="minorEastAsia" w:hAnsi="Cambria Math"/>
                <w:color w:val="231F20"/>
                <w:sz w:val="28"/>
                <w:szCs w:val="28"/>
                <w:lang w:val="en-CA" w:bidi="ar-SY"/>
              </w:rPr>
            </m:ctrlPr>
          </m:sSubSupPr>
          <m:e>
            <m:r>
              <m:rPr>
                <m:sty m:val="p"/>
              </m:rPr>
              <w:rPr>
                <w:rFonts w:ascii="Cambria Math" w:eastAsiaTheme="minorEastAsia" w:hAnsi="Cambria Math"/>
                <w:color w:val="231F20"/>
                <w:sz w:val="28"/>
                <w:szCs w:val="28"/>
                <w:lang w:val="en-CA" w:bidi="ar-SY"/>
              </w:rPr>
              <m:t>C</m:t>
            </m:r>
          </m:e>
          <m:sub>
            <m:r>
              <m:rPr>
                <m:sty m:val="p"/>
              </m:rPr>
              <w:rPr>
                <w:rFonts w:ascii="Cambria Math" w:eastAsiaTheme="minorEastAsia" w:hAnsi="Cambria Math"/>
                <w:color w:val="231F20"/>
                <w:sz w:val="28"/>
                <w:szCs w:val="28"/>
                <w:lang w:val="en-CA" w:bidi="ar-SY"/>
              </w:rPr>
              <m:t>AV</m:t>
            </m:r>
          </m:sub>
          <m:sup>
            <m:r>
              <m:rPr>
                <m:sty m:val="p"/>
              </m:rPr>
              <w:rPr>
                <w:rFonts w:ascii="Cambria Math" w:eastAsiaTheme="minorEastAsia" w:hAnsi="Cambria Math"/>
                <w:color w:val="231F20"/>
                <w:sz w:val="28"/>
                <w:szCs w:val="28"/>
                <w:lang w:val="en-CA" w:bidi="ar-SY"/>
              </w:rPr>
              <m:t>∞</m:t>
            </m:r>
          </m:sup>
        </m:sSubSup>
      </m:oMath>
      <w:r>
        <w:rPr>
          <w:rFonts w:ascii="AdvP4848BC" w:eastAsiaTheme="minorEastAsia" w:hAnsi="AdvP4848BC" w:hint="cs"/>
          <w:color w:val="231F20"/>
          <w:sz w:val="28"/>
          <w:szCs w:val="28"/>
          <w:rtl/>
          <w:lang w:val="en-CA" w:bidi="ar-SY"/>
        </w:rPr>
        <w:t xml:space="preserve"> هي معاملات هامة لمراقبة امان وفعالية الدواء خلال نظام الاعطاء المتعدد. </w:t>
      </w:r>
    </w:p>
    <w:p w14:paraId="6D141654" w14:textId="77777777" w:rsidR="0033755E" w:rsidRDefault="0033755E" w:rsidP="0033755E">
      <w:pPr>
        <w:bidi/>
        <w:spacing w:before="100" w:beforeAutospacing="1" w:after="100" w:afterAutospacing="1"/>
        <w:jc w:val="both"/>
        <w:outlineLvl w:val="1"/>
        <w:rPr>
          <w:rFonts w:ascii="AdvP4848BC" w:eastAsiaTheme="minorEastAsia" w:hAnsi="AdvP4848BC"/>
          <w:color w:val="231F20"/>
          <w:sz w:val="28"/>
          <w:szCs w:val="28"/>
          <w:rtl/>
          <w:lang w:bidi="ar-SY"/>
        </w:rPr>
      </w:pPr>
      <w:r>
        <w:rPr>
          <w:rFonts w:ascii="AdvP4848BC" w:eastAsiaTheme="minorEastAsia" w:hAnsi="AdvP4848BC" w:hint="cs"/>
          <w:color w:val="231F20"/>
          <w:sz w:val="28"/>
          <w:szCs w:val="28"/>
          <w:rtl/>
          <w:lang w:val="en-CA" w:bidi="ar-SY"/>
        </w:rPr>
        <w:t xml:space="preserve">التراكيز </w:t>
      </w:r>
      <w:proofErr w:type="spellStart"/>
      <w:r>
        <w:rPr>
          <w:rFonts w:ascii="AdvP4848BC" w:eastAsiaTheme="minorEastAsia" w:hAnsi="AdvP4848BC" w:hint="cs"/>
          <w:color w:val="231F20"/>
          <w:sz w:val="28"/>
          <w:szCs w:val="28"/>
          <w:rtl/>
          <w:lang w:val="en-CA" w:bidi="ar-SY"/>
        </w:rPr>
        <w:t>البلاسمية</w:t>
      </w:r>
      <w:proofErr w:type="spellEnd"/>
      <w:r>
        <w:rPr>
          <w:rFonts w:ascii="AdvP4848BC" w:eastAsiaTheme="minorEastAsia" w:hAnsi="AdvP4848BC" w:hint="cs"/>
          <w:color w:val="231F20"/>
          <w:sz w:val="28"/>
          <w:szCs w:val="28"/>
          <w:rtl/>
          <w:lang w:val="en-CA" w:bidi="ar-SY"/>
        </w:rPr>
        <w:t xml:space="preserve"> في اي وقت خلال الاعطاء الفموي أو خارج الوعائي في نظام اعطاء متعدد الجرعات، لنموذج وحيد الجرعة لجرعة ثابتة وفاصل زمني ثابت تعتمد على عدد الجرعات</w:t>
      </w:r>
      <w:r>
        <w:rPr>
          <w:rFonts w:ascii="AdvP4848BC" w:eastAsiaTheme="minorEastAsia" w:hAnsi="AdvP4848BC"/>
          <w:color w:val="231F20"/>
          <w:sz w:val="28"/>
          <w:szCs w:val="28"/>
          <w:lang w:val="en-CA" w:bidi="ar-SY"/>
        </w:rPr>
        <w:t xml:space="preserve"> </w:t>
      </w:r>
      <w:r>
        <w:rPr>
          <w:rFonts w:ascii="AdvP4848BC" w:eastAsiaTheme="minorEastAsia" w:hAnsi="AdvP4848BC" w:hint="cs"/>
          <w:color w:val="231F20"/>
          <w:sz w:val="28"/>
          <w:szCs w:val="28"/>
          <w:rtl/>
          <w:lang w:val="en-CA" w:bidi="ar-SY"/>
        </w:rPr>
        <w:t>(</w:t>
      </w:r>
      <w:r>
        <w:rPr>
          <w:rFonts w:ascii="AdvP4848BC" w:eastAsiaTheme="minorEastAsia" w:hAnsi="AdvP4848BC"/>
          <w:color w:val="231F20"/>
          <w:sz w:val="28"/>
          <w:szCs w:val="28"/>
          <w:lang w:bidi="ar-SY"/>
        </w:rPr>
        <w:t>n</w:t>
      </w:r>
      <w:proofErr w:type="gramStart"/>
      <w:r>
        <w:rPr>
          <w:rFonts w:ascii="AdvP4848BC" w:eastAsiaTheme="minorEastAsia" w:hAnsi="AdvP4848BC" w:hint="cs"/>
          <w:color w:val="231F20"/>
          <w:sz w:val="28"/>
          <w:szCs w:val="28"/>
          <w:rtl/>
          <w:lang w:val="en-CA" w:bidi="ar-SY"/>
        </w:rPr>
        <w:t>) ،</w:t>
      </w:r>
      <w:proofErr w:type="gramEnd"/>
      <w:r>
        <w:rPr>
          <w:rFonts w:ascii="AdvP4848BC" w:eastAsiaTheme="minorEastAsia" w:hAnsi="AdvP4848BC" w:hint="cs"/>
          <w:color w:val="231F20"/>
          <w:sz w:val="28"/>
          <w:szCs w:val="28"/>
          <w:rtl/>
          <w:lang w:val="en-CA" w:bidi="ar-SY"/>
        </w:rPr>
        <w:t xml:space="preserve"> الفاصل الزمني (</w:t>
      </w:r>
      <w:r w:rsidRPr="00D468DB">
        <w:rPr>
          <w:rFonts w:ascii="Times New Roman" w:eastAsia="Times New Roman" w:hAnsi="Times New Roman" w:cs="Times New Roman"/>
          <w:sz w:val="24"/>
          <w:szCs w:val="24"/>
          <w:lang w:eastAsia="fr-CA"/>
        </w:rPr>
        <w:t>τ</w:t>
      </w:r>
      <w:r>
        <w:rPr>
          <w:rFonts w:ascii="AdvP4848BC" w:eastAsiaTheme="minorEastAsia" w:hAnsi="AdvP4848BC" w:hint="cs"/>
          <w:color w:val="231F20"/>
          <w:sz w:val="28"/>
          <w:szCs w:val="28"/>
          <w:rtl/>
          <w:lang w:val="en-CA" w:bidi="ar-SY"/>
        </w:rPr>
        <w:t>) وجزء الدواء الممتص (</w:t>
      </w:r>
      <w:r w:rsidRPr="00D468DB">
        <w:rPr>
          <w:rFonts w:ascii="Times New Roman" w:eastAsia="Times New Roman" w:hAnsi="Times New Roman" w:cs="Times New Roman"/>
          <w:i/>
          <w:iCs/>
          <w:sz w:val="24"/>
          <w:szCs w:val="24"/>
          <w:lang w:eastAsia="fr-CA"/>
        </w:rPr>
        <w:t>F</w:t>
      </w:r>
      <w:r>
        <w:rPr>
          <w:rFonts w:ascii="AdvP4848BC" w:eastAsiaTheme="minorEastAsia" w:hAnsi="AdvP4848BC" w:hint="cs"/>
          <w:color w:val="231F20"/>
          <w:sz w:val="28"/>
          <w:szCs w:val="28"/>
          <w:rtl/>
          <w:lang w:val="en-CA" w:bidi="ar-SY"/>
        </w:rPr>
        <w:t xml:space="preserve">) و الزمن بعد الاعطاء للجرعة </w:t>
      </w:r>
      <w:r>
        <w:rPr>
          <w:rFonts w:ascii="AdvP4848BC" w:eastAsiaTheme="minorEastAsia" w:hAnsi="AdvP4848BC"/>
          <w:color w:val="231F20"/>
          <w:sz w:val="28"/>
          <w:szCs w:val="28"/>
          <w:lang w:bidi="ar-SY"/>
        </w:rPr>
        <w:t>n</w:t>
      </w:r>
      <w:r>
        <w:rPr>
          <w:rFonts w:ascii="AdvP4848BC" w:eastAsiaTheme="minorEastAsia" w:hAnsi="AdvP4848BC" w:hint="cs"/>
          <w:color w:val="231F20"/>
          <w:sz w:val="28"/>
          <w:szCs w:val="28"/>
          <w:rtl/>
          <w:lang w:bidi="ar-SY"/>
        </w:rPr>
        <w:t>.</w:t>
      </w:r>
    </w:p>
    <w:p w14:paraId="12DCA7AB" w14:textId="60B4FCF8" w:rsidR="00664A51" w:rsidRDefault="00664A51" w:rsidP="00E926F6">
      <w:pPr>
        <w:jc w:val="right"/>
        <w:rPr>
          <w:lang w:bidi="ar-SY"/>
        </w:rPr>
      </w:pPr>
      <w:bookmarkStart w:id="0" w:name="_GoBack"/>
      <w:bookmarkEnd w:id="0"/>
    </w:p>
    <w:p w14:paraId="1A59A0B8" w14:textId="7B777886" w:rsidR="00034868" w:rsidRPr="00034868" w:rsidRDefault="00034868" w:rsidP="00034868"/>
    <w:p w14:paraId="3157AA09" w14:textId="0B22F0C4" w:rsidR="00034868" w:rsidRPr="00034868" w:rsidRDefault="00034868" w:rsidP="00034868"/>
    <w:p w14:paraId="567B4C58" w14:textId="532CAE33" w:rsidR="00034868" w:rsidRPr="00034868" w:rsidRDefault="00034868" w:rsidP="00034868"/>
    <w:p w14:paraId="7423B962" w14:textId="198BE328" w:rsidR="00034868" w:rsidRPr="00034868" w:rsidRDefault="00034868" w:rsidP="00034868"/>
    <w:p w14:paraId="2696476E" w14:textId="6E3F0EE4" w:rsidR="00034868" w:rsidRPr="00034868" w:rsidRDefault="00034868" w:rsidP="00034868"/>
    <w:p w14:paraId="042B290F" w14:textId="06D2CB0B" w:rsidR="00034868" w:rsidRPr="00034868" w:rsidRDefault="00034868" w:rsidP="00034868"/>
    <w:p w14:paraId="5FC40703" w14:textId="7E4DE9C2" w:rsidR="00034868" w:rsidRPr="00034868" w:rsidRDefault="00034868" w:rsidP="00034868"/>
    <w:p w14:paraId="0E0DB85B" w14:textId="3F663EB8" w:rsidR="00034868" w:rsidRPr="00034868" w:rsidRDefault="00034868" w:rsidP="00034868"/>
    <w:p w14:paraId="5080F382" w14:textId="7E0A93D2" w:rsidR="00034868" w:rsidRPr="00034868" w:rsidRDefault="00034868" w:rsidP="00034868"/>
    <w:p w14:paraId="76D5D812" w14:textId="04CF2341" w:rsidR="00034868" w:rsidRPr="00034868" w:rsidRDefault="00034868" w:rsidP="00034868"/>
    <w:p w14:paraId="198819B5" w14:textId="154EE4DC" w:rsidR="00034868" w:rsidRPr="00034868" w:rsidRDefault="00034868" w:rsidP="00034868"/>
    <w:p w14:paraId="0EAE96EE" w14:textId="5AE0D51E" w:rsidR="00034868" w:rsidRPr="00034868" w:rsidRDefault="00034868" w:rsidP="00034868"/>
    <w:p w14:paraId="7E5CC3A0" w14:textId="47C9C843" w:rsidR="00034868" w:rsidRPr="00034868" w:rsidRDefault="00034868" w:rsidP="00034868"/>
    <w:p w14:paraId="231484FD" w14:textId="653E9ECC" w:rsidR="00034868" w:rsidRPr="00034868" w:rsidRDefault="00034868" w:rsidP="00034868"/>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4"/>
      <w:headerReference w:type="default" r:id="rId15"/>
      <w:footerReference w:type="default" r:id="rId16"/>
      <w:headerReference w:type="first" r:id="rId17"/>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CF21" w14:textId="77777777" w:rsidR="00B54D22" w:rsidRDefault="00B54D22" w:rsidP="00E926F6">
      <w:pPr>
        <w:spacing w:after="0" w:line="240" w:lineRule="auto"/>
      </w:pPr>
      <w:r>
        <w:separator/>
      </w:r>
    </w:p>
  </w:endnote>
  <w:endnote w:type="continuationSeparator" w:id="0">
    <w:p w14:paraId="52049724" w14:textId="77777777" w:rsidR="00B54D22" w:rsidRDefault="00B54D22"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4848B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B54D22"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9AC0" w14:textId="77777777" w:rsidR="00B54D22" w:rsidRDefault="00B54D22" w:rsidP="00E926F6">
      <w:pPr>
        <w:spacing w:after="0" w:line="240" w:lineRule="auto"/>
      </w:pPr>
      <w:r>
        <w:separator/>
      </w:r>
    </w:p>
  </w:footnote>
  <w:footnote w:type="continuationSeparator" w:id="0">
    <w:p w14:paraId="50671E8C" w14:textId="77777777" w:rsidR="00B54D22" w:rsidRDefault="00B54D22"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B54D22">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B54D22"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B54D22">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4EDC"/>
    <w:multiLevelType w:val="hybridMultilevel"/>
    <w:tmpl w:val="48EE22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0E1A22"/>
    <w:multiLevelType w:val="hybridMultilevel"/>
    <w:tmpl w:val="9F84F218"/>
    <w:lvl w:ilvl="0" w:tplc="EE946658">
      <w:start w:val="2"/>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980584C"/>
    <w:multiLevelType w:val="hybridMultilevel"/>
    <w:tmpl w:val="8738E72E"/>
    <w:lvl w:ilvl="0" w:tplc="1960B606">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F046F04"/>
    <w:multiLevelType w:val="hybridMultilevel"/>
    <w:tmpl w:val="3DD09E5E"/>
    <w:lvl w:ilvl="0" w:tplc="AB6E4DFC">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BD6440"/>
    <w:multiLevelType w:val="hybridMultilevel"/>
    <w:tmpl w:val="9F889C6E"/>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A566B2F"/>
    <w:multiLevelType w:val="hybridMultilevel"/>
    <w:tmpl w:val="721AD5C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A32881"/>
    <w:multiLevelType w:val="hybridMultilevel"/>
    <w:tmpl w:val="11C4E720"/>
    <w:lvl w:ilvl="0" w:tplc="C706C8CE">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DFF6D5F"/>
    <w:multiLevelType w:val="hybridMultilevel"/>
    <w:tmpl w:val="AD4A84F0"/>
    <w:lvl w:ilvl="0" w:tplc="538A6A00">
      <w:start w:val="1"/>
      <w:numFmt w:val="arabicAlpha"/>
      <w:lvlText w:val="%1)"/>
      <w:lvlJc w:val="left"/>
      <w:pPr>
        <w:ind w:left="644"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33755E"/>
    <w:rsid w:val="00664A51"/>
    <w:rsid w:val="00B54D22"/>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3755E"/>
    <w:pPr>
      <w:spacing w:before="100" w:beforeAutospacing="1" w:after="100" w:afterAutospacing="1" w:line="240" w:lineRule="auto"/>
      <w:outlineLvl w:val="1"/>
    </w:pPr>
    <w:rPr>
      <w:rFonts w:ascii="Times New Roman" w:eastAsia="Times New Roman" w:hAnsi="Times New Roman" w:cs="Times New Roman"/>
      <w:b/>
      <w:bCs/>
      <w:sz w:val="36"/>
      <w:szCs w:val="36"/>
      <w:lang w:val="fr-CA" w:eastAsia="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2Char">
    <w:name w:val="عنوان 2 Char"/>
    <w:basedOn w:val="a0"/>
    <w:link w:val="2"/>
    <w:uiPriority w:val="9"/>
    <w:rsid w:val="0033755E"/>
    <w:rPr>
      <w:rFonts w:ascii="Times New Roman" w:eastAsia="Times New Roman" w:hAnsi="Times New Roman" w:cs="Times New Roman"/>
      <w:b/>
      <w:bCs/>
      <w:sz w:val="36"/>
      <w:szCs w:val="36"/>
      <w:lang w:val="fr-CA" w:eastAsia="fr-CA"/>
    </w:rPr>
  </w:style>
  <w:style w:type="character" w:styleId="a5">
    <w:name w:val="Placeholder Text"/>
    <w:basedOn w:val="a0"/>
    <w:uiPriority w:val="99"/>
    <w:semiHidden/>
    <w:rsid w:val="0033755E"/>
    <w:rPr>
      <w:color w:val="808080"/>
    </w:rPr>
  </w:style>
  <w:style w:type="paragraph" w:styleId="a6">
    <w:name w:val="Balloon Text"/>
    <w:basedOn w:val="a"/>
    <w:link w:val="Char1"/>
    <w:uiPriority w:val="99"/>
    <w:semiHidden/>
    <w:unhideWhenUsed/>
    <w:rsid w:val="0033755E"/>
    <w:pPr>
      <w:spacing w:after="0" w:line="240" w:lineRule="auto"/>
    </w:pPr>
    <w:rPr>
      <w:rFonts w:ascii="Tahoma" w:hAnsi="Tahoma" w:cs="Tahoma"/>
      <w:sz w:val="16"/>
      <w:szCs w:val="16"/>
      <w:lang w:val="fr-CA"/>
    </w:rPr>
  </w:style>
  <w:style w:type="character" w:customStyle="1" w:styleId="Char1">
    <w:name w:val="نص في بالون Char"/>
    <w:basedOn w:val="a0"/>
    <w:link w:val="a6"/>
    <w:uiPriority w:val="99"/>
    <w:semiHidden/>
    <w:rsid w:val="0033755E"/>
    <w:rPr>
      <w:rFonts w:ascii="Tahoma" w:hAnsi="Tahoma" w:cs="Tahoma"/>
      <w:sz w:val="16"/>
      <w:szCs w:val="16"/>
      <w:lang w:val="fr-CA"/>
    </w:rPr>
  </w:style>
  <w:style w:type="paragraph" w:styleId="a7">
    <w:name w:val="List Paragraph"/>
    <w:basedOn w:val="a"/>
    <w:uiPriority w:val="34"/>
    <w:qFormat/>
    <w:rsid w:val="0033755E"/>
    <w:pPr>
      <w:spacing w:after="200" w:line="276" w:lineRule="auto"/>
      <w:ind w:left="720"/>
      <w:contextualSpacing/>
    </w:pPr>
    <w:rPr>
      <w:lang w:val="fr-CA"/>
    </w:rPr>
  </w:style>
  <w:style w:type="table" w:styleId="a8">
    <w:name w:val="Table Grid"/>
    <w:basedOn w:val="a1"/>
    <w:uiPriority w:val="59"/>
    <w:rsid w:val="0033755E"/>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
    <w:rsid w:val="0033755E"/>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CFCC-ADBE-4144-B11B-0B7FE588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3349</Words>
  <Characters>19092</Characters>
  <Application>Microsoft Office Word</Application>
  <DocSecurity>0</DocSecurity>
  <Lines>159</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2024-02-18T19:35:00Z</dcterms:created>
  <dcterms:modified xsi:type="dcterms:W3CDTF">2024-02-18T19:35:00Z</dcterms:modified>
</cp:coreProperties>
</file>