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12A97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  <w:bookmarkStart w:id="0" w:name="_GoBack"/>
      <w:bookmarkEnd w:id="0"/>
      <w:r w:rsidRPr="00597755">
        <w:rPr>
          <w:rFonts w:ascii="Sakkal Majalla" w:hAnsi="Sakkal Majalla" w:cs="Sakkal Majall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F14DA2" wp14:editId="4B3BFC3E">
            <wp:simplePos x="0" y="0"/>
            <wp:positionH relativeFrom="margin">
              <wp:posOffset>2333625</wp:posOffset>
            </wp:positionH>
            <wp:positionV relativeFrom="paragraph">
              <wp:posOffset>0</wp:posOffset>
            </wp:positionV>
            <wp:extent cx="770400" cy="1162813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116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BA791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</w:p>
    <w:p w14:paraId="32B82ECF" w14:textId="77777777" w:rsidR="00620ABB" w:rsidRDefault="00620ABB" w:rsidP="00306C3E">
      <w:pPr>
        <w:rPr>
          <w:rFonts w:ascii="Sakkal Majalla" w:hAnsi="Sakkal Majalla" w:cs="Sakkal Majalla"/>
          <w:sz w:val="24"/>
          <w:szCs w:val="24"/>
          <w:rtl/>
        </w:rPr>
      </w:pPr>
    </w:p>
    <w:p w14:paraId="5EE87977" w14:textId="77777777" w:rsidR="00EC7D36" w:rsidRPr="00597755" w:rsidRDefault="00EC7D36" w:rsidP="00EC7D36">
      <w:pPr>
        <w:bidi/>
        <w:rPr>
          <w:rFonts w:ascii="Sakkal Majalla" w:hAnsi="Sakkal Majalla" w:cs="Sakkal Majalla"/>
          <w:sz w:val="24"/>
          <w:szCs w:val="24"/>
          <w:rtl/>
        </w:rPr>
      </w:pPr>
    </w:p>
    <w:p w14:paraId="1788A1E6" w14:textId="6FF42408" w:rsidR="00EC7D36" w:rsidRDefault="006713DA" w:rsidP="003D5AEE">
      <w:pPr>
        <w:bidi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E53E1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</w:t>
      </w:r>
      <w:r w:rsidR="003D5AEE">
        <w:rPr>
          <w:rFonts w:ascii="Sakkal Majalla" w:hAnsi="Sakkal Majalla" w:cs="Sakkal Majalla"/>
          <w:b/>
          <w:bCs/>
          <w:sz w:val="26"/>
          <w:szCs w:val="26"/>
        </w:rPr>
        <w:t>Course Description</w:t>
      </w:r>
    </w:p>
    <w:p w14:paraId="555D1B7B" w14:textId="4105559C" w:rsidR="003D5AEE" w:rsidRPr="00E53E1E" w:rsidRDefault="003D5AEE" w:rsidP="003D5AEE">
      <w:pPr>
        <w:bidi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>
        <w:rPr>
          <w:rFonts w:ascii="Sakkal Majalla" w:hAnsi="Sakkal Majalla" w:cs="Sakkal Majalla"/>
          <w:b/>
          <w:bCs/>
          <w:sz w:val="26"/>
          <w:szCs w:val="26"/>
        </w:rPr>
        <w:t>Retail Management</w:t>
      </w:r>
    </w:p>
    <w:p w14:paraId="3AFB1D84" w14:textId="77777777" w:rsidR="00620ABB" w:rsidRDefault="00620ABB" w:rsidP="00014BE3">
      <w:pPr>
        <w:bidi/>
        <w:jc w:val="both"/>
        <w:rPr>
          <w:rFonts w:ascii="Sakkal Majalla" w:hAnsi="Sakkal Majalla" w:cs="Sakkal Majalla"/>
          <w:sz w:val="26"/>
          <w:szCs w:val="26"/>
        </w:rPr>
      </w:pPr>
    </w:p>
    <w:tbl>
      <w:tblPr>
        <w:tblStyle w:val="a4"/>
        <w:tblW w:w="10255" w:type="dxa"/>
        <w:jc w:val="center"/>
        <w:tblLook w:val="04A0" w:firstRow="1" w:lastRow="0" w:firstColumn="1" w:lastColumn="0" w:noHBand="0" w:noVBand="1"/>
      </w:tblPr>
      <w:tblGrid>
        <w:gridCol w:w="1797"/>
        <w:gridCol w:w="1496"/>
        <w:gridCol w:w="2761"/>
        <w:gridCol w:w="1610"/>
        <w:gridCol w:w="2591"/>
      </w:tblGrid>
      <w:tr w:rsidR="003D5AEE" w:rsidRPr="00597755" w14:paraId="1BA82632" w14:textId="77777777" w:rsidTr="00CD274D">
        <w:trPr>
          <w:jc w:val="center"/>
        </w:trPr>
        <w:tc>
          <w:tcPr>
            <w:tcW w:w="6298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EEAF6" w:themeFill="accent1" w:themeFillTint="33"/>
          </w:tcPr>
          <w:p w14:paraId="254BAB5B" w14:textId="77777777" w:rsidR="003D5AEE" w:rsidRPr="00FC787A" w:rsidRDefault="003D5AEE" w:rsidP="00CD274D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  <w:t>Faculty of Business Administration</w:t>
            </w:r>
          </w:p>
        </w:tc>
        <w:tc>
          <w:tcPr>
            <w:tcW w:w="3957" w:type="dxa"/>
            <w:gridSpan w:val="2"/>
            <w:tcBorders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62F993CE" w14:textId="77777777" w:rsidR="003D5AEE" w:rsidRPr="00FC787A" w:rsidRDefault="003D5AEE" w:rsidP="00CD274D">
            <w:pPr>
              <w:tabs>
                <w:tab w:val="left" w:pos="2175"/>
                <w:tab w:val="right" w:pos="3294"/>
              </w:tabs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Department of Tourism and Hotel Management</w:t>
            </w:r>
          </w:p>
        </w:tc>
      </w:tr>
      <w:tr w:rsidR="003D5AEE" w:rsidRPr="00597755" w14:paraId="7E9B1106" w14:textId="77777777" w:rsidTr="00CD274D">
        <w:trPr>
          <w:trHeight w:val="472"/>
          <w:jc w:val="center"/>
        </w:trPr>
        <w:tc>
          <w:tcPr>
            <w:tcW w:w="1882" w:type="dxa"/>
            <w:tcBorders>
              <w:right w:val="single" w:sz="4" w:space="0" w:color="auto"/>
            </w:tcBorders>
          </w:tcPr>
          <w:p w14:paraId="1CCE1645" w14:textId="77777777" w:rsidR="003D5AEE" w:rsidRPr="00597755" w:rsidRDefault="003D5AEE" w:rsidP="00CD274D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Course</w:t>
            </w:r>
          </w:p>
        </w:tc>
        <w:tc>
          <w:tcPr>
            <w:tcW w:w="4416" w:type="dxa"/>
            <w:gridSpan w:val="2"/>
            <w:tcBorders>
              <w:right w:val="single" w:sz="4" w:space="0" w:color="auto"/>
            </w:tcBorders>
          </w:tcPr>
          <w:p w14:paraId="19671C84" w14:textId="77777777" w:rsidR="003D5AEE" w:rsidRPr="00E53E1E" w:rsidRDefault="003D5AEE" w:rsidP="003D5AE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Retail Management</w:t>
            </w:r>
          </w:p>
          <w:p w14:paraId="29392132" w14:textId="32664B64" w:rsidR="003D5AEE" w:rsidRPr="00597755" w:rsidRDefault="003D5AEE" w:rsidP="00CD274D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</w:tcPr>
          <w:p w14:paraId="0FBB439F" w14:textId="77777777" w:rsidR="003D5AEE" w:rsidRPr="00597755" w:rsidRDefault="003D5AEE" w:rsidP="00CD274D">
            <w:pPr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SY"/>
              </w:rPr>
              <w:t xml:space="preserve">Prerequisite: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 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14:paraId="1E1DF70B" w14:textId="452FB85E" w:rsidR="003D5AEE" w:rsidRPr="00597755" w:rsidRDefault="003D5AEE" w:rsidP="003D5AEE">
            <w:pPr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SY"/>
              </w:rPr>
              <w:t>Principles of Marketing</w:t>
            </w:r>
          </w:p>
        </w:tc>
      </w:tr>
      <w:tr w:rsidR="003D5AEE" w:rsidRPr="00597755" w14:paraId="26EF89C3" w14:textId="77777777" w:rsidTr="00CD274D">
        <w:trPr>
          <w:jc w:val="center"/>
        </w:trPr>
        <w:tc>
          <w:tcPr>
            <w:tcW w:w="1882" w:type="dxa"/>
            <w:tcBorders>
              <w:right w:val="single" w:sz="4" w:space="0" w:color="auto"/>
            </w:tcBorders>
          </w:tcPr>
          <w:p w14:paraId="1DE8FD95" w14:textId="3EE0EC38" w:rsidR="003D5AEE" w:rsidRPr="00597755" w:rsidRDefault="003D5AEE" w:rsidP="00CD274D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Credit Hours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:3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0E54EDE9" w14:textId="0D9804EE" w:rsidR="003D5AEE" w:rsidRPr="00597755" w:rsidRDefault="003D5AEE" w:rsidP="00CD274D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Theoretical:3</w:t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14:paraId="6B37C0A2" w14:textId="4A0AB40C" w:rsidR="003D5AEE" w:rsidRPr="00597755" w:rsidRDefault="003D5AEE" w:rsidP="00CD274D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Practical:0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</w:tcPr>
          <w:p w14:paraId="54E60182" w14:textId="77777777" w:rsidR="003D5AEE" w:rsidRPr="00597755" w:rsidRDefault="003D5AEE" w:rsidP="00CD274D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Course Code:</w:t>
            </w:r>
          </w:p>
          <w:p w14:paraId="16D4BF68" w14:textId="77777777" w:rsidR="003D5AEE" w:rsidRPr="00597755" w:rsidRDefault="003D5AEE" w:rsidP="00CD274D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14:paraId="7ABFB0D3" w14:textId="71C91306" w:rsidR="003D5AEE" w:rsidRPr="00597755" w:rsidRDefault="003D5AEE" w:rsidP="003D5AEE">
            <w:pPr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  <w:r w:rsidRPr="00E53E1E">
              <w:rPr>
                <w:rFonts w:ascii="Sakkal Majalla" w:hAnsi="Sakkal Majalla" w:cs="Sakkal Majalla"/>
                <w:sz w:val="26"/>
                <w:szCs w:val="26"/>
              </w:rPr>
              <w:t>CBMC207</w:t>
            </w:r>
          </w:p>
        </w:tc>
      </w:tr>
    </w:tbl>
    <w:p w14:paraId="1D2B6844" w14:textId="77777777" w:rsidR="003D5AEE" w:rsidRPr="00E53E1E" w:rsidRDefault="003D5AEE" w:rsidP="003D5AEE">
      <w:pPr>
        <w:bidi/>
        <w:jc w:val="both"/>
        <w:rPr>
          <w:rFonts w:ascii="Sakkal Majalla" w:hAnsi="Sakkal Majalla" w:cs="Sakkal Majalla"/>
          <w:sz w:val="26"/>
          <w:szCs w:val="26"/>
          <w:rtl/>
        </w:rPr>
      </w:pPr>
    </w:p>
    <w:tbl>
      <w:tblPr>
        <w:tblStyle w:val="a4"/>
        <w:tblW w:w="10255" w:type="dxa"/>
        <w:jc w:val="center"/>
        <w:tblLook w:val="04A0" w:firstRow="1" w:lastRow="0" w:firstColumn="1" w:lastColumn="0" w:noHBand="0" w:noVBand="1"/>
      </w:tblPr>
      <w:tblGrid>
        <w:gridCol w:w="10255"/>
      </w:tblGrid>
      <w:tr w:rsidR="00FC787A" w:rsidRPr="00E53E1E" w14:paraId="760996D7" w14:textId="77777777" w:rsidTr="00E0024C">
        <w:trPr>
          <w:jc w:val="center"/>
        </w:trPr>
        <w:tc>
          <w:tcPr>
            <w:tcW w:w="10255" w:type="dxa"/>
            <w:shd w:val="clear" w:color="auto" w:fill="DEEAF6" w:themeFill="accent1" w:themeFillTint="33"/>
          </w:tcPr>
          <w:p w14:paraId="45FF8121" w14:textId="3AF0F113" w:rsidR="00FC787A" w:rsidRPr="00E53E1E" w:rsidRDefault="003D5AEE" w:rsidP="00FC787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</w:rPr>
              <w:t>Description</w:t>
            </w:r>
          </w:p>
        </w:tc>
      </w:tr>
      <w:tr w:rsidR="00FC787A" w:rsidRPr="00E53E1E" w14:paraId="5793112B" w14:textId="77777777" w:rsidTr="001162E7">
        <w:trPr>
          <w:jc w:val="center"/>
        </w:trPr>
        <w:tc>
          <w:tcPr>
            <w:tcW w:w="10255" w:type="dxa"/>
          </w:tcPr>
          <w:p w14:paraId="0CC3BA4F" w14:textId="77777777" w:rsidR="009476AC" w:rsidRDefault="009476AC" w:rsidP="003D5AEE">
            <w:pPr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</w:p>
          <w:p w14:paraId="4BCF307B" w14:textId="77777777" w:rsidR="009476AC" w:rsidRDefault="003D5AEE" w:rsidP="003D5AEE">
            <w:pPr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</w:rPr>
              <w:t xml:space="preserve">This course deals with the basic concepts of retail management. It introduces its major characteristics and its importance as a central sector of economic activities. It includes a description of retail establishments, along with their specifications, importance, types, and all related sales processes that take place in them. </w:t>
            </w:r>
            <w:r w:rsidR="009476AC">
              <w:rPr>
                <w:rFonts w:ascii="Sakkal Majalla" w:hAnsi="Sakkal Majalla" w:cs="Sakkal Majalla"/>
                <w:sz w:val="26"/>
                <w:szCs w:val="26"/>
              </w:rPr>
              <w:t>It also deals with methods of pricing and analyzing retail policies, in addition to dealing with and planning for retail services.</w:t>
            </w:r>
          </w:p>
          <w:p w14:paraId="29D7D1A9" w14:textId="6683B8F8" w:rsidR="003D5AEE" w:rsidRPr="00E53E1E" w:rsidRDefault="003D5AEE" w:rsidP="003D5AEE">
            <w:pPr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</w:rPr>
              <w:t xml:space="preserve"> </w:t>
            </w:r>
          </w:p>
        </w:tc>
      </w:tr>
      <w:tr w:rsidR="00E0024C" w:rsidRPr="00E53E1E" w14:paraId="45D78201" w14:textId="77777777" w:rsidTr="00E0024C">
        <w:trPr>
          <w:jc w:val="center"/>
        </w:trPr>
        <w:tc>
          <w:tcPr>
            <w:tcW w:w="10255" w:type="dxa"/>
            <w:shd w:val="clear" w:color="auto" w:fill="DEEAF6" w:themeFill="accent1" w:themeFillTint="33"/>
          </w:tcPr>
          <w:p w14:paraId="38D105C7" w14:textId="03491DEF" w:rsidR="00E0024C" w:rsidRPr="00E53E1E" w:rsidRDefault="003D5AEE" w:rsidP="00E0024C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lang w:bidi="ar-SY"/>
              </w:rPr>
              <w:t>Content</w:t>
            </w:r>
          </w:p>
        </w:tc>
      </w:tr>
      <w:tr w:rsidR="00E0024C" w:rsidRPr="00E53E1E" w14:paraId="000718BD" w14:textId="77777777" w:rsidTr="001162E7">
        <w:trPr>
          <w:jc w:val="center"/>
        </w:trPr>
        <w:tc>
          <w:tcPr>
            <w:tcW w:w="10255" w:type="dxa"/>
          </w:tcPr>
          <w:p w14:paraId="2B989CD1" w14:textId="14C5DF93" w:rsidR="009476AC" w:rsidRDefault="009476AC" w:rsidP="009476AC">
            <w:pPr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</w:rPr>
              <w:t>Introducing Retail Sector. Activities associated with sales and services provided to the consumer</w:t>
            </w:r>
          </w:p>
          <w:p w14:paraId="238601EC" w14:textId="77777777" w:rsidR="009476AC" w:rsidRDefault="009476AC" w:rsidP="009476AC">
            <w:pPr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</w:rPr>
              <w:t>Retail Strategies</w:t>
            </w:r>
          </w:p>
          <w:p w14:paraId="5E833318" w14:textId="77777777" w:rsidR="009476AC" w:rsidRDefault="009476AC" w:rsidP="009476AC">
            <w:pPr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</w:rPr>
              <w:t xml:space="preserve">Product Sources, and data collection about </w:t>
            </w:r>
            <w:r>
              <w:rPr>
                <w:rFonts w:ascii="Sakkal Majalla" w:hAnsi="Sakkal Majalla" w:cs="Sakkal Majalla"/>
                <w:sz w:val="26"/>
                <w:szCs w:val="26"/>
              </w:rPr>
              <w:t>consumer demands</w:t>
            </w:r>
          </w:p>
          <w:p w14:paraId="5ACED964" w14:textId="77777777" w:rsidR="009476AC" w:rsidRDefault="009476AC" w:rsidP="009476AC">
            <w:pPr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</w:rPr>
              <w:t>Types of Retail Shops and their Development</w:t>
            </w:r>
          </w:p>
          <w:p w14:paraId="2D3E17A8" w14:textId="77777777" w:rsidR="009476AC" w:rsidRDefault="009476AC" w:rsidP="009476AC">
            <w:pPr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</w:rPr>
              <w:t>Determining and Understanding the Target Market</w:t>
            </w:r>
          </w:p>
          <w:p w14:paraId="427ABCEA" w14:textId="53D999F0" w:rsidR="009476AC" w:rsidRDefault="009476AC" w:rsidP="009476AC">
            <w:pPr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</w:rPr>
              <w:t>Analyzing Retail Zone and Selecting Shop Location</w:t>
            </w:r>
          </w:p>
          <w:p w14:paraId="5DF36E32" w14:textId="6F8F15A9" w:rsidR="009476AC" w:rsidRDefault="009476AC" w:rsidP="009476AC">
            <w:pPr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</w:rPr>
              <w:t>Pricing Strategies in Retail Management</w:t>
            </w:r>
          </w:p>
          <w:p w14:paraId="5F3EDD71" w14:textId="6936FE77" w:rsidR="009476AC" w:rsidRDefault="009476AC" w:rsidP="009476AC">
            <w:pPr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</w:rPr>
              <w:t>Shop Organization and Management of Human Resources</w:t>
            </w:r>
          </w:p>
          <w:p w14:paraId="7DCD1D87" w14:textId="53569926" w:rsidR="009476AC" w:rsidRDefault="009476AC" w:rsidP="009476AC">
            <w:pPr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</w:rPr>
              <w:t>Management of Supplies and Logistics</w:t>
            </w:r>
          </w:p>
          <w:p w14:paraId="3C3E1E2C" w14:textId="3E7BDA4F" w:rsidR="009476AC" w:rsidRDefault="00D01C76" w:rsidP="009476AC">
            <w:pPr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</w:rPr>
              <w:t>Management of Operations- Management of Assets- Balances</w:t>
            </w:r>
          </w:p>
          <w:p w14:paraId="3072D2E1" w14:textId="0434F33F" w:rsidR="00D01C76" w:rsidRDefault="00D01C76" w:rsidP="009476AC">
            <w:pPr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</w:rPr>
              <w:t>Management of Stores</w:t>
            </w:r>
          </w:p>
          <w:p w14:paraId="7E646750" w14:textId="23B7D292" w:rsidR="00D01C76" w:rsidRDefault="00D01C76" w:rsidP="009476AC">
            <w:pPr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</w:rPr>
              <w:t>Products Sources</w:t>
            </w:r>
          </w:p>
          <w:p w14:paraId="5E15F30B" w14:textId="46354150" w:rsidR="00D01C76" w:rsidRDefault="00D01C76" w:rsidP="009476AC">
            <w:pPr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</w:rPr>
              <w:t>Pricing in Retail management</w:t>
            </w:r>
          </w:p>
          <w:p w14:paraId="0417813E" w14:textId="223E9D3A" w:rsidR="00D01C76" w:rsidRDefault="00D01C76" w:rsidP="009476AC">
            <w:pPr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</w:rPr>
              <w:t>Agents Services and Designing Distribution Outlets</w:t>
            </w:r>
          </w:p>
          <w:p w14:paraId="1EFC7DEA" w14:textId="77777777" w:rsidR="00D01C76" w:rsidRDefault="00D01C76" w:rsidP="00D01C76">
            <w:pPr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  <w:p w14:paraId="57774948" w14:textId="77777777" w:rsidR="00D01C76" w:rsidRDefault="00D01C76" w:rsidP="00D01C76">
            <w:pPr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  <w:p w14:paraId="526B78D3" w14:textId="57227483" w:rsidR="00D01C76" w:rsidRPr="00E53E1E" w:rsidRDefault="00D01C76" w:rsidP="00D01C76">
            <w:pPr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FC787A" w:rsidRPr="00E53E1E" w14:paraId="522E6536" w14:textId="77777777" w:rsidTr="00E0024C">
        <w:tblPrEx>
          <w:jc w:val="left"/>
        </w:tblPrEx>
        <w:tc>
          <w:tcPr>
            <w:tcW w:w="10255" w:type="dxa"/>
            <w:shd w:val="clear" w:color="auto" w:fill="DEEAF6" w:themeFill="accent1" w:themeFillTint="33"/>
          </w:tcPr>
          <w:p w14:paraId="4006711E" w14:textId="67FAAC12" w:rsidR="00FC787A" w:rsidRPr="00E53E1E" w:rsidRDefault="003D5AEE" w:rsidP="00FC787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</w:rPr>
              <w:lastRenderedPageBreak/>
              <w:t>References</w:t>
            </w:r>
          </w:p>
        </w:tc>
      </w:tr>
      <w:tr w:rsidR="00FC787A" w:rsidRPr="00E53E1E" w14:paraId="32751209" w14:textId="77777777" w:rsidTr="001162E7">
        <w:tblPrEx>
          <w:jc w:val="left"/>
        </w:tblPrEx>
        <w:tc>
          <w:tcPr>
            <w:tcW w:w="10255" w:type="dxa"/>
          </w:tcPr>
          <w:p w14:paraId="04712FD2" w14:textId="77777777" w:rsidR="00E53E1E" w:rsidRDefault="00E53E1E" w:rsidP="00E53E1E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Berman B.R .,Evans J .</w:t>
            </w:r>
            <w:proofErr w:type="spellStart"/>
            <w:r>
              <w:rPr>
                <w:rFonts w:ascii="Sakkal Majalla" w:hAnsi="Sakkal Majalla" w:cs="Sakkal Majalla"/>
                <w:sz w:val="24"/>
                <w:szCs w:val="24"/>
              </w:rPr>
              <w:t>R,'Retail</w:t>
            </w:r>
            <w:proofErr w:type="spellEnd"/>
            <w:r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24"/>
                <w:szCs w:val="24"/>
              </w:rPr>
              <w:t>Mangement</w:t>
            </w:r>
            <w:proofErr w:type="spellEnd"/>
            <w:r>
              <w:rPr>
                <w:rFonts w:ascii="Sakkal Majalla" w:hAnsi="Sakkal Majalla" w:cs="Sakkal Majalla"/>
                <w:sz w:val="24"/>
                <w:szCs w:val="24"/>
              </w:rPr>
              <w:t xml:space="preserve"> ;A Strategic Approach" ,publisher: Prentice Hall,12Edition,2013</w:t>
            </w:r>
          </w:p>
          <w:p w14:paraId="05444523" w14:textId="77777777" w:rsidR="00E53E1E" w:rsidRDefault="00E53E1E" w:rsidP="00E53E1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-محمد عبد الله عبد الرحيم-تجارة التجزئة -2004</w:t>
            </w:r>
          </w:p>
          <w:p w14:paraId="58EDB63C" w14:textId="271D0BE2" w:rsidR="00E0024C" w:rsidRPr="00E53E1E" w:rsidRDefault="00E53E1E" w:rsidP="00E53E1E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- ادريس .جعفر, تجارة التجزئة ومهارات البيع, المملكة العربية السعودية, خوارزم العلمية للنشر,2013</w:t>
            </w:r>
          </w:p>
        </w:tc>
      </w:tr>
    </w:tbl>
    <w:p w14:paraId="1E7CC72A" w14:textId="77777777" w:rsidR="006713DA" w:rsidRPr="00E53E1E" w:rsidRDefault="006713DA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sectPr w:rsidR="006713DA" w:rsidRPr="00E53E1E" w:rsidSect="00EC7D36">
      <w:pgSz w:w="12240" w:h="15840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4CA3"/>
    <w:multiLevelType w:val="hybridMultilevel"/>
    <w:tmpl w:val="F7980F90"/>
    <w:lvl w:ilvl="0" w:tplc="FBAC8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243E"/>
    <w:multiLevelType w:val="hybridMultilevel"/>
    <w:tmpl w:val="4EBE2C8E"/>
    <w:lvl w:ilvl="0" w:tplc="3378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509E0"/>
    <w:multiLevelType w:val="hybridMultilevel"/>
    <w:tmpl w:val="34F6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B6842"/>
    <w:multiLevelType w:val="hybridMultilevel"/>
    <w:tmpl w:val="F1222BFE"/>
    <w:lvl w:ilvl="0" w:tplc="2568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27638"/>
    <w:multiLevelType w:val="hybridMultilevel"/>
    <w:tmpl w:val="4CACD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50B0E"/>
    <w:multiLevelType w:val="hybridMultilevel"/>
    <w:tmpl w:val="8FBE0010"/>
    <w:lvl w:ilvl="0" w:tplc="DD708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04E52"/>
    <w:multiLevelType w:val="hybridMultilevel"/>
    <w:tmpl w:val="4F5E46FC"/>
    <w:lvl w:ilvl="0" w:tplc="C0725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21812"/>
    <w:multiLevelType w:val="hybridMultilevel"/>
    <w:tmpl w:val="239ED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402EB"/>
    <w:multiLevelType w:val="hybridMultilevel"/>
    <w:tmpl w:val="195AE30A"/>
    <w:lvl w:ilvl="0" w:tplc="78E8E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96A25"/>
    <w:multiLevelType w:val="hybridMultilevel"/>
    <w:tmpl w:val="924E6088"/>
    <w:lvl w:ilvl="0" w:tplc="C0C01C78">
      <w:start w:val="9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D53BB"/>
    <w:multiLevelType w:val="hybridMultilevel"/>
    <w:tmpl w:val="7DC6B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85B7B"/>
    <w:multiLevelType w:val="hybridMultilevel"/>
    <w:tmpl w:val="05BE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96B41"/>
    <w:multiLevelType w:val="hybridMultilevel"/>
    <w:tmpl w:val="5C8CD21A"/>
    <w:lvl w:ilvl="0" w:tplc="2410BEA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E0B48"/>
    <w:multiLevelType w:val="hybridMultilevel"/>
    <w:tmpl w:val="D3AA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BB"/>
    <w:rsid w:val="00014BE3"/>
    <w:rsid w:val="000939B6"/>
    <w:rsid w:val="000A103E"/>
    <w:rsid w:val="000E6C23"/>
    <w:rsid w:val="00107036"/>
    <w:rsid w:val="00122CDB"/>
    <w:rsid w:val="00227602"/>
    <w:rsid w:val="002325F8"/>
    <w:rsid w:val="00236D64"/>
    <w:rsid w:val="00246547"/>
    <w:rsid w:val="00284610"/>
    <w:rsid w:val="002B0F28"/>
    <w:rsid w:val="00306C3E"/>
    <w:rsid w:val="00317361"/>
    <w:rsid w:val="00334B71"/>
    <w:rsid w:val="003552E9"/>
    <w:rsid w:val="00362C9E"/>
    <w:rsid w:val="003C634E"/>
    <w:rsid w:val="003D5AEE"/>
    <w:rsid w:val="003F060C"/>
    <w:rsid w:val="00461CC6"/>
    <w:rsid w:val="00476339"/>
    <w:rsid w:val="004A07BE"/>
    <w:rsid w:val="004A2639"/>
    <w:rsid w:val="005604E2"/>
    <w:rsid w:val="00560B01"/>
    <w:rsid w:val="00597755"/>
    <w:rsid w:val="00620ABB"/>
    <w:rsid w:val="006713DA"/>
    <w:rsid w:val="006D5A3D"/>
    <w:rsid w:val="00752826"/>
    <w:rsid w:val="00862029"/>
    <w:rsid w:val="00867ABC"/>
    <w:rsid w:val="00896361"/>
    <w:rsid w:val="008A7E68"/>
    <w:rsid w:val="008B6E84"/>
    <w:rsid w:val="008F2EF9"/>
    <w:rsid w:val="009455CB"/>
    <w:rsid w:val="009476AC"/>
    <w:rsid w:val="009A6988"/>
    <w:rsid w:val="009B11C1"/>
    <w:rsid w:val="009F42C5"/>
    <w:rsid w:val="00A57C1D"/>
    <w:rsid w:val="00AD5001"/>
    <w:rsid w:val="00BD775F"/>
    <w:rsid w:val="00BE073B"/>
    <w:rsid w:val="00BE2058"/>
    <w:rsid w:val="00CE0526"/>
    <w:rsid w:val="00D01C76"/>
    <w:rsid w:val="00D13646"/>
    <w:rsid w:val="00DE2EE1"/>
    <w:rsid w:val="00E0024C"/>
    <w:rsid w:val="00E12993"/>
    <w:rsid w:val="00E20778"/>
    <w:rsid w:val="00E26D02"/>
    <w:rsid w:val="00E45975"/>
    <w:rsid w:val="00E53E1E"/>
    <w:rsid w:val="00EC4B92"/>
    <w:rsid w:val="00EC7D36"/>
    <w:rsid w:val="00F54EC5"/>
    <w:rsid w:val="00F72B92"/>
    <w:rsid w:val="00FB1D0E"/>
    <w:rsid w:val="00FC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D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ABB"/>
    <w:pPr>
      <w:ind w:left="720"/>
      <w:contextualSpacing/>
    </w:pPr>
  </w:style>
  <w:style w:type="table" w:styleId="a4">
    <w:name w:val="Table Grid"/>
    <w:basedOn w:val="a1"/>
    <w:uiPriority w:val="59"/>
    <w:rsid w:val="00BE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A07B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4A07BE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6"/>
    <w:uiPriority w:val="99"/>
    <w:semiHidden/>
    <w:rsid w:val="004A07B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4A07BE"/>
    <w:rPr>
      <w:b/>
      <w:bCs/>
    </w:rPr>
  </w:style>
  <w:style w:type="character" w:customStyle="1" w:styleId="Char0">
    <w:name w:val="موضوع تعليق Char"/>
    <w:basedOn w:val="Char"/>
    <w:link w:val="a7"/>
    <w:uiPriority w:val="99"/>
    <w:semiHidden/>
    <w:rsid w:val="004A07BE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4A07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4A07BE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3C63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ABB"/>
    <w:pPr>
      <w:ind w:left="720"/>
      <w:contextualSpacing/>
    </w:pPr>
  </w:style>
  <w:style w:type="table" w:styleId="a4">
    <w:name w:val="Table Grid"/>
    <w:basedOn w:val="a1"/>
    <w:uiPriority w:val="59"/>
    <w:rsid w:val="00BE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A07B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4A07BE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6"/>
    <w:uiPriority w:val="99"/>
    <w:semiHidden/>
    <w:rsid w:val="004A07B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4A07BE"/>
    <w:rPr>
      <w:b/>
      <w:bCs/>
    </w:rPr>
  </w:style>
  <w:style w:type="character" w:customStyle="1" w:styleId="Char0">
    <w:name w:val="موضوع تعليق Char"/>
    <w:basedOn w:val="Char"/>
    <w:link w:val="a7"/>
    <w:uiPriority w:val="99"/>
    <w:semiHidden/>
    <w:rsid w:val="004A07BE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4A07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4A07BE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3C6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Secretary1</dc:creator>
  <cp:lastModifiedBy>Dr.Naser</cp:lastModifiedBy>
  <cp:revision>3</cp:revision>
  <cp:lastPrinted>2020-02-16T10:15:00Z</cp:lastPrinted>
  <dcterms:created xsi:type="dcterms:W3CDTF">2021-08-24T13:15:00Z</dcterms:created>
  <dcterms:modified xsi:type="dcterms:W3CDTF">2021-08-30T10:27:00Z</dcterms:modified>
</cp:coreProperties>
</file>