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48D18EA5" w:rsidR="00EC7D36" w:rsidRDefault="00FB1C7A"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Pr>
          <w:rFonts w:ascii="Sakkal Majalla" w:hAnsi="Sakkal Majalla" w:cs="Sakkal Majalla"/>
          <w:b/>
          <w:bCs/>
          <w:sz w:val="28"/>
          <w:szCs w:val="28"/>
        </w:rPr>
        <w:t>Course Description</w:t>
      </w:r>
    </w:p>
    <w:p w14:paraId="4D68CEC7" w14:textId="36E7B914" w:rsidR="00FB1C7A" w:rsidRDefault="00FB1C7A" w:rsidP="00FB1C7A">
      <w:pPr>
        <w:bidi/>
        <w:jc w:val="center"/>
        <w:rPr>
          <w:rFonts w:ascii="Sakkal Majalla" w:hAnsi="Sakkal Majalla" w:cs="Sakkal Majalla"/>
          <w:b/>
          <w:bCs/>
          <w:sz w:val="28"/>
          <w:szCs w:val="28"/>
        </w:rPr>
      </w:pPr>
      <w:r>
        <w:rPr>
          <w:rFonts w:ascii="Sakkal Majalla" w:hAnsi="Sakkal Majalla" w:cs="Sakkal Majalla"/>
          <w:b/>
          <w:bCs/>
          <w:sz w:val="28"/>
          <w:szCs w:val="28"/>
        </w:rPr>
        <w:t>Sales Promotion</w:t>
      </w:r>
    </w:p>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811"/>
        <w:gridCol w:w="1496"/>
        <w:gridCol w:w="1821"/>
        <w:gridCol w:w="2588"/>
        <w:gridCol w:w="2539"/>
      </w:tblGrid>
      <w:tr w:rsidR="00FB1C7A" w:rsidRPr="00597755" w14:paraId="1ED088B7" w14:textId="77777777" w:rsidTr="00F33232">
        <w:trPr>
          <w:jc w:val="center"/>
        </w:trPr>
        <w:tc>
          <w:tcPr>
            <w:tcW w:w="5128" w:type="dxa"/>
            <w:gridSpan w:val="3"/>
            <w:tcBorders>
              <w:bottom w:val="single" w:sz="4" w:space="0" w:color="000000" w:themeColor="text1"/>
              <w:right w:val="single" w:sz="4" w:space="0" w:color="auto"/>
            </w:tcBorders>
            <w:shd w:val="clear" w:color="auto" w:fill="DEEAF6" w:themeFill="accent1" w:themeFillTint="33"/>
          </w:tcPr>
          <w:p w14:paraId="30B6BCD9" w14:textId="77777777" w:rsidR="00FB1C7A" w:rsidRPr="00FC787A" w:rsidRDefault="00FB1C7A" w:rsidP="00F33232">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5127" w:type="dxa"/>
            <w:gridSpan w:val="2"/>
            <w:tcBorders>
              <w:bottom w:val="single" w:sz="4" w:space="0" w:color="000000" w:themeColor="text1"/>
            </w:tcBorders>
            <w:shd w:val="clear" w:color="auto" w:fill="DEEAF6" w:themeFill="accent1" w:themeFillTint="33"/>
            <w:vAlign w:val="center"/>
          </w:tcPr>
          <w:p w14:paraId="6D778FB2" w14:textId="77777777" w:rsidR="00FB1C7A" w:rsidRPr="00FC787A" w:rsidRDefault="00FB1C7A" w:rsidP="00F33232">
            <w:pPr>
              <w:tabs>
                <w:tab w:val="left" w:pos="2175"/>
                <w:tab w:val="right" w:pos="3294"/>
              </w:tabs>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Department of Marketing and e-commerce</w:t>
            </w:r>
          </w:p>
        </w:tc>
      </w:tr>
      <w:tr w:rsidR="00FB1C7A" w:rsidRPr="00597755" w14:paraId="4A9DEA2D" w14:textId="77777777" w:rsidTr="00F33232">
        <w:trPr>
          <w:trHeight w:val="472"/>
          <w:jc w:val="center"/>
        </w:trPr>
        <w:tc>
          <w:tcPr>
            <w:tcW w:w="1811" w:type="dxa"/>
            <w:tcBorders>
              <w:right w:val="single" w:sz="4" w:space="0" w:color="auto"/>
            </w:tcBorders>
          </w:tcPr>
          <w:p w14:paraId="4119A16F" w14:textId="77777777" w:rsidR="00FB1C7A" w:rsidRPr="00597755" w:rsidRDefault="00FB1C7A" w:rsidP="00F33232">
            <w:pPr>
              <w:rPr>
                <w:rFonts w:ascii="Sakkal Majalla" w:hAnsi="Sakkal Majalla" w:cs="Sakkal Majalla"/>
                <w:sz w:val="24"/>
                <w:szCs w:val="24"/>
                <w:rtl/>
              </w:rPr>
            </w:pPr>
            <w:r>
              <w:rPr>
                <w:rFonts w:ascii="Sakkal Majalla" w:hAnsi="Sakkal Majalla" w:cs="Sakkal Majalla"/>
                <w:sz w:val="24"/>
                <w:szCs w:val="24"/>
              </w:rPr>
              <w:t>Course</w:t>
            </w:r>
          </w:p>
        </w:tc>
        <w:tc>
          <w:tcPr>
            <w:tcW w:w="3317" w:type="dxa"/>
            <w:gridSpan w:val="2"/>
            <w:tcBorders>
              <w:right w:val="single" w:sz="4" w:space="0" w:color="auto"/>
            </w:tcBorders>
          </w:tcPr>
          <w:p w14:paraId="0F52E7B5" w14:textId="3BAB845D" w:rsidR="00FB1C7A" w:rsidRPr="00597755" w:rsidRDefault="00FB1C7A" w:rsidP="00F33232">
            <w:pPr>
              <w:rPr>
                <w:rFonts w:ascii="Sakkal Majalla" w:hAnsi="Sakkal Majalla" w:cs="Sakkal Majalla"/>
                <w:sz w:val="24"/>
                <w:szCs w:val="24"/>
                <w:rtl/>
              </w:rPr>
            </w:pPr>
            <w:r>
              <w:rPr>
                <w:rFonts w:ascii="Sakkal Majalla" w:hAnsi="Sakkal Majalla" w:cs="Sakkal Majalla"/>
                <w:sz w:val="24"/>
                <w:szCs w:val="24"/>
              </w:rPr>
              <w:t>Sales Promotion</w:t>
            </w:r>
          </w:p>
        </w:tc>
        <w:tc>
          <w:tcPr>
            <w:tcW w:w="2588" w:type="dxa"/>
            <w:tcBorders>
              <w:left w:val="single" w:sz="4" w:space="0" w:color="auto"/>
              <w:right w:val="single" w:sz="4" w:space="0" w:color="auto"/>
            </w:tcBorders>
          </w:tcPr>
          <w:p w14:paraId="7A8FD00F" w14:textId="77777777" w:rsidR="00FB1C7A" w:rsidRPr="00597755" w:rsidRDefault="00FB1C7A" w:rsidP="00F33232">
            <w:pPr>
              <w:rPr>
                <w:rFonts w:ascii="Sakkal Majalla" w:hAnsi="Sakkal Majalla" w:cs="Sakkal Majalla"/>
                <w:sz w:val="24"/>
                <w:szCs w:val="24"/>
                <w:rtl/>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2539" w:type="dxa"/>
            <w:tcBorders>
              <w:left w:val="single" w:sz="4" w:space="0" w:color="auto"/>
            </w:tcBorders>
          </w:tcPr>
          <w:p w14:paraId="2BAE938F" w14:textId="77777777" w:rsidR="00FB1C7A" w:rsidRDefault="00FB1C7A" w:rsidP="00FB1C7A">
            <w:pPr>
              <w:rPr>
                <w:rFonts w:ascii="Sakkal Majalla" w:hAnsi="Sakkal Majalla" w:cs="Sakkal Majalla"/>
                <w:sz w:val="24"/>
                <w:szCs w:val="24"/>
                <w:lang w:bidi="ar-SY"/>
              </w:rPr>
            </w:pPr>
            <w:r>
              <w:rPr>
                <w:rFonts w:ascii="Sakkal Majalla" w:hAnsi="Sakkal Majalla" w:cs="Sakkal Majalla"/>
                <w:sz w:val="24"/>
                <w:szCs w:val="24"/>
                <w:lang w:bidi="ar-SY"/>
              </w:rPr>
              <w:t>Principles of Marketing</w:t>
            </w:r>
          </w:p>
          <w:p w14:paraId="7A2DD053" w14:textId="5F3E623E" w:rsidR="00FB1C7A" w:rsidRPr="00597755" w:rsidRDefault="00FB1C7A" w:rsidP="00FB1C7A">
            <w:pPr>
              <w:rPr>
                <w:rFonts w:ascii="Sakkal Majalla" w:hAnsi="Sakkal Majalla" w:cs="Sakkal Majalla"/>
                <w:sz w:val="24"/>
                <w:szCs w:val="24"/>
                <w:lang w:bidi="ar-SY"/>
              </w:rPr>
            </w:pPr>
            <w:r>
              <w:rPr>
                <w:rFonts w:ascii="Sakkal Majalla" w:hAnsi="Sakkal Majalla" w:cs="Sakkal Majalla"/>
                <w:sz w:val="24"/>
                <w:szCs w:val="24"/>
                <w:lang w:bidi="ar-SY"/>
              </w:rPr>
              <w:t>CBFC106</w:t>
            </w:r>
          </w:p>
        </w:tc>
      </w:tr>
      <w:tr w:rsidR="00FB1C7A" w:rsidRPr="00597755" w14:paraId="2C7718CA" w14:textId="77777777" w:rsidTr="00F33232">
        <w:trPr>
          <w:jc w:val="center"/>
        </w:trPr>
        <w:tc>
          <w:tcPr>
            <w:tcW w:w="1811" w:type="dxa"/>
            <w:tcBorders>
              <w:right w:val="single" w:sz="4" w:space="0" w:color="auto"/>
            </w:tcBorders>
          </w:tcPr>
          <w:p w14:paraId="272D9B16" w14:textId="635F96F6" w:rsidR="00FB1C7A" w:rsidRPr="00597755" w:rsidRDefault="00FB1C7A" w:rsidP="00F33232">
            <w:pPr>
              <w:rPr>
                <w:rFonts w:ascii="Sakkal Majalla" w:hAnsi="Sakkal Majalla" w:cs="Sakkal Majalla"/>
                <w:sz w:val="24"/>
                <w:szCs w:val="24"/>
                <w:rtl/>
              </w:rPr>
            </w:pPr>
            <w:r>
              <w:rPr>
                <w:rFonts w:ascii="Sakkal Majalla" w:hAnsi="Sakkal Majalla" w:cs="Sakkal Majalla"/>
                <w:sz w:val="24"/>
                <w:szCs w:val="24"/>
              </w:rPr>
              <w:t>Credit Hours:3</w:t>
            </w:r>
          </w:p>
        </w:tc>
        <w:tc>
          <w:tcPr>
            <w:tcW w:w="1496" w:type="dxa"/>
            <w:tcBorders>
              <w:right w:val="single" w:sz="4" w:space="0" w:color="auto"/>
            </w:tcBorders>
          </w:tcPr>
          <w:p w14:paraId="1BA3738F" w14:textId="510EFA49" w:rsidR="00FB1C7A" w:rsidRPr="00597755" w:rsidRDefault="00FB1C7A" w:rsidP="00F33232">
            <w:pPr>
              <w:rPr>
                <w:rFonts w:ascii="Sakkal Majalla" w:hAnsi="Sakkal Majalla" w:cs="Sakkal Majalla"/>
                <w:sz w:val="24"/>
                <w:szCs w:val="24"/>
                <w:rtl/>
              </w:rPr>
            </w:pPr>
            <w:r>
              <w:rPr>
                <w:rFonts w:ascii="Sakkal Majalla" w:hAnsi="Sakkal Majalla" w:cs="Sakkal Majalla"/>
                <w:sz w:val="24"/>
                <w:szCs w:val="24"/>
              </w:rPr>
              <w:t xml:space="preserve">Theoretical:2 </w:t>
            </w:r>
          </w:p>
        </w:tc>
        <w:tc>
          <w:tcPr>
            <w:tcW w:w="1821" w:type="dxa"/>
            <w:tcBorders>
              <w:right w:val="single" w:sz="4" w:space="0" w:color="auto"/>
            </w:tcBorders>
          </w:tcPr>
          <w:p w14:paraId="6895033F" w14:textId="57540E32" w:rsidR="00FB1C7A" w:rsidRPr="00597755" w:rsidRDefault="00FB1C7A" w:rsidP="00F33232">
            <w:pPr>
              <w:rPr>
                <w:rFonts w:ascii="Sakkal Majalla" w:hAnsi="Sakkal Majalla" w:cs="Sakkal Majalla"/>
                <w:sz w:val="24"/>
                <w:szCs w:val="24"/>
                <w:rtl/>
              </w:rPr>
            </w:pPr>
            <w:r>
              <w:rPr>
                <w:rFonts w:ascii="Sakkal Majalla" w:hAnsi="Sakkal Majalla" w:cs="Sakkal Majalla"/>
                <w:sz w:val="24"/>
                <w:szCs w:val="24"/>
              </w:rPr>
              <w:t>Practical:2</w:t>
            </w:r>
          </w:p>
        </w:tc>
        <w:tc>
          <w:tcPr>
            <w:tcW w:w="2588" w:type="dxa"/>
            <w:tcBorders>
              <w:left w:val="single" w:sz="4" w:space="0" w:color="auto"/>
              <w:right w:val="single" w:sz="4" w:space="0" w:color="auto"/>
            </w:tcBorders>
          </w:tcPr>
          <w:p w14:paraId="37AA80F9" w14:textId="77777777" w:rsidR="00FB1C7A" w:rsidRPr="00597755" w:rsidRDefault="00FB1C7A" w:rsidP="00F33232">
            <w:pPr>
              <w:rPr>
                <w:rFonts w:ascii="Sakkal Majalla" w:hAnsi="Sakkal Majalla" w:cs="Sakkal Majalla"/>
                <w:sz w:val="24"/>
                <w:szCs w:val="24"/>
              </w:rPr>
            </w:pPr>
            <w:r>
              <w:rPr>
                <w:rFonts w:ascii="Sakkal Majalla" w:hAnsi="Sakkal Majalla" w:cs="Sakkal Majalla"/>
                <w:sz w:val="24"/>
                <w:szCs w:val="24"/>
              </w:rPr>
              <w:t>Course Code:</w:t>
            </w:r>
          </w:p>
          <w:p w14:paraId="23229851" w14:textId="77777777" w:rsidR="00FB1C7A" w:rsidRPr="00597755" w:rsidRDefault="00FB1C7A" w:rsidP="00F33232">
            <w:pPr>
              <w:jc w:val="right"/>
              <w:rPr>
                <w:rFonts w:ascii="Sakkal Majalla" w:hAnsi="Sakkal Majalla" w:cs="Sakkal Majalla"/>
                <w:sz w:val="24"/>
                <w:szCs w:val="24"/>
                <w:rtl/>
              </w:rPr>
            </w:pPr>
            <w:r>
              <w:rPr>
                <w:rFonts w:ascii="Sakkal Majalla" w:hAnsi="Sakkal Majalla" w:cs="Sakkal Majalla"/>
                <w:sz w:val="24"/>
                <w:szCs w:val="24"/>
              </w:rPr>
              <w:t xml:space="preserve"> </w:t>
            </w:r>
          </w:p>
        </w:tc>
        <w:tc>
          <w:tcPr>
            <w:tcW w:w="2539" w:type="dxa"/>
            <w:tcBorders>
              <w:left w:val="single" w:sz="4" w:space="0" w:color="auto"/>
            </w:tcBorders>
          </w:tcPr>
          <w:p w14:paraId="07E16D86" w14:textId="77777777" w:rsidR="00FB1C7A" w:rsidRPr="00FF4D92" w:rsidRDefault="00FB1C7A" w:rsidP="00FB1C7A">
            <w:pPr>
              <w:keepNext/>
              <w:spacing w:after="200" w:line="276" w:lineRule="auto"/>
              <w:jc w:val="right"/>
              <w:rPr>
                <w:rFonts w:ascii="Sakkal Majalla" w:eastAsia="Times New Roman" w:hAnsi="Sakkal Majalla" w:cs="Sakkal Majalla"/>
                <w:color w:val="000000"/>
                <w:sz w:val="24"/>
                <w:szCs w:val="24"/>
                <w:rtl/>
              </w:rPr>
            </w:pPr>
            <w:r w:rsidRPr="00FF4D92">
              <w:rPr>
                <w:rFonts w:ascii="Sakkal Majalla" w:eastAsia="Times New Roman" w:hAnsi="Sakkal Majalla" w:cs="Sakkal Majalla"/>
                <w:color w:val="000000"/>
                <w:sz w:val="24"/>
                <w:szCs w:val="24"/>
              </w:rPr>
              <w:t>CBME203</w:t>
            </w:r>
          </w:p>
          <w:p w14:paraId="013A1653" w14:textId="77777777" w:rsidR="00FB1C7A" w:rsidRPr="00597755" w:rsidRDefault="00FB1C7A" w:rsidP="00FB1C7A">
            <w:pPr>
              <w:rPr>
                <w:rFonts w:ascii="Sakkal Majalla" w:hAnsi="Sakkal Majalla" w:cs="Sakkal Majalla"/>
                <w:sz w:val="24"/>
                <w:szCs w:val="24"/>
                <w:rtl/>
                <w:lang w:bidi="ar-LB"/>
              </w:rPr>
            </w:pPr>
          </w:p>
        </w:tc>
      </w:tr>
    </w:tbl>
    <w:p w14:paraId="1001018B" w14:textId="77777777" w:rsidR="00FB1C7A" w:rsidRDefault="00FB1C7A" w:rsidP="00FB1C7A">
      <w:pPr>
        <w:bidi/>
        <w:jc w:val="both"/>
        <w:rPr>
          <w:rFonts w:ascii="Sakkal Majalla" w:hAnsi="Sakkal Majalla" w:cs="Sakkal Majalla"/>
          <w:sz w:val="24"/>
          <w:szCs w:val="24"/>
        </w:rPr>
      </w:pPr>
    </w:p>
    <w:p w14:paraId="11A4E354" w14:textId="77777777" w:rsidR="00FB1C7A" w:rsidRPr="00FF4D92" w:rsidRDefault="00FB1C7A" w:rsidP="00FB1C7A">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gridCol w:w="406"/>
      </w:tblGrid>
      <w:tr w:rsidR="00FC787A" w:rsidRPr="00FF4D92" w14:paraId="760996D7" w14:textId="77777777" w:rsidTr="00E0024C">
        <w:trPr>
          <w:jc w:val="center"/>
        </w:trPr>
        <w:tc>
          <w:tcPr>
            <w:tcW w:w="10255" w:type="dxa"/>
            <w:gridSpan w:val="2"/>
            <w:shd w:val="clear" w:color="auto" w:fill="DEEAF6" w:themeFill="accent1" w:themeFillTint="33"/>
          </w:tcPr>
          <w:p w14:paraId="45FF8121" w14:textId="6698D1DC" w:rsidR="00FC787A" w:rsidRPr="00FF4D92" w:rsidRDefault="00FB1C7A"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FF4D92" w14:paraId="5793112B" w14:textId="77777777" w:rsidTr="001162E7">
        <w:trPr>
          <w:jc w:val="center"/>
        </w:trPr>
        <w:tc>
          <w:tcPr>
            <w:tcW w:w="10255" w:type="dxa"/>
            <w:gridSpan w:val="2"/>
          </w:tcPr>
          <w:p w14:paraId="70BF4E10" w14:textId="7622A1A3" w:rsidR="00F26977" w:rsidRPr="00FF4D92" w:rsidRDefault="00F26977" w:rsidP="00A36C10">
            <w:pPr>
              <w:jc w:val="right"/>
              <w:rPr>
                <w:rFonts w:ascii="Sakkal Majalla" w:hAnsi="Sakkal Majalla" w:cs="Sakkal Majalla"/>
                <w:sz w:val="24"/>
                <w:szCs w:val="24"/>
                <w:rtl/>
                <w:lang w:bidi="ar-SY"/>
              </w:rPr>
            </w:pPr>
          </w:p>
          <w:p w14:paraId="3D821F88" w14:textId="68BEAB57" w:rsidR="00F03273" w:rsidRPr="00FF4D92" w:rsidRDefault="00FB1C7A" w:rsidP="00FB1C7A">
            <w:pPr>
              <w:bidi/>
              <w:spacing w:after="200" w:line="276" w:lineRule="auto"/>
              <w:jc w:val="right"/>
              <w:rPr>
                <w:rFonts w:ascii="Sakkal Majalla" w:eastAsia="Times New Roman" w:hAnsi="Sakkal Majalla" w:cs="Sakkal Majalla"/>
                <w:color w:val="000000"/>
                <w:sz w:val="24"/>
                <w:szCs w:val="24"/>
                <w:rtl/>
                <w:lang w:bidi="ar-SY"/>
              </w:rPr>
            </w:pPr>
            <w:r>
              <w:rPr>
                <w:rFonts w:ascii="Sakkal Majalla" w:eastAsia="Times New Roman" w:hAnsi="Sakkal Majalla" w:cs="Sakkal Majalla"/>
                <w:color w:val="000000"/>
                <w:sz w:val="24"/>
                <w:szCs w:val="24"/>
                <w:lang w:bidi="ar-SY"/>
              </w:rPr>
              <w:t>The course introduces why, how and when promotion tools operate. It deals with various types of sales promotion strategies and how they are used in different business areas. Moreover, it focuses on different types of promotion techniques.</w:t>
            </w:r>
          </w:p>
          <w:p w14:paraId="29D7D1A9" w14:textId="26499AAB" w:rsidR="00E0024C" w:rsidRPr="00FF4D92" w:rsidRDefault="00E0024C" w:rsidP="00366205">
            <w:pPr>
              <w:bidi/>
              <w:spacing w:after="200" w:line="276" w:lineRule="auto"/>
              <w:jc w:val="both"/>
              <w:rPr>
                <w:rFonts w:ascii="Sakkal Majalla" w:hAnsi="Sakkal Majalla" w:cs="Sakkal Majalla"/>
                <w:sz w:val="24"/>
                <w:szCs w:val="24"/>
              </w:rPr>
            </w:pPr>
          </w:p>
        </w:tc>
      </w:tr>
      <w:tr w:rsidR="00E0024C" w:rsidRPr="00FF4D92" w14:paraId="45D78201" w14:textId="77777777" w:rsidTr="00E0024C">
        <w:trPr>
          <w:jc w:val="center"/>
        </w:trPr>
        <w:tc>
          <w:tcPr>
            <w:tcW w:w="10255" w:type="dxa"/>
            <w:gridSpan w:val="2"/>
            <w:shd w:val="clear" w:color="auto" w:fill="DEEAF6" w:themeFill="accent1" w:themeFillTint="33"/>
          </w:tcPr>
          <w:p w14:paraId="38D105C7" w14:textId="42B4CE25" w:rsidR="00E0024C" w:rsidRPr="00FF4D92" w:rsidRDefault="00FB1C7A"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t>Content</w:t>
            </w:r>
          </w:p>
        </w:tc>
      </w:tr>
      <w:tr w:rsidR="00E0024C" w:rsidRPr="00FF4D92" w14:paraId="000718BD" w14:textId="77777777" w:rsidTr="001162E7">
        <w:trPr>
          <w:jc w:val="center"/>
        </w:trPr>
        <w:tc>
          <w:tcPr>
            <w:tcW w:w="10255" w:type="dxa"/>
            <w:gridSpan w:val="2"/>
          </w:tcPr>
          <w:tbl>
            <w:tblPr>
              <w:tblStyle w:val="a4"/>
              <w:tblpPr w:leftFromText="180" w:rightFromText="180" w:vertAnchor="text" w:horzAnchor="margin" w:tblpXSpec="center" w:tblpY="181"/>
              <w:tblW w:w="10435" w:type="dxa"/>
              <w:tblLook w:val="04A0" w:firstRow="1" w:lastRow="0" w:firstColumn="1" w:lastColumn="0" w:noHBand="0" w:noVBand="1"/>
            </w:tblPr>
            <w:tblGrid>
              <w:gridCol w:w="2425"/>
              <w:gridCol w:w="8010"/>
            </w:tblGrid>
            <w:tr w:rsidR="00941DE2" w:rsidRPr="00FF4D92" w14:paraId="0B4C48C5" w14:textId="77777777" w:rsidTr="00735330">
              <w:tc>
                <w:tcPr>
                  <w:tcW w:w="10435" w:type="dxa"/>
                  <w:gridSpan w:val="2"/>
                </w:tcPr>
                <w:p w14:paraId="77BF91E0" w14:textId="0A8CDD48" w:rsidR="00941DE2" w:rsidRPr="00FF4D92" w:rsidRDefault="00FB1C7A" w:rsidP="00FB1C7A">
                  <w:pPr>
                    <w:tabs>
                      <w:tab w:val="left" w:pos="780"/>
                      <w:tab w:val="center" w:pos="5109"/>
                    </w:tabs>
                    <w:rPr>
                      <w:rFonts w:ascii="Sakkal Majalla" w:hAnsi="Sakkal Majalla" w:cs="Sakkal Majalla"/>
                      <w:b/>
                      <w:bCs/>
                      <w:sz w:val="24"/>
                      <w:szCs w:val="24"/>
                      <w:rtl/>
                    </w:rPr>
                  </w:pPr>
                  <w:r>
                    <w:rPr>
                      <w:rFonts w:ascii="Sakkal Majalla" w:hAnsi="Sakkal Majalla" w:cs="Sakkal Majalla"/>
                      <w:b/>
                      <w:bCs/>
                      <w:sz w:val="24"/>
                      <w:szCs w:val="24"/>
                    </w:rPr>
                    <w:tab/>
                    <w:t>Week</w:t>
                  </w:r>
                  <w:r>
                    <w:rPr>
                      <w:rFonts w:ascii="Sakkal Majalla" w:hAnsi="Sakkal Majalla" w:cs="Sakkal Majalla"/>
                      <w:b/>
                      <w:bCs/>
                      <w:sz w:val="24"/>
                      <w:szCs w:val="24"/>
                    </w:rPr>
                    <w:tab/>
                    <w:t>Lecture</w:t>
                  </w:r>
                </w:p>
              </w:tc>
            </w:tr>
            <w:tr w:rsidR="00941DE2" w:rsidRPr="00FF4D92" w14:paraId="525B19F5" w14:textId="77777777" w:rsidTr="00FB1C7A">
              <w:tc>
                <w:tcPr>
                  <w:tcW w:w="2425" w:type="dxa"/>
                </w:tcPr>
                <w:p w14:paraId="089073EE" w14:textId="77777777" w:rsidR="00941DE2" w:rsidRPr="00FF4D92" w:rsidRDefault="00941DE2" w:rsidP="00941DE2">
                  <w:pPr>
                    <w:jc w:val="center"/>
                    <w:rPr>
                      <w:rFonts w:ascii="Sakkal Majalla" w:hAnsi="Sakkal Majalla" w:cs="Sakkal Majalla"/>
                      <w:b/>
                      <w:bCs/>
                      <w:sz w:val="24"/>
                      <w:szCs w:val="24"/>
                    </w:rPr>
                  </w:pPr>
                  <w:r w:rsidRPr="00FF4D92">
                    <w:rPr>
                      <w:rFonts w:ascii="Sakkal Majalla" w:hAnsi="Sakkal Majalla" w:cs="Sakkal Majalla"/>
                      <w:sz w:val="24"/>
                      <w:szCs w:val="24"/>
                    </w:rPr>
                    <w:t>1</w:t>
                  </w:r>
                </w:p>
              </w:tc>
              <w:tc>
                <w:tcPr>
                  <w:tcW w:w="8010" w:type="dxa"/>
                </w:tcPr>
                <w:p w14:paraId="28BC1414" w14:textId="5967A48F" w:rsidR="00941DE2" w:rsidRPr="00FF4D92" w:rsidRDefault="00FB1C7A" w:rsidP="006D6EBF">
                  <w:pPr>
                    <w:rPr>
                      <w:rFonts w:ascii="Sakkal Majalla" w:hAnsi="Sakkal Majalla" w:cs="Sakkal Majalla"/>
                      <w:b/>
                      <w:bCs/>
                      <w:sz w:val="24"/>
                      <w:szCs w:val="24"/>
                      <w:rtl/>
                    </w:rPr>
                  </w:pPr>
                  <w:r>
                    <w:rPr>
                      <w:rFonts w:ascii="Sakkal Majalla" w:hAnsi="Sakkal Majalla" w:cs="Sakkal Majalla"/>
                      <w:sz w:val="24"/>
                      <w:szCs w:val="24"/>
                    </w:rPr>
                    <w:t>The Role and Importance of Effective Promotion</w:t>
                  </w:r>
                  <w:r w:rsidR="0049781C" w:rsidRPr="00FF4D92">
                    <w:rPr>
                      <w:rFonts w:ascii="Sakkal Majalla" w:hAnsi="Sakkal Majalla" w:cs="Sakkal Majalla"/>
                      <w:sz w:val="24"/>
                      <w:szCs w:val="24"/>
                      <w:rtl/>
                    </w:rPr>
                    <w:t xml:space="preserve"> </w:t>
                  </w:r>
                </w:p>
              </w:tc>
            </w:tr>
            <w:tr w:rsidR="00941DE2" w:rsidRPr="00FF4D92" w14:paraId="576DBC9C" w14:textId="77777777" w:rsidTr="00FB1C7A">
              <w:tc>
                <w:tcPr>
                  <w:tcW w:w="2425" w:type="dxa"/>
                </w:tcPr>
                <w:p w14:paraId="0BFFABEA" w14:textId="77777777" w:rsidR="00941DE2" w:rsidRPr="00FF4D92" w:rsidRDefault="00941DE2" w:rsidP="00941DE2">
                  <w:pPr>
                    <w:jc w:val="center"/>
                    <w:rPr>
                      <w:rFonts w:ascii="Sakkal Majalla" w:hAnsi="Sakkal Majalla" w:cs="Sakkal Majalla"/>
                      <w:sz w:val="24"/>
                      <w:szCs w:val="24"/>
                    </w:rPr>
                  </w:pPr>
                  <w:r w:rsidRPr="00FF4D92">
                    <w:rPr>
                      <w:rFonts w:ascii="Sakkal Majalla" w:hAnsi="Sakkal Majalla" w:cs="Sakkal Majalla"/>
                      <w:sz w:val="24"/>
                      <w:szCs w:val="24"/>
                    </w:rPr>
                    <w:t>2</w:t>
                  </w:r>
                </w:p>
              </w:tc>
              <w:tc>
                <w:tcPr>
                  <w:tcW w:w="8010" w:type="dxa"/>
                </w:tcPr>
                <w:p w14:paraId="6A72F6AA" w14:textId="296762F4" w:rsidR="00941DE2" w:rsidRPr="00FF4D92" w:rsidRDefault="00FB1C7A" w:rsidP="006D6EBF">
                  <w:pPr>
                    <w:rPr>
                      <w:rFonts w:ascii="Sakkal Majalla" w:hAnsi="Sakkal Majalla" w:cs="Sakkal Majalla"/>
                      <w:sz w:val="24"/>
                      <w:szCs w:val="24"/>
                    </w:rPr>
                  </w:pPr>
                  <w:r>
                    <w:rPr>
                      <w:rFonts w:ascii="Sakkal Majalla" w:hAnsi="Sakkal Majalla" w:cs="Sakkal Majalla"/>
                      <w:sz w:val="24"/>
                      <w:szCs w:val="24"/>
                    </w:rPr>
                    <w:t>Effective Promotion Policies</w:t>
                  </w:r>
                </w:p>
              </w:tc>
            </w:tr>
            <w:tr w:rsidR="00941DE2" w:rsidRPr="00FF4D92" w14:paraId="2FFE4965" w14:textId="77777777" w:rsidTr="00FB1C7A">
              <w:tc>
                <w:tcPr>
                  <w:tcW w:w="2425" w:type="dxa"/>
                </w:tcPr>
                <w:p w14:paraId="27E9993F" w14:textId="77777777" w:rsidR="00941DE2" w:rsidRPr="00FF4D92" w:rsidRDefault="00941DE2" w:rsidP="00941DE2">
                  <w:pPr>
                    <w:jc w:val="center"/>
                    <w:rPr>
                      <w:rFonts w:ascii="Sakkal Majalla" w:hAnsi="Sakkal Majalla" w:cs="Sakkal Majalla"/>
                      <w:sz w:val="24"/>
                      <w:szCs w:val="24"/>
                    </w:rPr>
                  </w:pPr>
                  <w:r w:rsidRPr="00FF4D92">
                    <w:rPr>
                      <w:rFonts w:ascii="Sakkal Majalla" w:hAnsi="Sakkal Majalla" w:cs="Sakkal Majalla"/>
                      <w:sz w:val="24"/>
                      <w:szCs w:val="24"/>
                    </w:rPr>
                    <w:t>3</w:t>
                  </w:r>
                </w:p>
              </w:tc>
              <w:tc>
                <w:tcPr>
                  <w:tcW w:w="8010" w:type="dxa"/>
                </w:tcPr>
                <w:p w14:paraId="47A8C0EE" w14:textId="780089FE" w:rsidR="00941DE2" w:rsidRPr="00FF4D92" w:rsidRDefault="00FB1C7A" w:rsidP="006D6EBF">
                  <w:pPr>
                    <w:rPr>
                      <w:rFonts w:ascii="Sakkal Majalla" w:hAnsi="Sakkal Majalla" w:cs="Sakkal Majalla"/>
                      <w:sz w:val="24"/>
                      <w:szCs w:val="24"/>
                    </w:rPr>
                  </w:pPr>
                  <w:r>
                    <w:rPr>
                      <w:rFonts w:ascii="Sakkal Majalla" w:hAnsi="Sakkal Majalla" w:cs="Sakkal Majalla"/>
                      <w:sz w:val="24"/>
                      <w:szCs w:val="24"/>
                    </w:rPr>
                    <w:t>Direct Promotion</w:t>
                  </w:r>
                </w:p>
              </w:tc>
            </w:tr>
            <w:tr w:rsidR="00941DE2" w:rsidRPr="00FF4D92" w14:paraId="333D06E5" w14:textId="77777777" w:rsidTr="00FB1C7A">
              <w:tc>
                <w:tcPr>
                  <w:tcW w:w="2425" w:type="dxa"/>
                </w:tcPr>
                <w:p w14:paraId="495286DA" w14:textId="77777777" w:rsidR="00941DE2" w:rsidRPr="00FF4D92" w:rsidRDefault="00941DE2" w:rsidP="00941DE2">
                  <w:pPr>
                    <w:jc w:val="center"/>
                    <w:rPr>
                      <w:rFonts w:ascii="Sakkal Majalla" w:hAnsi="Sakkal Majalla" w:cs="Sakkal Majalla"/>
                      <w:sz w:val="24"/>
                      <w:szCs w:val="24"/>
                    </w:rPr>
                  </w:pPr>
                  <w:r w:rsidRPr="00FF4D92">
                    <w:rPr>
                      <w:rFonts w:ascii="Sakkal Majalla" w:hAnsi="Sakkal Majalla" w:cs="Sakkal Majalla"/>
                      <w:sz w:val="24"/>
                      <w:szCs w:val="24"/>
                    </w:rPr>
                    <w:t>4</w:t>
                  </w:r>
                </w:p>
              </w:tc>
              <w:tc>
                <w:tcPr>
                  <w:tcW w:w="8010" w:type="dxa"/>
                </w:tcPr>
                <w:p w14:paraId="7E0C26E4" w14:textId="79B166FC" w:rsidR="00941DE2" w:rsidRPr="00FF4D92" w:rsidRDefault="00FB1C7A" w:rsidP="006D6EBF">
                  <w:pPr>
                    <w:rPr>
                      <w:rFonts w:ascii="Sakkal Majalla" w:hAnsi="Sakkal Majalla" w:cs="Sakkal Majalla"/>
                      <w:sz w:val="24"/>
                      <w:szCs w:val="24"/>
                    </w:rPr>
                  </w:pPr>
                  <w:r>
                    <w:rPr>
                      <w:rFonts w:ascii="Sakkal Majalla" w:hAnsi="Sakkal Majalla" w:cs="Sakkal Majalla"/>
                      <w:sz w:val="24"/>
                      <w:szCs w:val="24"/>
                    </w:rPr>
                    <w:t>Advertisement</w:t>
                  </w:r>
                </w:p>
              </w:tc>
            </w:tr>
            <w:tr w:rsidR="00941DE2" w:rsidRPr="00FF4D92" w14:paraId="7CAA4E44" w14:textId="77777777" w:rsidTr="00FB1C7A">
              <w:tc>
                <w:tcPr>
                  <w:tcW w:w="2425" w:type="dxa"/>
                </w:tcPr>
                <w:p w14:paraId="473E41A7" w14:textId="77777777" w:rsidR="00941DE2" w:rsidRPr="00FF4D92" w:rsidRDefault="00941DE2" w:rsidP="00941DE2">
                  <w:pPr>
                    <w:jc w:val="center"/>
                    <w:rPr>
                      <w:rFonts w:ascii="Sakkal Majalla" w:hAnsi="Sakkal Majalla" w:cs="Sakkal Majalla"/>
                      <w:sz w:val="24"/>
                      <w:szCs w:val="24"/>
                    </w:rPr>
                  </w:pPr>
                  <w:r w:rsidRPr="00FF4D92">
                    <w:rPr>
                      <w:rFonts w:ascii="Sakkal Majalla" w:hAnsi="Sakkal Majalla" w:cs="Sakkal Majalla"/>
                      <w:sz w:val="24"/>
                      <w:szCs w:val="24"/>
                    </w:rPr>
                    <w:t>5</w:t>
                  </w:r>
                </w:p>
              </w:tc>
              <w:tc>
                <w:tcPr>
                  <w:tcW w:w="8010" w:type="dxa"/>
                </w:tcPr>
                <w:p w14:paraId="3A6981EE" w14:textId="2384795D" w:rsidR="00941DE2" w:rsidRPr="00FF4D92" w:rsidRDefault="00FB1C7A" w:rsidP="006D6EBF">
                  <w:pPr>
                    <w:rPr>
                      <w:rFonts w:ascii="Sakkal Majalla" w:hAnsi="Sakkal Majalla" w:cs="Sakkal Majalla"/>
                      <w:sz w:val="24"/>
                      <w:szCs w:val="24"/>
                    </w:rPr>
                  </w:pPr>
                  <w:r>
                    <w:rPr>
                      <w:rFonts w:ascii="Sakkal Majalla" w:hAnsi="Sakkal Majalla" w:cs="Sakkal Majalla"/>
                      <w:sz w:val="24"/>
                      <w:szCs w:val="24"/>
                    </w:rPr>
                    <w:t>Positive and Negative</w:t>
                  </w:r>
                  <w:r w:rsidR="006F6637">
                    <w:rPr>
                      <w:rFonts w:ascii="Sakkal Majalla" w:hAnsi="Sakkal Majalla" w:cs="Sakkal Majalla"/>
                      <w:sz w:val="24"/>
                      <w:szCs w:val="24"/>
                    </w:rPr>
                    <w:t xml:space="preserve"> Economic</w:t>
                  </w:r>
                  <w:r>
                    <w:rPr>
                      <w:rFonts w:ascii="Sakkal Majalla" w:hAnsi="Sakkal Majalla" w:cs="Sakkal Majalla"/>
                      <w:sz w:val="24"/>
                      <w:szCs w:val="24"/>
                    </w:rPr>
                    <w:t xml:space="preserve"> Effects of Advertisement</w:t>
                  </w:r>
                </w:p>
              </w:tc>
            </w:tr>
            <w:tr w:rsidR="00941DE2" w:rsidRPr="00FF4D92" w14:paraId="6A44B699" w14:textId="77777777" w:rsidTr="00FB1C7A">
              <w:tc>
                <w:tcPr>
                  <w:tcW w:w="2425" w:type="dxa"/>
                </w:tcPr>
                <w:p w14:paraId="2C89797F" w14:textId="77777777" w:rsidR="00941DE2" w:rsidRPr="00FF4D92" w:rsidRDefault="00941DE2" w:rsidP="00941DE2">
                  <w:pPr>
                    <w:jc w:val="center"/>
                    <w:rPr>
                      <w:rFonts w:ascii="Sakkal Majalla" w:hAnsi="Sakkal Majalla" w:cs="Sakkal Majalla"/>
                      <w:sz w:val="24"/>
                      <w:szCs w:val="24"/>
                    </w:rPr>
                  </w:pPr>
                  <w:r w:rsidRPr="00FF4D92">
                    <w:rPr>
                      <w:rFonts w:ascii="Sakkal Majalla" w:hAnsi="Sakkal Majalla" w:cs="Sakkal Majalla"/>
                      <w:b/>
                      <w:bCs/>
                      <w:sz w:val="24"/>
                      <w:szCs w:val="24"/>
                    </w:rPr>
                    <w:t>6</w:t>
                  </w:r>
                </w:p>
              </w:tc>
              <w:tc>
                <w:tcPr>
                  <w:tcW w:w="8010" w:type="dxa"/>
                </w:tcPr>
                <w:p w14:paraId="3106BB1B" w14:textId="35316EBF" w:rsidR="00941DE2" w:rsidRPr="00FF4D92" w:rsidRDefault="006F6637" w:rsidP="006D6EBF">
                  <w:pPr>
                    <w:rPr>
                      <w:rFonts w:ascii="Sakkal Majalla" w:hAnsi="Sakkal Majalla" w:cs="Sakkal Majalla"/>
                      <w:sz w:val="24"/>
                      <w:szCs w:val="24"/>
                    </w:rPr>
                  </w:pPr>
                  <w:r>
                    <w:rPr>
                      <w:rFonts w:ascii="Sakkal Majalla" w:hAnsi="Sakkal Majalla" w:cs="Sakkal Majalla"/>
                      <w:b/>
                      <w:bCs/>
                      <w:sz w:val="24"/>
                      <w:szCs w:val="24"/>
                    </w:rPr>
                    <w:t>First Test</w:t>
                  </w:r>
                </w:p>
              </w:tc>
            </w:tr>
            <w:tr w:rsidR="00941DE2" w:rsidRPr="00FF4D92" w14:paraId="11EF7189" w14:textId="77777777" w:rsidTr="00FB1C7A">
              <w:tc>
                <w:tcPr>
                  <w:tcW w:w="2425" w:type="dxa"/>
                </w:tcPr>
                <w:p w14:paraId="691E09D6" w14:textId="77777777" w:rsidR="00941DE2" w:rsidRPr="00FF4D92" w:rsidRDefault="00941DE2" w:rsidP="00941DE2">
                  <w:pPr>
                    <w:jc w:val="center"/>
                    <w:rPr>
                      <w:rFonts w:ascii="Sakkal Majalla" w:hAnsi="Sakkal Majalla" w:cs="Sakkal Majalla"/>
                      <w:b/>
                      <w:bCs/>
                      <w:sz w:val="24"/>
                      <w:szCs w:val="24"/>
                    </w:rPr>
                  </w:pPr>
                  <w:r w:rsidRPr="00FF4D92">
                    <w:rPr>
                      <w:rFonts w:ascii="Sakkal Majalla" w:hAnsi="Sakkal Majalla" w:cs="Sakkal Majalla"/>
                      <w:sz w:val="24"/>
                      <w:szCs w:val="24"/>
                    </w:rPr>
                    <w:t>7</w:t>
                  </w:r>
                </w:p>
              </w:tc>
              <w:tc>
                <w:tcPr>
                  <w:tcW w:w="8010" w:type="dxa"/>
                </w:tcPr>
                <w:p w14:paraId="406C330E" w14:textId="76BB2B2F" w:rsidR="00941DE2" w:rsidRPr="00FF4D92" w:rsidRDefault="006F6637" w:rsidP="006D6EBF">
                  <w:pPr>
                    <w:rPr>
                      <w:rFonts w:ascii="Sakkal Majalla" w:hAnsi="Sakkal Majalla" w:cs="Sakkal Majalla"/>
                      <w:b/>
                      <w:bCs/>
                      <w:sz w:val="24"/>
                      <w:szCs w:val="24"/>
                    </w:rPr>
                  </w:pPr>
                  <w:r>
                    <w:rPr>
                      <w:rFonts w:ascii="Sakkal Majalla" w:hAnsi="Sakkal Majalla" w:cs="Sakkal Majalla"/>
                      <w:sz w:val="24"/>
                      <w:szCs w:val="24"/>
                    </w:rPr>
                    <w:t>Planning Advertisement Program and Calculating its Cost</w:t>
                  </w:r>
                </w:p>
              </w:tc>
            </w:tr>
            <w:tr w:rsidR="00941DE2" w:rsidRPr="00FF4D92" w14:paraId="700FAE84" w14:textId="77777777" w:rsidTr="00FB1C7A">
              <w:tc>
                <w:tcPr>
                  <w:tcW w:w="2425" w:type="dxa"/>
                </w:tcPr>
                <w:p w14:paraId="29E35941" w14:textId="77777777" w:rsidR="00941DE2" w:rsidRPr="00FF4D92" w:rsidRDefault="00941DE2" w:rsidP="00941DE2">
                  <w:pPr>
                    <w:jc w:val="center"/>
                    <w:rPr>
                      <w:rFonts w:ascii="Sakkal Majalla" w:hAnsi="Sakkal Majalla" w:cs="Sakkal Majalla"/>
                      <w:sz w:val="24"/>
                      <w:szCs w:val="24"/>
                    </w:rPr>
                  </w:pPr>
                  <w:r w:rsidRPr="00FF4D92">
                    <w:rPr>
                      <w:rFonts w:ascii="Sakkal Majalla" w:hAnsi="Sakkal Majalla" w:cs="Sakkal Majalla"/>
                      <w:sz w:val="24"/>
                      <w:szCs w:val="24"/>
                    </w:rPr>
                    <w:t>8</w:t>
                  </w:r>
                </w:p>
              </w:tc>
              <w:tc>
                <w:tcPr>
                  <w:tcW w:w="8010" w:type="dxa"/>
                </w:tcPr>
                <w:p w14:paraId="11E3ED34" w14:textId="6AA12E43" w:rsidR="00941DE2" w:rsidRPr="00FF4D92" w:rsidRDefault="006F6637" w:rsidP="006D6EBF">
                  <w:pPr>
                    <w:rPr>
                      <w:rFonts w:ascii="Sakkal Majalla" w:hAnsi="Sakkal Majalla" w:cs="Sakkal Majalla"/>
                      <w:sz w:val="24"/>
                      <w:szCs w:val="24"/>
                    </w:rPr>
                  </w:pPr>
                  <w:r>
                    <w:rPr>
                      <w:rFonts w:ascii="Sakkal Majalla" w:hAnsi="Sakkal Majalla" w:cs="Sakkal Majalla"/>
                      <w:sz w:val="24"/>
                      <w:szCs w:val="24"/>
                    </w:rPr>
                    <w:t>Advertising Message and Influence of Image</w:t>
                  </w:r>
                </w:p>
              </w:tc>
            </w:tr>
            <w:tr w:rsidR="00941DE2" w:rsidRPr="00FF4D92" w14:paraId="5A564EF6" w14:textId="77777777" w:rsidTr="00FB1C7A">
              <w:tc>
                <w:tcPr>
                  <w:tcW w:w="2425" w:type="dxa"/>
                </w:tcPr>
                <w:p w14:paraId="24A6FADC" w14:textId="77777777" w:rsidR="00941DE2" w:rsidRPr="00FF4D92" w:rsidRDefault="00941DE2" w:rsidP="00941DE2">
                  <w:pPr>
                    <w:jc w:val="center"/>
                    <w:rPr>
                      <w:rFonts w:ascii="Sakkal Majalla" w:hAnsi="Sakkal Majalla" w:cs="Sakkal Majalla"/>
                      <w:sz w:val="24"/>
                      <w:szCs w:val="24"/>
                    </w:rPr>
                  </w:pPr>
                  <w:r w:rsidRPr="00FF4D92">
                    <w:rPr>
                      <w:rFonts w:ascii="Sakkal Majalla" w:hAnsi="Sakkal Majalla" w:cs="Sakkal Majalla"/>
                      <w:sz w:val="24"/>
                      <w:szCs w:val="24"/>
                    </w:rPr>
                    <w:t>9</w:t>
                  </w:r>
                </w:p>
              </w:tc>
              <w:tc>
                <w:tcPr>
                  <w:tcW w:w="8010" w:type="dxa"/>
                </w:tcPr>
                <w:p w14:paraId="34F29BF8" w14:textId="52BB80B5" w:rsidR="00941DE2" w:rsidRPr="00FF4D92" w:rsidRDefault="006F6637" w:rsidP="006D6EBF">
                  <w:pPr>
                    <w:rPr>
                      <w:rFonts w:ascii="Sakkal Majalla" w:hAnsi="Sakkal Majalla" w:cs="Sakkal Majalla"/>
                      <w:color w:val="FF0000"/>
                      <w:sz w:val="24"/>
                      <w:szCs w:val="24"/>
                      <w:rtl/>
                    </w:rPr>
                  </w:pPr>
                  <w:r>
                    <w:rPr>
                      <w:rFonts w:ascii="Sakkal Majalla" w:hAnsi="Sakkal Majalla" w:cs="Sakkal Majalla"/>
                      <w:sz w:val="24"/>
                      <w:szCs w:val="24"/>
                    </w:rPr>
                    <w:t>Elements and Characteristics of Sales Promotion</w:t>
                  </w:r>
                </w:p>
              </w:tc>
            </w:tr>
            <w:tr w:rsidR="00941DE2" w:rsidRPr="00FF4D92" w14:paraId="6AD7F785" w14:textId="77777777" w:rsidTr="00FB1C7A">
              <w:tc>
                <w:tcPr>
                  <w:tcW w:w="2425" w:type="dxa"/>
                </w:tcPr>
                <w:p w14:paraId="3C20135A" w14:textId="77777777" w:rsidR="00941DE2" w:rsidRPr="00FF4D92" w:rsidRDefault="00941DE2" w:rsidP="00941DE2">
                  <w:pPr>
                    <w:jc w:val="center"/>
                    <w:rPr>
                      <w:rFonts w:ascii="Sakkal Majalla" w:hAnsi="Sakkal Majalla" w:cs="Sakkal Majalla"/>
                      <w:sz w:val="24"/>
                      <w:szCs w:val="24"/>
                    </w:rPr>
                  </w:pPr>
                  <w:r w:rsidRPr="00FF4D92">
                    <w:rPr>
                      <w:rFonts w:ascii="Sakkal Majalla" w:hAnsi="Sakkal Majalla" w:cs="Sakkal Majalla"/>
                      <w:sz w:val="24"/>
                      <w:szCs w:val="24"/>
                    </w:rPr>
                    <w:t>10</w:t>
                  </w:r>
                </w:p>
              </w:tc>
              <w:tc>
                <w:tcPr>
                  <w:tcW w:w="8010" w:type="dxa"/>
                </w:tcPr>
                <w:p w14:paraId="35933152" w14:textId="4BBDAE54" w:rsidR="00941DE2" w:rsidRPr="00FF4D92" w:rsidRDefault="006F6637" w:rsidP="006D6EBF">
                  <w:pPr>
                    <w:rPr>
                      <w:rFonts w:ascii="Sakkal Majalla" w:hAnsi="Sakkal Majalla" w:cs="Sakkal Majalla"/>
                      <w:sz w:val="24"/>
                      <w:szCs w:val="24"/>
                    </w:rPr>
                  </w:pPr>
                  <w:r>
                    <w:rPr>
                      <w:rFonts w:ascii="Sakkal Majalla" w:hAnsi="Sakkal Majalla" w:cs="Sakkal Majalla"/>
                      <w:sz w:val="24"/>
                      <w:szCs w:val="24"/>
                    </w:rPr>
                    <w:t>Principles of Product Presentation</w:t>
                  </w:r>
                </w:p>
              </w:tc>
            </w:tr>
            <w:tr w:rsidR="00941DE2" w:rsidRPr="00FF4D92" w14:paraId="30884937" w14:textId="77777777" w:rsidTr="00FB1C7A">
              <w:tc>
                <w:tcPr>
                  <w:tcW w:w="2425" w:type="dxa"/>
                </w:tcPr>
                <w:p w14:paraId="7A3F9642" w14:textId="77777777" w:rsidR="00941DE2" w:rsidRPr="00FF4D92" w:rsidRDefault="00941DE2" w:rsidP="00941DE2">
                  <w:pPr>
                    <w:jc w:val="center"/>
                    <w:rPr>
                      <w:rFonts w:ascii="Sakkal Majalla" w:hAnsi="Sakkal Majalla" w:cs="Sakkal Majalla"/>
                      <w:sz w:val="24"/>
                      <w:szCs w:val="24"/>
                    </w:rPr>
                  </w:pPr>
                  <w:r w:rsidRPr="00FF4D92">
                    <w:rPr>
                      <w:rFonts w:ascii="Sakkal Majalla" w:hAnsi="Sakkal Majalla" w:cs="Sakkal Majalla"/>
                      <w:sz w:val="24"/>
                      <w:szCs w:val="24"/>
                    </w:rPr>
                    <w:t>11</w:t>
                  </w:r>
                </w:p>
              </w:tc>
              <w:tc>
                <w:tcPr>
                  <w:tcW w:w="8010" w:type="dxa"/>
                </w:tcPr>
                <w:p w14:paraId="7474665F" w14:textId="4DBE0F3A" w:rsidR="00941DE2" w:rsidRPr="00FF4D92" w:rsidRDefault="006F6637" w:rsidP="006D6EBF">
                  <w:pPr>
                    <w:rPr>
                      <w:rFonts w:ascii="Sakkal Majalla" w:hAnsi="Sakkal Majalla" w:cs="Sakkal Majalla"/>
                      <w:sz w:val="24"/>
                      <w:szCs w:val="24"/>
                    </w:rPr>
                  </w:pPr>
                  <w:r>
                    <w:rPr>
                      <w:rFonts w:ascii="Sakkal Majalla" w:hAnsi="Sakkal Majalla" w:cs="Sakkal Majalla"/>
                      <w:sz w:val="24"/>
                      <w:szCs w:val="24"/>
                    </w:rPr>
                    <w:t>Purchase Motives</w:t>
                  </w:r>
                </w:p>
              </w:tc>
            </w:tr>
            <w:tr w:rsidR="00941DE2" w:rsidRPr="00FF4D92" w14:paraId="185ACF2A" w14:textId="77777777" w:rsidTr="00FB1C7A">
              <w:tc>
                <w:tcPr>
                  <w:tcW w:w="2425" w:type="dxa"/>
                </w:tcPr>
                <w:p w14:paraId="776DA2D0" w14:textId="77777777" w:rsidR="00941DE2" w:rsidRPr="00FF4D92" w:rsidRDefault="00941DE2" w:rsidP="00941DE2">
                  <w:pPr>
                    <w:jc w:val="center"/>
                    <w:rPr>
                      <w:rFonts w:ascii="Sakkal Majalla" w:hAnsi="Sakkal Majalla" w:cs="Sakkal Majalla"/>
                      <w:sz w:val="24"/>
                      <w:szCs w:val="24"/>
                    </w:rPr>
                  </w:pPr>
                  <w:r w:rsidRPr="00FF4D92">
                    <w:rPr>
                      <w:rFonts w:ascii="Sakkal Majalla" w:hAnsi="Sakkal Majalla" w:cs="Sakkal Majalla"/>
                      <w:b/>
                      <w:bCs/>
                      <w:sz w:val="24"/>
                      <w:szCs w:val="24"/>
                    </w:rPr>
                    <w:t>12</w:t>
                  </w:r>
                </w:p>
              </w:tc>
              <w:tc>
                <w:tcPr>
                  <w:tcW w:w="8010" w:type="dxa"/>
                </w:tcPr>
                <w:p w14:paraId="440BEB9D" w14:textId="7E3CE766" w:rsidR="00941DE2" w:rsidRPr="00FF4D92" w:rsidRDefault="006F6637" w:rsidP="006D6EBF">
                  <w:pPr>
                    <w:rPr>
                      <w:rFonts w:ascii="Sakkal Majalla" w:hAnsi="Sakkal Majalla" w:cs="Sakkal Majalla"/>
                      <w:sz w:val="24"/>
                      <w:szCs w:val="24"/>
                    </w:rPr>
                  </w:pPr>
                  <w:r>
                    <w:rPr>
                      <w:rFonts w:ascii="Sakkal Majalla" w:hAnsi="Sakkal Majalla" w:cs="Sakkal Majalla"/>
                      <w:b/>
                      <w:bCs/>
                      <w:sz w:val="24"/>
                      <w:szCs w:val="24"/>
                    </w:rPr>
                    <w:t>Second Test</w:t>
                  </w:r>
                </w:p>
              </w:tc>
            </w:tr>
            <w:tr w:rsidR="00941DE2" w:rsidRPr="00FF4D92" w14:paraId="7C49E469" w14:textId="77777777" w:rsidTr="00FB1C7A">
              <w:tc>
                <w:tcPr>
                  <w:tcW w:w="2425" w:type="dxa"/>
                </w:tcPr>
                <w:p w14:paraId="6ECA2BA9" w14:textId="77777777" w:rsidR="00941DE2" w:rsidRPr="00FF4D92" w:rsidRDefault="00941DE2" w:rsidP="00941DE2">
                  <w:pPr>
                    <w:jc w:val="center"/>
                    <w:rPr>
                      <w:rFonts w:ascii="Sakkal Majalla" w:hAnsi="Sakkal Majalla" w:cs="Sakkal Majalla"/>
                      <w:b/>
                      <w:bCs/>
                      <w:sz w:val="24"/>
                      <w:szCs w:val="24"/>
                    </w:rPr>
                  </w:pPr>
                  <w:r w:rsidRPr="00FF4D92">
                    <w:rPr>
                      <w:rFonts w:ascii="Sakkal Majalla" w:hAnsi="Sakkal Majalla" w:cs="Sakkal Majalla"/>
                      <w:sz w:val="24"/>
                      <w:szCs w:val="24"/>
                    </w:rPr>
                    <w:t>13</w:t>
                  </w:r>
                </w:p>
              </w:tc>
              <w:tc>
                <w:tcPr>
                  <w:tcW w:w="8010" w:type="dxa"/>
                </w:tcPr>
                <w:p w14:paraId="5CF9F571" w14:textId="5B603405" w:rsidR="00941DE2" w:rsidRPr="00FF4D92" w:rsidRDefault="006F6637" w:rsidP="006D6EBF">
                  <w:pPr>
                    <w:rPr>
                      <w:rFonts w:ascii="Sakkal Majalla" w:hAnsi="Sakkal Majalla" w:cs="Sakkal Majalla"/>
                      <w:sz w:val="24"/>
                      <w:szCs w:val="24"/>
                    </w:rPr>
                  </w:pPr>
                  <w:r>
                    <w:rPr>
                      <w:rFonts w:ascii="Sakkal Majalla" w:hAnsi="Sakkal Majalla" w:cs="Sakkal Majalla"/>
                      <w:sz w:val="24"/>
                      <w:szCs w:val="24"/>
                    </w:rPr>
                    <w:t>Sales Promotion Techniques</w:t>
                  </w:r>
                </w:p>
              </w:tc>
            </w:tr>
            <w:tr w:rsidR="00941DE2" w:rsidRPr="00FF4D92" w14:paraId="0FCB34D6" w14:textId="77777777" w:rsidTr="00FB1C7A">
              <w:tc>
                <w:tcPr>
                  <w:tcW w:w="2425" w:type="dxa"/>
                </w:tcPr>
                <w:p w14:paraId="39CC93B8" w14:textId="77777777" w:rsidR="00941DE2" w:rsidRPr="00FF4D92" w:rsidRDefault="00941DE2" w:rsidP="00941DE2">
                  <w:pPr>
                    <w:jc w:val="center"/>
                    <w:rPr>
                      <w:rFonts w:ascii="Sakkal Majalla" w:hAnsi="Sakkal Majalla" w:cs="Sakkal Majalla"/>
                      <w:sz w:val="24"/>
                      <w:szCs w:val="24"/>
                    </w:rPr>
                  </w:pPr>
                  <w:r w:rsidRPr="00FF4D92">
                    <w:rPr>
                      <w:rFonts w:ascii="Sakkal Majalla" w:hAnsi="Sakkal Majalla" w:cs="Sakkal Majalla"/>
                      <w:sz w:val="24"/>
                      <w:szCs w:val="24"/>
                    </w:rPr>
                    <w:t>14</w:t>
                  </w:r>
                </w:p>
              </w:tc>
              <w:tc>
                <w:tcPr>
                  <w:tcW w:w="8010" w:type="dxa"/>
                </w:tcPr>
                <w:p w14:paraId="784BD22E" w14:textId="32374EE9" w:rsidR="00941DE2" w:rsidRPr="00FF4D92" w:rsidRDefault="006F6637" w:rsidP="006D6EBF">
                  <w:pPr>
                    <w:rPr>
                      <w:rFonts w:ascii="Sakkal Majalla" w:hAnsi="Sakkal Majalla" w:cs="Sakkal Majalla"/>
                      <w:sz w:val="24"/>
                      <w:szCs w:val="24"/>
                    </w:rPr>
                  </w:pPr>
                  <w:r>
                    <w:rPr>
                      <w:rFonts w:ascii="Sakkal Majalla" w:hAnsi="Sakkal Majalla" w:cs="Sakkal Majalla"/>
                      <w:sz w:val="24"/>
                      <w:szCs w:val="24"/>
                    </w:rPr>
                    <w:t>Methods of Product Promotion Measurements</w:t>
                  </w:r>
                </w:p>
              </w:tc>
            </w:tr>
            <w:tr w:rsidR="00941DE2" w:rsidRPr="00FF4D92" w14:paraId="65C389F8" w14:textId="77777777" w:rsidTr="00FB1C7A">
              <w:tc>
                <w:tcPr>
                  <w:tcW w:w="2425" w:type="dxa"/>
                </w:tcPr>
                <w:p w14:paraId="01B6AE9E" w14:textId="77777777" w:rsidR="00941DE2" w:rsidRPr="00FF4D92" w:rsidRDefault="00941DE2" w:rsidP="00941DE2">
                  <w:pPr>
                    <w:jc w:val="center"/>
                    <w:rPr>
                      <w:rFonts w:ascii="Sakkal Majalla" w:hAnsi="Sakkal Majalla" w:cs="Sakkal Majalla"/>
                      <w:sz w:val="24"/>
                      <w:szCs w:val="24"/>
                    </w:rPr>
                  </w:pPr>
                  <w:r w:rsidRPr="00FF4D92">
                    <w:rPr>
                      <w:rFonts w:ascii="Sakkal Majalla" w:hAnsi="Sakkal Majalla" w:cs="Sakkal Majalla"/>
                      <w:sz w:val="24"/>
                      <w:szCs w:val="24"/>
                    </w:rPr>
                    <w:t>15</w:t>
                  </w:r>
                </w:p>
              </w:tc>
              <w:tc>
                <w:tcPr>
                  <w:tcW w:w="8010" w:type="dxa"/>
                </w:tcPr>
                <w:p w14:paraId="585591B4" w14:textId="47F2A6E3" w:rsidR="00941DE2" w:rsidRPr="00FF4D92" w:rsidRDefault="006F6637" w:rsidP="006D6EBF">
                  <w:pPr>
                    <w:rPr>
                      <w:rFonts w:ascii="Sakkal Majalla" w:hAnsi="Sakkal Majalla" w:cs="Sakkal Majalla"/>
                      <w:sz w:val="24"/>
                      <w:szCs w:val="24"/>
                    </w:rPr>
                  </w:pPr>
                  <w:r>
                    <w:rPr>
                      <w:rFonts w:ascii="Sakkal Majalla" w:hAnsi="Sakkal Majalla" w:cs="Sakkal Majalla"/>
                      <w:sz w:val="24"/>
                      <w:szCs w:val="24"/>
                    </w:rPr>
                    <w:t>Exhibitions</w:t>
                  </w:r>
                </w:p>
              </w:tc>
            </w:tr>
            <w:tr w:rsidR="00941DE2" w:rsidRPr="00FF4D92" w14:paraId="6EFF8B8B" w14:textId="77777777" w:rsidTr="00FB1C7A">
              <w:tc>
                <w:tcPr>
                  <w:tcW w:w="2425" w:type="dxa"/>
                </w:tcPr>
                <w:p w14:paraId="1990EF4C" w14:textId="77777777" w:rsidR="00941DE2" w:rsidRPr="00FF4D92" w:rsidRDefault="00941DE2" w:rsidP="00941DE2">
                  <w:pPr>
                    <w:jc w:val="center"/>
                    <w:rPr>
                      <w:rFonts w:ascii="Sakkal Majalla" w:hAnsi="Sakkal Majalla" w:cs="Sakkal Majalla"/>
                      <w:sz w:val="24"/>
                      <w:szCs w:val="24"/>
                    </w:rPr>
                  </w:pPr>
                  <w:r w:rsidRPr="00FF4D92">
                    <w:rPr>
                      <w:rFonts w:ascii="Sakkal Majalla" w:hAnsi="Sakkal Majalla" w:cs="Sakkal Majalla"/>
                      <w:b/>
                      <w:bCs/>
                      <w:sz w:val="24"/>
                      <w:szCs w:val="24"/>
                    </w:rPr>
                    <w:t>16</w:t>
                  </w:r>
                </w:p>
              </w:tc>
              <w:tc>
                <w:tcPr>
                  <w:tcW w:w="8010" w:type="dxa"/>
                </w:tcPr>
                <w:p w14:paraId="68390847" w14:textId="26BBE52E" w:rsidR="00941DE2" w:rsidRPr="00FF4D92" w:rsidRDefault="006F6637" w:rsidP="006D6EBF">
                  <w:pPr>
                    <w:rPr>
                      <w:rFonts w:ascii="Sakkal Majalla" w:hAnsi="Sakkal Majalla" w:cs="Sakkal Majalla"/>
                      <w:sz w:val="24"/>
                      <w:szCs w:val="24"/>
                    </w:rPr>
                  </w:pPr>
                  <w:bookmarkStart w:id="0" w:name="_GoBack"/>
                  <w:bookmarkEnd w:id="0"/>
                  <w:r>
                    <w:rPr>
                      <w:rFonts w:ascii="Sakkal Majalla" w:hAnsi="Sakkal Majalla" w:cs="Sakkal Majalla"/>
                      <w:b/>
                      <w:bCs/>
                      <w:sz w:val="24"/>
                      <w:szCs w:val="24"/>
                    </w:rPr>
                    <w:t>Final Exam</w:t>
                  </w:r>
                </w:p>
              </w:tc>
            </w:tr>
          </w:tbl>
          <w:p w14:paraId="1AEEF88C" w14:textId="77777777" w:rsidR="009471CD" w:rsidRPr="00FF4D92" w:rsidRDefault="009471CD" w:rsidP="009471CD">
            <w:pPr>
              <w:jc w:val="right"/>
              <w:rPr>
                <w:rFonts w:ascii="Sakkal Majalla" w:hAnsi="Sakkal Majalla" w:cs="Sakkal Majalla"/>
                <w:b/>
                <w:bCs/>
                <w:sz w:val="24"/>
                <w:szCs w:val="24"/>
                <w:rtl/>
              </w:rPr>
            </w:pPr>
          </w:p>
          <w:p w14:paraId="56C17E6F" w14:textId="77777777" w:rsidR="009471CD" w:rsidRPr="00FF4D92" w:rsidRDefault="009471CD" w:rsidP="009471CD">
            <w:pPr>
              <w:rPr>
                <w:rFonts w:ascii="Sakkal Majalla" w:hAnsi="Sakkal Majalla" w:cs="Sakkal Majalla"/>
                <w:b/>
                <w:bCs/>
                <w:sz w:val="24"/>
                <w:szCs w:val="24"/>
                <w:rtl/>
              </w:rPr>
            </w:pPr>
          </w:p>
          <w:p w14:paraId="64B22CD3" w14:textId="77777777" w:rsidR="00E0024C" w:rsidRPr="00FF4D92" w:rsidRDefault="00E0024C" w:rsidP="00476339">
            <w:pPr>
              <w:jc w:val="right"/>
              <w:rPr>
                <w:rFonts w:ascii="Sakkal Majalla" w:hAnsi="Sakkal Majalla" w:cs="Sakkal Majalla"/>
                <w:sz w:val="24"/>
                <w:szCs w:val="24"/>
                <w:rtl/>
              </w:rPr>
            </w:pPr>
          </w:p>
          <w:p w14:paraId="526B78D3" w14:textId="44A0B7A6" w:rsidR="00E0024C" w:rsidRPr="00FF4D92" w:rsidRDefault="00E0024C" w:rsidP="00476339">
            <w:pPr>
              <w:jc w:val="right"/>
              <w:rPr>
                <w:rFonts w:ascii="Sakkal Majalla" w:hAnsi="Sakkal Majalla" w:cs="Sakkal Majalla"/>
                <w:sz w:val="24"/>
                <w:szCs w:val="24"/>
              </w:rPr>
            </w:pPr>
          </w:p>
        </w:tc>
      </w:tr>
      <w:tr w:rsidR="00FC787A" w:rsidRPr="00FF4D92" w14:paraId="522E6536" w14:textId="77777777" w:rsidTr="00E0024C">
        <w:tblPrEx>
          <w:jc w:val="left"/>
        </w:tblPrEx>
        <w:trPr>
          <w:gridAfter w:val="1"/>
          <w:wAfter w:w="406" w:type="dxa"/>
        </w:trPr>
        <w:tc>
          <w:tcPr>
            <w:tcW w:w="10255" w:type="dxa"/>
            <w:shd w:val="clear" w:color="auto" w:fill="DEEAF6" w:themeFill="accent1" w:themeFillTint="33"/>
          </w:tcPr>
          <w:p w14:paraId="4006711E" w14:textId="3C63516B" w:rsidR="00FC787A" w:rsidRPr="00FF4D92" w:rsidRDefault="006F6637"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lastRenderedPageBreak/>
              <w:t>References</w:t>
            </w:r>
          </w:p>
        </w:tc>
      </w:tr>
      <w:tr w:rsidR="00FC787A" w:rsidRPr="00FF4D92" w14:paraId="32751209" w14:textId="77777777" w:rsidTr="001162E7">
        <w:tblPrEx>
          <w:jc w:val="left"/>
        </w:tblPrEx>
        <w:trPr>
          <w:gridAfter w:val="1"/>
          <w:wAfter w:w="406" w:type="dxa"/>
        </w:trPr>
        <w:tc>
          <w:tcPr>
            <w:tcW w:w="10255" w:type="dxa"/>
          </w:tcPr>
          <w:p w14:paraId="616846ED" w14:textId="68336400" w:rsidR="00941DE2" w:rsidRPr="00FF4D92" w:rsidRDefault="00141F5A" w:rsidP="00941DE2">
            <w:pPr>
              <w:spacing w:after="200" w:line="360" w:lineRule="auto"/>
              <w:ind w:left="720"/>
              <w:rPr>
                <w:rFonts w:ascii="Sakkal Majalla" w:eastAsia="Calibri" w:hAnsi="Sakkal Majalla" w:cs="Sakkal Majalla"/>
                <w:sz w:val="24"/>
                <w:szCs w:val="24"/>
              </w:rPr>
            </w:pPr>
            <w:r w:rsidRPr="00FF4D92">
              <w:rPr>
                <w:rFonts w:ascii="Sakkal Majalla" w:eastAsia="Calibri" w:hAnsi="Sakkal Majalla" w:cs="Sakkal Majalla"/>
                <w:sz w:val="24"/>
                <w:szCs w:val="24"/>
              </w:rPr>
              <w:t>Mullin R., “Sales Promotion: How to Create, Implement and Integrate Campaigns that Really Work”, Publisher: Kogan Page, 5th Edition,2010.</w:t>
            </w:r>
          </w:p>
          <w:p w14:paraId="58EDB63C" w14:textId="782943C8" w:rsidR="00E0024C" w:rsidRPr="00FF4D92" w:rsidRDefault="00E0024C" w:rsidP="00941DE2">
            <w:pPr>
              <w:spacing w:after="200" w:line="360" w:lineRule="auto"/>
              <w:rPr>
                <w:rFonts w:ascii="Sakkal Majalla" w:hAnsi="Sakkal Majalla" w:cs="Sakkal Majalla"/>
                <w:b/>
                <w:bCs/>
                <w:sz w:val="24"/>
                <w:szCs w:val="24"/>
              </w:rPr>
            </w:pPr>
          </w:p>
        </w:tc>
      </w:tr>
    </w:tbl>
    <w:p w14:paraId="5041AEDF" w14:textId="77777777" w:rsidR="00FC787A" w:rsidRPr="00FF4D92" w:rsidRDefault="00FC787A" w:rsidP="00FC787A">
      <w:pPr>
        <w:bidi/>
        <w:jc w:val="both"/>
        <w:rPr>
          <w:rFonts w:ascii="Sakkal Majalla" w:hAnsi="Sakkal Majalla" w:cs="Sakkal Majalla"/>
          <w:sz w:val="24"/>
          <w:szCs w:val="24"/>
        </w:rPr>
      </w:pPr>
    </w:p>
    <w:p w14:paraId="300133BA" w14:textId="77777777" w:rsidR="00E45975" w:rsidRPr="00FF4D92" w:rsidRDefault="00E45975" w:rsidP="00E45975">
      <w:pPr>
        <w:bidi/>
        <w:jc w:val="both"/>
        <w:rPr>
          <w:rFonts w:ascii="Sakkal Majalla" w:hAnsi="Sakkal Majalla" w:cs="Sakkal Majalla"/>
          <w:sz w:val="24"/>
          <w:szCs w:val="24"/>
        </w:rPr>
      </w:pPr>
    </w:p>
    <w:p w14:paraId="392A3326" w14:textId="77777777" w:rsidR="00306C3E" w:rsidRPr="00FF4D92" w:rsidRDefault="00306C3E" w:rsidP="006713DA">
      <w:pPr>
        <w:bidi/>
        <w:rPr>
          <w:rFonts w:ascii="Sakkal Majalla" w:hAnsi="Sakkal Majalla" w:cs="Sakkal Majalla"/>
          <w:b/>
          <w:bCs/>
          <w:sz w:val="24"/>
          <w:szCs w:val="24"/>
          <w:rtl/>
          <w:lang w:bidi="ar-SY"/>
        </w:rPr>
      </w:pPr>
    </w:p>
    <w:p w14:paraId="1E7CC72A" w14:textId="77777777" w:rsidR="006713DA" w:rsidRPr="00FF4D92" w:rsidRDefault="006713DA" w:rsidP="006713DA">
      <w:pPr>
        <w:bidi/>
        <w:rPr>
          <w:rFonts w:ascii="Sakkal Majalla" w:hAnsi="Sakkal Majalla" w:cs="Sakkal Majalla"/>
          <w:b/>
          <w:bCs/>
          <w:sz w:val="24"/>
          <w:szCs w:val="24"/>
          <w:rtl/>
          <w:lang w:bidi="ar-SY"/>
        </w:rPr>
      </w:pPr>
    </w:p>
    <w:sectPr w:rsidR="006713DA" w:rsidRPr="00FF4D92"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81C27"/>
    <w:multiLevelType w:val="hybridMultilevel"/>
    <w:tmpl w:val="ABE05484"/>
    <w:lvl w:ilvl="0" w:tplc="D6AE6C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4"/>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C61F2"/>
    <w:rsid w:val="000E6C23"/>
    <w:rsid w:val="00107036"/>
    <w:rsid w:val="00122CDB"/>
    <w:rsid w:val="00140304"/>
    <w:rsid w:val="00141F5A"/>
    <w:rsid w:val="001954B9"/>
    <w:rsid w:val="001B6BF6"/>
    <w:rsid w:val="00227602"/>
    <w:rsid w:val="002325F8"/>
    <w:rsid w:val="00236D64"/>
    <w:rsid w:val="00246547"/>
    <w:rsid w:val="00284610"/>
    <w:rsid w:val="002A1716"/>
    <w:rsid w:val="002B0F28"/>
    <w:rsid w:val="002D4B6F"/>
    <w:rsid w:val="00306C3E"/>
    <w:rsid w:val="00317361"/>
    <w:rsid w:val="00334B71"/>
    <w:rsid w:val="003552E9"/>
    <w:rsid w:val="00362C9E"/>
    <w:rsid w:val="00366205"/>
    <w:rsid w:val="003B154D"/>
    <w:rsid w:val="003C634E"/>
    <w:rsid w:val="003F060C"/>
    <w:rsid w:val="00461CC6"/>
    <w:rsid w:val="00476339"/>
    <w:rsid w:val="0049781C"/>
    <w:rsid w:val="004A07BE"/>
    <w:rsid w:val="005604E2"/>
    <w:rsid w:val="00560B01"/>
    <w:rsid w:val="00597755"/>
    <w:rsid w:val="005D0D17"/>
    <w:rsid w:val="005E67D6"/>
    <w:rsid w:val="00603350"/>
    <w:rsid w:val="00620ABB"/>
    <w:rsid w:val="006713DA"/>
    <w:rsid w:val="006C4A55"/>
    <w:rsid w:val="006D5A3D"/>
    <w:rsid w:val="006D6EBF"/>
    <w:rsid w:val="006F6637"/>
    <w:rsid w:val="00752826"/>
    <w:rsid w:val="007956CE"/>
    <w:rsid w:val="0081390B"/>
    <w:rsid w:val="00862029"/>
    <w:rsid w:val="00867ABC"/>
    <w:rsid w:val="00885430"/>
    <w:rsid w:val="00896361"/>
    <w:rsid w:val="008A7E68"/>
    <w:rsid w:val="008B0762"/>
    <w:rsid w:val="008B6E84"/>
    <w:rsid w:val="008F2EF9"/>
    <w:rsid w:val="00941DE2"/>
    <w:rsid w:val="009455CB"/>
    <w:rsid w:val="009471CD"/>
    <w:rsid w:val="00996480"/>
    <w:rsid w:val="009A6988"/>
    <w:rsid w:val="009B11C1"/>
    <w:rsid w:val="009C7CA2"/>
    <w:rsid w:val="009F42C5"/>
    <w:rsid w:val="00A26480"/>
    <w:rsid w:val="00A36C10"/>
    <w:rsid w:val="00A57C1D"/>
    <w:rsid w:val="00AD5001"/>
    <w:rsid w:val="00B36BB1"/>
    <w:rsid w:val="00BB1817"/>
    <w:rsid w:val="00BD775F"/>
    <w:rsid w:val="00BE073B"/>
    <w:rsid w:val="00BE2058"/>
    <w:rsid w:val="00C455C8"/>
    <w:rsid w:val="00CA5885"/>
    <w:rsid w:val="00CE0526"/>
    <w:rsid w:val="00D13646"/>
    <w:rsid w:val="00D612E1"/>
    <w:rsid w:val="00D7675C"/>
    <w:rsid w:val="00DE2EE1"/>
    <w:rsid w:val="00E0024C"/>
    <w:rsid w:val="00E12993"/>
    <w:rsid w:val="00E20778"/>
    <w:rsid w:val="00E26D02"/>
    <w:rsid w:val="00E45975"/>
    <w:rsid w:val="00E967F0"/>
    <w:rsid w:val="00EC4B92"/>
    <w:rsid w:val="00EC7D36"/>
    <w:rsid w:val="00EF09B1"/>
    <w:rsid w:val="00F03273"/>
    <w:rsid w:val="00F26977"/>
    <w:rsid w:val="00F54EC5"/>
    <w:rsid w:val="00F72B92"/>
    <w:rsid w:val="00F93708"/>
    <w:rsid w:val="00FB1C7A"/>
    <w:rsid w:val="00FB1D0E"/>
    <w:rsid w:val="00FC787A"/>
    <w:rsid w:val="00FE2A95"/>
    <w:rsid w:val="00FF4D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184</Words>
  <Characters>1053</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4</cp:revision>
  <cp:lastPrinted>2020-02-16T10:15:00Z</cp:lastPrinted>
  <dcterms:created xsi:type="dcterms:W3CDTF">2021-09-02T15:16:00Z</dcterms:created>
  <dcterms:modified xsi:type="dcterms:W3CDTF">2021-09-04T18:34:00Z</dcterms:modified>
</cp:coreProperties>
</file>