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217A9A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B2AA2D" w14:textId="756FED73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396FF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العمارة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76A12" w14:textId="406140ED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217A9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96FF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هندسة العمارة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4D88524E" w:rsidR="00E45975" w:rsidRPr="00597755" w:rsidRDefault="00396FFB" w:rsidP="007D14E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4D31">
              <w:rPr>
                <w:rFonts w:ascii="Sakkal Majalla" w:hAnsi="Sakkal Majalla" w:cs="Sakkal Majalla"/>
                <w:sz w:val="24"/>
                <w:szCs w:val="24"/>
              </w:rPr>
              <w:t>CEAC507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4A30E17A" w:rsidR="00E45975" w:rsidRPr="00597755" w:rsidRDefault="007D14E1" w:rsidP="007D14E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FF4D31">
              <w:rPr>
                <w:rFonts w:ascii="Sakkal Majalla" w:eastAsia="Arial Unicode MS" w:hAnsi="Sakkal Majalla" w:cs="Sakkal Majalla"/>
                <w:sz w:val="24"/>
                <w:szCs w:val="24"/>
                <w:rtl/>
                <w:lang w:val="ar-SA"/>
              </w:rPr>
              <w:t xml:space="preserve">نظريات العمارة </w:t>
            </w:r>
            <w:r w:rsidRPr="00FF4D31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 w:rsidRPr="00FF4D31">
              <w:rPr>
                <w:rFonts w:ascii="Sakkal Majalla" w:hAnsi="Sakkal Majalla" w:cs="Sakkal Majalla"/>
                <w:sz w:val="24"/>
                <w:szCs w:val="24"/>
              </w:rPr>
              <w:t>3</w:t>
            </w:r>
            <w:r w:rsidRPr="00FF4D31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4E631531" w:rsidR="00E45975" w:rsidRPr="00597755" w:rsidRDefault="00E45975" w:rsidP="00217A9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</w:t>
            </w:r>
            <w:r w:rsidR="00395E19">
              <w:rPr>
                <w:rFonts w:ascii="Sakkal Majalla" w:hAnsi="Sakkal Majalla" w:cs="Sakkal Majalla" w:hint="cs"/>
                <w:sz w:val="24"/>
                <w:szCs w:val="24"/>
                <w:rtl/>
              </w:rPr>
              <w:t>ر</w:t>
            </w:r>
            <w:r w:rsidR="00C91C49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217A9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63B80267" w:rsidR="00E45975" w:rsidRPr="00597755" w:rsidRDefault="00396FFB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FF4D31">
              <w:rPr>
                <w:rFonts w:ascii="Sakkal Majalla" w:hAnsi="Sakkal Majalla" w:cs="Sakkal Majalla"/>
                <w:sz w:val="24"/>
                <w:szCs w:val="24"/>
              </w:rPr>
              <w:t>CEAC407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2238DF02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21B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96FFB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4A044E33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396FFB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2541025C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217A9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96FFB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217A9A">
        <w:trPr>
          <w:jc w:val="center"/>
        </w:trPr>
        <w:tc>
          <w:tcPr>
            <w:tcW w:w="10255" w:type="dxa"/>
            <w:shd w:val="clear" w:color="auto" w:fill="D9D9D9" w:themeFill="background1" w:themeFillShade="D9"/>
          </w:tcPr>
          <w:p w14:paraId="45FF8121" w14:textId="2B53B208" w:rsidR="00FC787A" w:rsidRPr="00FC787A" w:rsidRDefault="00A21B9B" w:rsidP="00A21B9B">
            <w:pPr>
              <w:tabs>
                <w:tab w:val="left" w:pos="4440"/>
                <w:tab w:val="center" w:pos="5388"/>
              </w:tabs>
              <w:ind w:left="738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="00FC787A"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217A9A" w:rsidRPr="00597755" w14:paraId="5793112B" w14:textId="77777777" w:rsidTr="00C44CC8">
        <w:trPr>
          <w:jc w:val="center"/>
        </w:trPr>
        <w:tc>
          <w:tcPr>
            <w:tcW w:w="10255" w:type="dxa"/>
            <w:vAlign w:val="center"/>
          </w:tcPr>
          <w:p w14:paraId="29D7D1A9" w14:textId="49C0EE89" w:rsidR="00C91C49" w:rsidRPr="00973EBB" w:rsidRDefault="00973EBB" w:rsidP="00973EB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01D6D">
              <w:rPr>
                <w:rFonts w:ascii="Sakkal Majalla" w:hAnsi="Sakkal Majalla" w:cs="Sakkal Majalla"/>
                <w:rtl/>
              </w:rPr>
              <w:t xml:space="preserve">يستعرض المقرر المدارس المعمارية </w:t>
            </w:r>
            <w:r w:rsidRPr="00D01D6D">
              <w:rPr>
                <w:rFonts w:ascii="Sakkal Majalla" w:hAnsi="Sakkal Majalla" w:cs="Sakkal Majalla" w:hint="cs"/>
                <w:rtl/>
              </w:rPr>
              <w:t xml:space="preserve">التي ظهرت </w:t>
            </w:r>
            <w:r w:rsidRPr="00D01D6D">
              <w:rPr>
                <w:rFonts w:ascii="Sakkal Majalla" w:hAnsi="Sakkal Majalla" w:cs="Sakkal Majalla"/>
                <w:rtl/>
              </w:rPr>
              <w:t xml:space="preserve"> </w:t>
            </w:r>
            <w:r w:rsidRPr="00D01D6D">
              <w:rPr>
                <w:rFonts w:ascii="Sakkal Majalla" w:hAnsi="Sakkal Majalla" w:cs="Sakkal Majalla" w:hint="cs"/>
                <w:rtl/>
              </w:rPr>
              <w:t xml:space="preserve">في النصف الثاني من القرن العشرين </w:t>
            </w:r>
            <w:r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D01D6D">
              <w:rPr>
                <w:rFonts w:ascii="Sakkal Majalla" w:hAnsi="Sakkal Majalla" w:cs="Sakkal Majalla" w:hint="cs"/>
                <w:rtl/>
              </w:rPr>
              <w:t>و</w:t>
            </w:r>
            <w:r w:rsidRPr="00D01D6D">
              <w:rPr>
                <w:rFonts w:ascii="Sakkal Majalla" w:hAnsi="Sakkal Majalla" w:cs="Sakkal Majalla"/>
                <w:rtl/>
              </w:rPr>
              <w:t xml:space="preserve">التي </w:t>
            </w:r>
            <w:r w:rsidRPr="00D01D6D">
              <w:rPr>
                <w:rFonts w:ascii="Sakkal Majalla" w:hAnsi="Sakkal Majalla" w:cs="Sakkal Majalla" w:hint="cs"/>
                <w:rtl/>
              </w:rPr>
              <w:t xml:space="preserve">ظهرت بعد عمارة الحداثة </w:t>
            </w:r>
            <w:r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D01D6D">
              <w:rPr>
                <w:rFonts w:ascii="Sakkal Majalla" w:hAnsi="Sakkal Majalla" w:cs="Sakkal Majalla"/>
                <w:rtl/>
              </w:rPr>
              <w:t>و يسلط الضوء على أفكارها و منتج</w:t>
            </w:r>
            <w:r w:rsidRPr="00D01D6D">
              <w:rPr>
                <w:rFonts w:ascii="Sakkal Majalla" w:hAnsi="Sakkal Majalla" w:cs="Sakkal Majalla" w:hint="cs"/>
                <w:rtl/>
              </w:rPr>
              <w:t>ها المعماري</w:t>
            </w:r>
            <w:r w:rsidRPr="00D01D6D">
              <w:rPr>
                <w:rFonts w:ascii="Sakkal Majalla" w:hAnsi="Sakkal Majalla" w:cs="Sakkal Majalla"/>
                <w:rtl/>
              </w:rPr>
              <w:t xml:space="preserve"> و أتباعها </w:t>
            </w:r>
            <w:r w:rsidRPr="00D01D6D">
              <w:rPr>
                <w:rFonts w:ascii="Sakkal Majalla" w:hAnsi="Sakkal Majalla" w:cs="Sakkal Majalla" w:hint="cs"/>
                <w:rtl/>
              </w:rPr>
              <w:t xml:space="preserve">من </w:t>
            </w:r>
            <w:r w:rsidRPr="00D01D6D">
              <w:rPr>
                <w:rFonts w:ascii="Sakkal Majalla" w:hAnsi="Sakkal Majalla" w:cs="Sakkal Majalla"/>
                <w:rtl/>
              </w:rPr>
              <w:t xml:space="preserve">عمالقة العمارة والتصميم في الغرب </w:t>
            </w:r>
            <w:r w:rsidRPr="00D01D6D">
              <w:rPr>
                <w:rFonts w:ascii="Sakkal Majalla" w:hAnsi="Sakkal Majalla" w:cs="Sakkal Majalla" w:hint="cs"/>
                <w:rtl/>
              </w:rPr>
              <w:t>و</w:t>
            </w:r>
            <w:r w:rsidRPr="00D01D6D">
              <w:rPr>
                <w:rFonts w:ascii="Sakkal Majalla" w:hAnsi="Sakkal Majalla" w:cs="Sakkal Majalla"/>
                <w:rtl/>
              </w:rPr>
              <w:t xml:space="preserve">دراسة الأوضاع النظرية والجمالية </w:t>
            </w:r>
            <w:r w:rsidRPr="00D01D6D">
              <w:rPr>
                <w:rFonts w:ascii="Sakkal Majalla" w:hAnsi="Sakkal Majalla" w:cs="Sakkal Majalla" w:hint="cs"/>
                <w:rtl/>
              </w:rPr>
              <w:t xml:space="preserve"> والمعطيات المعاصرة </w:t>
            </w:r>
            <w:r>
              <w:rPr>
                <w:rFonts w:ascii="Sakkal Majalla" w:hAnsi="Sakkal Majalla" w:cs="Sakkal Majalla" w:hint="cs"/>
                <w:rtl/>
              </w:rPr>
              <w:t>من تقدم تكنولوجي ، و</w:t>
            </w:r>
            <w:r w:rsidRPr="00D01D6D">
              <w:rPr>
                <w:rFonts w:ascii="Sakkal Majalla" w:hAnsi="Sakkal Majalla" w:cs="Sakkal Majalla" w:hint="cs"/>
                <w:rtl/>
              </w:rPr>
              <w:t>رقمي</w:t>
            </w:r>
            <w:r>
              <w:rPr>
                <w:rFonts w:ascii="Sakkal Majalla" w:hAnsi="Sakkal Majalla" w:cs="Sakkal Majalla" w:hint="cs"/>
                <w:rtl/>
              </w:rPr>
              <w:t xml:space="preserve"> و</w:t>
            </w:r>
            <w:r w:rsidRPr="00D01D6D">
              <w:rPr>
                <w:rFonts w:ascii="Sakkal Majalla" w:hAnsi="Sakkal Majalla" w:cs="Sakkal Majalla" w:hint="cs"/>
                <w:rtl/>
              </w:rPr>
              <w:t>معلوماتي ، ودورها في تشكيل المنتج المعماري المعاصر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.</w:t>
            </w:r>
          </w:p>
        </w:tc>
      </w:tr>
      <w:tr w:rsidR="00A21B9B" w:rsidRPr="00597755" w14:paraId="195E9A00" w14:textId="77777777" w:rsidTr="00A21B9B">
        <w:trPr>
          <w:jc w:val="center"/>
        </w:trPr>
        <w:tc>
          <w:tcPr>
            <w:tcW w:w="10255" w:type="dxa"/>
            <w:shd w:val="clear" w:color="auto" w:fill="D9D9D9" w:themeFill="background1" w:themeFillShade="D9"/>
            <w:vAlign w:val="center"/>
          </w:tcPr>
          <w:p w14:paraId="2EEEC73F" w14:textId="7FB0AC8E" w:rsidR="00A21B9B" w:rsidRPr="00A21B9B" w:rsidRDefault="00A21B9B" w:rsidP="00A21B9B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1B9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المحتوى</w:t>
            </w:r>
          </w:p>
        </w:tc>
      </w:tr>
      <w:tr w:rsidR="00C91C49" w:rsidRPr="00597755" w14:paraId="70866200" w14:textId="77777777" w:rsidTr="00C91C49">
        <w:trPr>
          <w:jc w:val="center"/>
        </w:trPr>
        <w:tc>
          <w:tcPr>
            <w:tcW w:w="10255" w:type="dxa"/>
            <w:shd w:val="clear" w:color="auto" w:fill="auto"/>
            <w:vAlign w:val="center"/>
          </w:tcPr>
          <w:p w14:paraId="5C2F321C" w14:textId="469ABF5E" w:rsidR="00C91C49" w:rsidRPr="00F24E84" w:rsidRDefault="00F24E84" w:rsidP="00F24E84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IQ"/>
              </w:rPr>
            </w:pP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تطور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الفكر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المعماري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الحديث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في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الفترة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1956-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>1970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 xml:space="preserve"> من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التفرد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العقلاني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إلى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التوازن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العقلاني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الوجداني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: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 xml:space="preserve">الوحشية </w:t>
            </w:r>
          </w:p>
          <w:p w14:paraId="705463D2" w14:textId="19A0D74E" w:rsidR="00C91C49" w:rsidRPr="00F24E84" w:rsidRDefault="00F24E84" w:rsidP="00F24E8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</w:pP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المجمعات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المركبة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شكلية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>-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نمو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وتغيير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بلا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نهاية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: 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الميتابوليزم تكنولوجيا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الحركة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والتغيير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في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المجمعات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العملاقة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: 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 xml:space="preserve">الارشيجرام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التعددية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الوجدانية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الرمزية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: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عمارة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ما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بعد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الحداثة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>-1-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 xml:space="preserve"> الإبهار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التكنولوجي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المتطور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: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التقنية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العالية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>الهاي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 xml:space="preserve">تك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استراتيجيات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بديلة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: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الزمان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والمكان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والذاكرة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–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الإقليمية الاتجاه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نحو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اللاشكلية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اللاتقليدية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: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نحو</w:t>
            </w:r>
            <w:r w:rsidRPr="00F24E84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F24E8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التفكيكية</w:t>
            </w:r>
          </w:p>
        </w:tc>
      </w:tr>
      <w:tr w:rsidR="00217A9A" w:rsidRPr="00597755" w14:paraId="522E6536" w14:textId="77777777" w:rsidTr="00217A9A">
        <w:tblPrEx>
          <w:jc w:val="left"/>
        </w:tblPrEx>
        <w:tc>
          <w:tcPr>
            <w:tcW w:w="10255" w:type="dxa"/>
            <w:shd w:val="clear" w:color="auto" w:fill="D9D9D9" w:themeFill="background1" w:themeFillShade="D9"/>
          </w:tcPr>
          <w:p w14:paraId="4006711E" w14:textId="6C9F8F3B" w:rsidR="00217A9A" w:rsidRPr="00FC787A" w:rsidRDefault="00217A9A" w:rsidP="00217A9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217A9A" w:rsidRPr="00597755" w14:paraId="32751209" w14:textId="77777777" w:rsidTr="005E14CA">
        <w:tblPrEx>
          <w:jc w:val="left"/>
        </w:tblPrEx>
        <w:tc>
          <w:tcPr>
            <w:tcW w:w="10255" w:type="dxa"/>
            <w:vAlign w:val="center"/>
          </w:tcPr>
          <w:p w14:paraId="141F5699" w14:textId="35CF264F" w:rsidR="007D14E1" w:rsidRDefault="00217A9A" w:rsidP="00E27DD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الكتاب الد</w:t>
            </w:r>
            <w:r w:rsidRPr="0098021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رسي/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 Textbook</w:t>
            </w:r>
          </w:p>
          <w:p w14:paraId="1149E2E2" w14:textId="77777777" w:rsidR="007D14E1" w:rsidRPr="00E27DD5" w:rsidRDefault="007D14E1" w:rsidP="007D14E1">
            <w:pPr>
              <w:jc w:val="right"/>
              <w:rPr>
                <w:rFonts w:ascii="Sakkal Majalla" w:hAnsi="Sakkal Majalla" w:cs="Sakkal Majalla"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Harry Francis </w:t>
            </w:r>
            <w:proofErr w:type="spellStart"/>
            <w:r w:rsidRPr="00E27DD5">
              <w:rPr>
                <w:rFonts w:ascii="Sakkal Majalla" w:hAnsi="Sakkal Majalla" w:cs="Sakkal Majalla"/>
                <w:sz w:val="18"/>
                <w:szCs w:val="18"/>
              </w:rPr>
              <w:t>Mallgrave</w:t>
            </w:r>
            <w:proofErr w:type="spellEnd"/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.  </w:t>
            </w: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Modern Architectural Theory: A Historical Survey</w:t>
            </w:r>
            <w:r w:rsidRPr="00E27DD5">
              <w:rPr>
                <w:rFonts w:ascii="Sakkal Majalla" w:hAnsi="Sakkal Majalla" w:cs="Sakkal Majalla"/>
                <w:sz w:val="18"/>
                <w:szCs w:val="18"/>
              </w:rPr>
              <w:t>, 1673-1968, Cambridge university press, 2009.</w:t>
            </w:r>
          </w:p>
          <w:p w14:paraId="5A91AD86" w14:textId="77777777" w:rsidR="007D14E1" w:rsidRPr="00E27DD5" w:rsidRDefault="007D14E1" w:rsidP="007D14E1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ISBN: 9780511497728</w:t>
            </w:r>
          </w:p>
          <w:p w14:paraId="21BADB14" w14:textId="77777777" w:rsidR="007D14E1" w:rsidRPr="00E27DD5" w:rsidRDefault="007D14E1" w:rsidP="007D14E1">
            <w:pPr>
              <w:bidi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ISBN: 9780521130486</w:t>
            </w:r>
          </w:p>
          <w:p w14:paraId="1873493D" w14:textId="77777777" w:rsidR="007D14E1" w:rsidRPr="00E27DD5" w:rsidRDefault="007D14E1" w:rsidP="007D14E1">
            <w:pPr>
              <w:jc w:val="right"/>
              <w:rPr>
                <w:rFonts w:ascii="Sakkal Majalla" w:hAnsi="Sakkal Majalla" w:cs="Sakkal Majalla"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Bernd Evers, Christof </w:t>
            </w:r>
            <w:proofErr w:type="spellStart"/>
            <w:r w:rsidRPr="00E27DD5">
              <w:rPr>
                <w:rFonts w:ascii="Sakkal Majalla" w:hAnsi="Sakkal Majalla" w:cs="Sakkal Majalla"/>
                <w:sz w:val="18"/>
                <w:szCs w:val="18"/>
              </w:rPr>
              <w:t>Thoenes</w:t>
            </w:r>
            <w:proofErr w:type="spellEnd"/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.  </w:t>
            </w: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Architectural Theory</w:t>
            </w:r>
            <w:r w:rsidRPr="00E27DD5">
              <w:rPr>
                <w:rFonts w:ascii="Sakkal Majalla" w:hAnsi="Sakkal Majalla" w:cs="Sakkal Majalla"/>
                <w:sz w:val="18"/>
                <w:szCs w:val="18"/>
              </w:rPr>
              <w:t>, TASCHEN, 2003.</w:t>
            </w:r>
          </w:p>
          <w:p w14:paraId="19CD5AC4" w14:textId="77777777" w:rsidR="007D14E1" w:rsidRPr="00E27DD5" w:rsidRDefault="007D14E1" w:rsidP="007D14E1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ISBN-13: 978-3836557467</w:t>
            </w:r>
          </w:p>
          <w:p w14:paraId="761FCE1E" w14:textId="77777777" w:rsidR="007D14E1" w:rsidRPr="00E27DD5" w:rsidRDefault="007D14E1" w:rsidP="007D14E1">
            <w:pPr>
              <w:bidi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ISBN-10: 3836557460</w:t>
            </w:r>
          </w:p>
          <w:p w14:paraId="3D334897" w14:textId="77777777" w:rsidR="007D14E1" w:rsidRPr="00E27DD5" w:rsidRDefault="007D14E1" w:rsidP="007D14E1">
            <w:pPr>
              <w:jc w:val="right"/>
              <w:rPr>
                <w:rFonts w:ascii="Sakkal Majalla" w:hAnsi="Sakkal Majalla" w:cs="Sakkal Majalla"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William J.R. Curtis.  </w:t>
            </w: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Modern Architecture Since 1900</w:t>
            </w:r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, Published by </w:t>
            </w:r>
            <w:proofErr w:type="spellStart"/>
            <w:r w:rsidRPr="00E27DD5">
              <w:rPr>
                <w:rFonts w:ascii="Sakkal Majalla" w:hAnsi="Sakkal Majalla" w:cs="Sakkal Majalla"/>
                <w:sz w:val="18"/>
                <w:szCs w:val="18"/>
              </w:rPr>
              <w:t>Phaidon</w:t>
            </w:r>
            <w:proofErr w:type="spellEnd"/>
            <w:r w:rsidRPr="00E27DD5">
              <w:rPr>
                <w:rFonts w:ascii="Sakkal Majalla" w:hAnsi="Sakkal Majalla" w:cs="Sakkal Majalla"/>
                <w:sz w:val="18"/>
                <w:szCs w:val="18"/>
              </w:rPr>
              <w:t>, London, 1996.</w:t>
            </w:r>
          </w:p>
          <w:p w14:paraId="73748DB6" w14:textId="77777777" w:rsidR="007D14E1" w:rsidRPr="00E27DD5" w:rsidRDefault="007D14E1" w:rsidP="007D14E1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ISBN-13: 978-0714833569</w:t>
            </w:r>
          </w:p>
          <w:p w14:paraId="596D7C8C" w14:textId="77777777" w:rsidR="007D14E1" w:rsidRPr="00E27DD5" w:rsidRDefault="007D14E1" w:rsidP="007D14E1">
            <w:pPr>
              <w:bidi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ISBN-10: 0714833568</w:t>
            </w:r>
          </w:p>
          <w:p w14:paraId="584FE365" w14:textId="77777777" w:rsidR="007D14E1" w:rsidRPr="00E27DD5" w:rsidRDefault="007D14E1" w:rsidP="007D14E1">
            <w:pPr>
              <w:jc w:val="right"/>
              <w:rPr>
                <w:rFonts w:ascii="Sakkal Majalla" w:hAnsi="Sakkal Majalla" w:cs="Sakkal Majalla"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Harry Francis </w:t>
            </w:r>
            <w:proofErr w:type="spellStart"/>
            <w:r w:rsidRPr="00E27DD5">
              <w:rPr>
                <w:rFonts w:ascii="Sakkal Majalla" w:hAnsi="Sakkal Majalla" w:cs="Sakkal Majalla"/>
                <w:sz w:val="18"/>
                <w:szCs w:val="18"/>
              </w:rPr>
              <w:t>Mallgrave</w:t>
            </w:r>
            <w:proofErr w:type="spellEnd"/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 (Editor), Christina </w:t>
            </w:r>
            <w:proofErr w:type="spellStart"/>
            <w:r w:rsidRPr="00E27DD5">
              <w:rPr>
                <w:rFonts w:ascii="Sakkal Majalla" w:hAnsi="Sakkal Majalla" w:cs="Sakkal Majalla"/>
                <w:sz w:val="18"/>
                <w:szCs w:val="18"/>
              </w:rPr>
              <w:t>Contandriopoulos</w:t>
            </w:r>
            <w:proofErr w:type="spellEnd"/>
            <w:r w:rsidRPr="00E27DD5">
              <w:rPr>
                <w:rFonts w:ascii="Sakkal Majalla" w:hAnsi="Sakkal Majalla" w:cs="Sakkal Majalla"/>
                <w:sz w:val="18"/>
                <w:szCs w:val="18"/>
              </w:rPr>
              <w:t xml:space="preserve"> (Editor).  </w:t>
            </w: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Architectural Theory: An Anthology from 1871 to 2005</w:t>
            </w:r>
            <w:r w:rsidRPr="00E27DD5">
              <w:rPr>
                <w:rFonts w:ascii="Sakkal Majalla" w:hAnsi="Sakkal Majalla" w:cs="Sakkal Majalla"/>
                <w:sz w:val="18"/>
                <w:szCs w:val="18"/>
              </w:rPr>
              <w:t>, Wiley-Blackwell, 2008.</w:t>
            </w:r>
          </w:p>
          <w:p w14:paraId="0BD3800C" w14:textId="77777777" w:rsidR="007D14E1" w:rsidRPr="00E27DD5" w:rsidRDefault="007D14E1" w:rsidP="007D14E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ISBN-13: 978-1405102605</w:t>
            </w:r>
          </w:p>
          <w:p w14:paraId="58EDB63C" w14:textId="557AC3D1" w:rsidR="00C91C49" w:rsidRPr="00E27DD5" w:rsidRDefault="007D14E1" w:rsidP="00E27DD5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E27DD5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ISBN-10: 1405102608</w:t>
            </w:r>
          </w:p>
        </w:tc>
      </w:tr>
    </w:tbl>
    <w:p w14:paraId="5041AEDF" w14:textId="77777777" w:rsidR="00FC787A" w:rsidRPr="00A21B9B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bidiVisual/>
        <w:tblW w:w="0" w:type="auto"/>
        <w:tblInd w:w="5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</w:tblGrid>
      <w:tr w:rsidR="00217A9A" w:rsidRPr="00217A9A" w14:paraId="2A1532EF" w14:textId="77777777" w:rsidTr="00217A9A">
        <w:tc>
          <w:tcPr>
            <w:tcW w:w="2691" w:type="dxa"/>
          </w:tcPr>
          <w:p w14:paraId="2F3432DC" w14:textId="55A78AC4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عميد كلية </w:t>
            </w:r>
            <w:r w:rsidR="00C91C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العمارة</w:t>
            </w:r>
          </w:p>
          <w:p w14:paraId="0DB9C05C" w14:textId="457EDEC0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17A9A" w:rsidRPr="00217A9A" w14:paraId="317C2801" w14:textId="77777777" w:rsidTr="00217A9A">
        <w:tc>
          <w:tcPr>
            <w:tcW w:w="2691" w:type="dxa"/>
          </w:tcPr>
          <w:p w14:paraId="0A4FC66E" w14:textId="7375DFD5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أ.د. </w:t>
            </w:r>
            <w:r w:rsidR="00C91C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هاني ودح</w:t>
            </w:r>
          </w:p>
        </w:tc>
      </w:tr>
    </w:tbl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6EFD" w14:textId="77777777" w:rsidR="006B5224" w:rsidRDefault="006B5224" w:rsidP="00F24E84">
      <w:pPr>
        <w:spacing w:after="0" w:line="240" w:lineRule="auto"/>
      </w:pPr>
      <w:r>
        <w:separator/>
      </w:r>
    </w:p>
  </w:endnote>
  <w:endnote w:type="continuationSeparator" w:id="0">
    <w:p w14:paraId="3E19E429" w14:textId="77777777" w:rsidR="006B5224" w:rsidRDefault="006B5224" w:rsidP="00F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1E49" w14:textId="77777777" w:rsidR="006B5224" w:rsidRDefault="006B5224" w:rsidP="00F24E84">
      <w:pPr>
        <w:spacing w:after="0" w:line="240" w:lineRule="auto"/>
      </w:pPr>
      <w:r>
        <w:separator/>
      </w:r>
    </w:p>
  </w:footnote>
  <w:footnote w:type="continuationSeparator" w:id="0">
    <w:p w14:paraId="2426183C" w14:textId="77777777" w:rsidR="006B5224" w:rsidRDefault="006B5224" w:rsidP="00F2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B8A"/>
    <w:multiLevelType w:val="hybridMultilevel"/>
    <w:tmpl w:val="3640A442"/>
    <w:lvl w:ilvl="0" w:tplc="FD0AF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054"/>
    <w:multiLevelType w:val="hybridMultilevel"/>
    <w:tmpl w:val="3104EA76"/>
    <w:lvl w:ilvl="0" w:tplc="C2DC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BCD"/>
    <w:multiLevelType w:val="hybridMultilevel"/>
    <w:tmpl w:val="81A4F762"/>
    <w:lvl w:ilvl="0" w:tplc="B958D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7F15"/>
    <w:multiLevelType w:val="hybridMultilevel"/>
    <w:tmpl w:val="2CB8EA46"/>
    <w:lvl w:ilvl="0" w:tplc="D42E73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17A9A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95E19"/>
    <w:rsid w:val="00396FFB"/>
    <w:rsid w:val="003C634E"/>
    <w:rsid w:val="003F060C"/>
    <w:rsid w:val="00461CC6"/>
    <w:rsid w:val="00476339"/>
    <w:rsid w:val="00484DE8"/>
    <w:rsid w:val="004A07BE"/>
    <w:rsid w:val="005604E2"/>
    <w:rsid w:val="00560B01"/>
    <w:rsid w:val="00597755"/>
    <w:rsid w:val="00620ABB"/>
    <w:rsid w:val="00637E1D"/>
    <w:rsid w:val="006713DA"/>
    <w:rsid w:val="006B5224"/>
    <w:rsid w:val="006D5A3D"/>
    <w:rsid w:val="00752826"/>
    <w:rsid w:val="007D14E1"/>
    <w:rsid w:val="00862029"/>
    <w:rsid w:val="008673FD"/>
    <w:rsid w:val="00867ABC"/>
    <w:rsid w:val="00896361"/>
    <w:rsid w:val="008A7E68"/>
    <w:rsid w:val="008B6E84"/>
    <w:rsid w:val="008F2EF9"/>
    <w:rsid w:val="009455CB"/>
    <w:rsid w:val="00973EBB"/>
    <w:rsid w:val="009A6988"/>
    <w:rsid w:val="009B11C1"/>
    <w:rsid w:val="009F42C5"/>
    <w:rsid w:val="00A21B9B"/>
    <w:rsid w:val="00A57C1D"/>
    <w:rsid w:val="00AD5001"/>
    <w:rsid w:val="00BD775F"/>
    <w:rsid w:val="00BE073B"/>
    <w:rsid w:val="00BE2058"/>
    <w:rsid w:val="00C91C49"/>
    <w:rsid w:val="00CE0526"/>
    <w:rsid w:val="00D13646"/>
    <w:rsid w:val="00DE2EE1"/>
    <w:rsid w:val="00E12993"/>
    <w:rsid w:val="00E20778"/>
    <w:rsid w:val="00E26D02"/>
    <w:rsid w:val="00E27DD5"/>
    <w:rsid w:val="00E45975"/>
    <w:rsid w:val="00EC4B92"/>
    <w:rsid w:val="00EC7D36"/>
    <w:rsid w:val="00F00B5E"/>
    <w:rsid w:val="00F24E84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  <w:style w:type="paragraph" w:customStyle="1" w:styleId="Body">
    <w:name w:val="Body"/>
    <w:rsid w:val="008673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ar-SA"/>
    </w:rPr>
  </w:style>
  <w:style w:type="paragraph" w:styleId="Header">
    <w:name w:val="header"/>
    <w:basedOn w:val="Normal"/>
    <w:link w:val="HeaderChar"/>
    <w:uiPriority w:val="99"/>
    <w:unhideWhenUsed/>
    <w:rsid w:val="00F24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84"/>
  </w:style>
  <w:style w:type="paragraph" w:styleId="Footer">
    <w:name w:val="footer"/>
    <w:basedOn w:val="Normal"/>
    <w:link w:val="FooterChar"/>
    <w:uiPriority w:val="99"/>
    <w:unhideWhenUsed/>
    <w:rsid w:val="00F24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Hala Leila</cp:lastModifiedBy>
  <cp:revision>19</cp:revision>
  <cp:lastPrinted>2020-10-18T09:06:00Z</cp:lastPrinted>
  <dcterms:created xsi:type="dcterms:W3CDTF">2019-02-04T09:52:00Z</dcterms:created>
  <dcterms:modified xsi:type="dcterms:W3CDTF">2022-02-28T09:51:00Z</dcterms:modified>
</cp:coreProperties>
</file>