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2B085" w14:textId="77777777" w:rsidR="001A4F5D" w:rsidRPr="001A4F5D" w:rsidRDefault="001A4F5D" w:rsidP="001A4F5D">
      <w:pPr>
        <w:jc w:val="center"/>
        <w:rPr>
          <w:rFonts w:eastAsiaTheme="majorEastAsia"/>
          <w:b/>
          <w:bCs/>
          <w:color w:val="2F5496" w:themeColor="accent1" w:themeShade="BF"/>
          <w:sz w:val="16"/>
          <w:szCs w:val="16"/>
          <w:rtl/>
        </w:rPr>
      </w:pPr>
    </w:p>
    <w:p w14:paraId="6E444205" w14:textId="1383F535" w:rsidR="008F358C" w:rsidRPr="001A4F5D" w:rsidRDefault="001A4F5D" w:rsidP="001A4F5D">
      <w:pPr>
        <w:jc w:val="center"/>
        <w:rPr>
          <w:rFonts w:eastAsiaTheme="majorEastAsia"/>
          <w:b/>
          <w:bCs/>
          <w:color w:val="2F5496" w:themeColor="accent1" w:themeShade="BF"/>
          <w:sz w:val="44"/>
          <w:szCs w:val="44"/>
          <w:rtl/>
        </w:rPr>
      </w:pPr>
      <w:r w:rsidRPr="001A4F5D">
        <w:rPr>
          <w:rFonts w:eastAsiaTheme="majorEastAsia" w:hint="cs"/>
          <w:b/>
          <w:bCs/>
          <w:color w:val="2F5496" w:themeColor="accent1" w:themeShade="BF"/>
          <w:sz w:val="44"/>
          <w:szCs w:val="44"/>
          <w:rtl/>
        </w:rPr>
        <w:t>جامعة المنارة</w:t>
      </w:r>
    </w:p>
    <w:p w14:paraId="734EEBD6" w14:textId="77777777" w:rsidR="007F55BE" w:rsidRPr="00446A4B" w:rsidRDefault="007F55BE" w:rsidP="007F55BE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>
        <w:rPr>
          <w:rFonts w:ascii="Sakkal Majalla" w:hAnsi="Sakkal Majalla" w:cs="Sakkal Majalla" w:hint="cs"/>
          <w:rtl/>
        </w:rPr>
        <w:t>الصيدلة</w:t>
      </w:r>
    </w:p>
    <w:p w14:paraId="35BA5659" w14:textId="77777777" w:rsidR="007F55BE" w:rsidRPr="00446A4B" w:rsidRDefault="007F55BE" w:rsidP="007F55BE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المقرر: </w:t>
      </w:r>
      <w:r>
        <w:rPr>
          <w:rFonts w:ascii="Sakkal Majalla" w:hAnsi="Sakkal Majalla" w:cs="Sakkal Majalla" w:hint="cs"/>
          <w:rtl/>
        </w:rPr>
        <w:t>البيولوجيا الحيوانية</w:t>
      </w:r>
    </w:p>
    <w:p w14:paraId="488F537F" w14:textId="7D8C7343" w:rsidR="007F55BE" w:rsidRPr="00446A4B" w:rsidRDefault="007F55BE" w:rsidP="007F55BE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>رقم الجلسة (</w:t>
      </w:r>
      <w:r>
        <w:rPr>
          <w:rFonts w:ascii="Sakkal Majalla" w:hAnsi="Sakkal Majalla" w:cs="Sakkal Majalla" w:hint="cs"/>
          <w:rtl/>
        </w:rPr>
        <w:t>6</w:t>
      </w:r>
      <w:r w:rsidRPr="00446A4B">
        <w:rPr>
          <w:rFonts w:ascii="Sakkal Majalla" w:hAnsi="Sakkal Majalla" w:cs="Sakkal Majalla"/>
          <w:rtl/>
        </w:rPr>
        <w:t>)</w:t>
      </w:r>
    </w:p>
    <w:p w14:paraId="3D830DB2" w14:textId="77777777" w:rsidR="007F55BE" w:rsidRPr="00446A4B" w:rsidRDefault="007F55BE" w:rsidP="007F55BE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>عنوان الجلسة</w:t>
      </w:r>
    </w:p>
    <w:p w14:paraId="67B14858" w14:textId="242989D5" w:rsidR="007F55BE" w:rsidRPr="0043381C" w:rsidRDefault="007F55BE" w:rsidP="007F55BE">
      <w:pPr>
        <w:jc w:val="center"/>
        <w:rPr>
          <w:sz w:val="44"/>
          <w:szCs w:val="44"/>
          <w:rtl/>
          <w:lang w:bidi="ar-SY"/>
        </w:rPr>
      </w:pPr>
      <w:r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lang w:bidi="ar-SY"/>
          <w14:ligatures w14:val="standardContextual"/>
        </w:rPr>
        <w:t xml:space="preserve"> </w:t>
      </w:r>
      <w:r>
        <w:rPr>
          <w:rFonts w:eastAsiaTheme="majorEastAsia" w:hint="cs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النسيج الضام (القسم الثاني)</w:t>
      </w:r>
    </w:p>
    <w:p w14:paraId="17313A47" w14:textId="77777777" w:rsidR="007F55BE" w:rsidRPr="00446A4B" w:rsidRDefault="007F55BE" w:rsidP="007F55BE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796EF1CA" wp14:editId="303ECC25">
            <wp:extent cx="5866765" cy="2838450"/>
            <wp:effectExtent l="0" t="0" r="635" b="0"/>
            <wp:docPr id="159118666" name="Picture 15911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7542" w14:textId="4AF86E3A" w:rsidR="007F55BE" w:rsidRDefault="007F55BE" w:rsidP="007F55BE">
      <w:pPr>
        <w:rPr>
          <w:b/>
          <w:bCs/>
        </w:rPr>
      </w:pPr>
      <w:r w:rsidRPr="00EE29E3">
        <w:rPr>
          <w:rFonts w:hint="cs"/>
          <w:b/>
          <w:bCs/>
          <w:rtl/>
        </w:rPr>
        <w:t xml:space="preserve">الفصل الدراسي   </w:t>
      </w:r>
      <w:r>
        <w:rPr>
          <w:rFonts w:hint="cs"/>
          <w:b/>
          <w:bCs/>
          <w:rtl/>
        </w:rPr>
        <w:t>الثاني</w:t>
      </w:r>
      <w:r w:rsidRPr="00EE29E3">
        <w:rPr>
          <w:rFonts w:hint="cs"/>
          <w:b/>
          <w:bCs/>
          <w:rtl/>
        </w:rPr>
        <w:t xml:space="preserve">                    </w:t>
      </w:r>
      <w:r>
        <w:rPr>
          <w:rFonts w:hint="cs"/>
          <w:b/>
          <w:bCs/>
          <w:rtl/>
        </w:rPr>
        <w:t xml:space="preserve">                               </w:t>
      </w:r>
      <w:r w:rsidRPr="00EE29E3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           </w:t>
      </w:r>
      <w:r w:rsidRPr="00EE29E3">
        <w:rPr>
          <w:rFonts w:hint="cs"/>
          <w:b/>
          <w:bCs/>
          <w:rtl/>
        </w:rPr>
        <w:t xml:space="preserve">               </w:t>
      </w:r>
      <w:r>
        <w:rPr>
          <w:rFonts w:hint="cs"/>
          <w:b/>
          <w:bCs/>
          <w:rtl/>
        </w:rPr>
        <w:t xml:space="preserve">                                                                </w:t>
      </w:r>
      <w:r w:rsidRPr="00EE29E3">
        <w:rPr>
          <w:rFonts w:hint="cs"/>
          <w:b/>
          <w:bCs/>
          <w:rtl/>
        </w:rPr>
        <w:t xml:space="preserve">   </w:t>
      </w:r>
      <w:r w:rsidRPr="00713EDC">
        <w:rPr>
          <w:b/>
          <w:bCs/>
          <w:rtl/>
        </w:rPr>
        <w:t>العام الدراسي 2022/2023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</w:t>
      </w:r>
      <w:r>
        <w:rPr>
          <w:rFonts w:hint="cs"/>
          <w:b/>
          <w:bCs/>
          <w:rtl/>
        </w:rPr>
        <w:t xml:space="preserve">                                 </w:t>
      </w:r>
    </w:p>
    <w:p w14:paraId="3EC0390C" w14:textId="77777777" w:rsidR="007F55BE" w:rsidRDefault="007F55BE" w:rsidP="007F55BE">
      <w:pPr>
        <w:rPr>
          <w:b/>
          <w:bCs/>
        </w:rPr>
      </w:pPr>
    </w:p>
    <w:p w14:paraId="6F59538E" w14:textId="77777777" w:rsidR="007F55BE" w:rsidRDefault="007F55BE" w:rsidP="007F55BE">
      <w:pPr>
        <w:rPr>
          <w:b/>
          <w:bCs/>
        </w:rPr>
      </w:pPr>
    </w:p>
    <w:p w14:paraId="50E75264" w14:textId="77777777" w:rsidR="007F55BE" w:rsidRDefault="007F55BE" w:rsidP="007F55BE">
      <w:pPr>
        <w:rPr>
          <w:b/>
          <w:bCs/>
        </w:rPr>
      </w:pPr>
    </w:p>
    <w:p w14:paraId="55509E11" w14:textId="77777777" w:rsidR="007F55BE" w:rsidRDefault="007F55BE" w:rsidP="007F55BE">
      <w:pPr>
        <w:rPr>
          <w:b/>
          <w:bCs/>
        </w:rPr>
      </w:pPr>
    </w:p>
    <w:p w14:paraId="10CCE6EB" w14:textId="77777777" w:rsidR="007F55BE" w:rsidRDefault="007F55BE" w:rsidP="007F55BE">
      <w:pPr>
        <w:rPr>
          <w:b/>
          <w:bCs/>
          <w:rtl/>
        </w:rPr>
      </w:pPr>
    </w:p>
    <w:p w14:paraId="1FC378B3" w14:textId="77777777" w:rsidR="007F55BE" w:rsidRPr="00713EDC" w:rsidRDefault="007F55BE" w:rsidP="007F55BE">
      <w:pPr>
        <w:rPr>
          <w:b/>
          <w:bCs/>
        </w:rPr>
      </w:pPr>
    </w:p>
    <w:p w14:paraId="28FA2EC4" w14:textId="77777777" w:rsidR="007F55BE" w:rsidRPr="00446A4B" w:rsidRDefault="007F55BE" w:rsidP="007F55BE">
      <w:pPr>
        <w:pStyle w:val="Title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1386016529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20E0D079" w14:textId="77777777" w:rsidR="007F55BE" w:rsidRPr="00446A4B" w:rsidRDefault="007F55BE" w:rsidP="007F55BE">
          <w:pPr>
            <w:pStyle w:val="TOCHeading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7F55BE" w:rsidRPr="00446A4B" w14:paraId="7DC3AC28" w14:textId="77777777" w:rsidTr="00EF4A6D">
        <w:tc>
          <w:tcPr>
            <w:tcW w:w="7463" w:type="dxa"/>
            <w:vAlign w:val="bottom"/>
          </w:tcPr>
          <w:p w14:paraId="6BAA7F6E" w14:textId="77777777" w:rsidR="007F55BE" w:rsidRPr="00446A4B" w:rsidRDefault="007F55BE" w:rsidP="00EF4A6D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  <w:vAlign w:val="bottom"/>
          </w:tcPr>
          <w:p w14:paraId="06E79820" w14:textId="77777777" w:rsidR="007F55BE" w:rsidRPr="00446A4B" w:rsidRDefault="007F55BE" w:rsidP="00EF4A6D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7F55BE" w:rsidRPr="00446A4B" w14:paraId="72F46180" w14:textId="77777777" w:rsidTr="00EF4A6D">
        <w:tc>
          <w:tcPr>
            <w:tcW w:w="7463" w:type="dxa"/>
            <w:vAlign w:val="center"/>
          </w:tcPr>
          <w:p w14:paraId="56B084FF" w14:textId="367CF0A1" w:rsidR="007F55BE" w:rsidRPr="00FC3E06" w:rsidRDefault="00345C2B" w:rsidP="00EF4A6D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الهيكلي</w:t>
            </w:r>
          </w:p>
        </w:tc>
        <w:tc>
          <w:tcPr>
            <w:tcW w:w="1553" w:type="dxa"/>
            <w:vAlign w:val="center"/>
          </w:tcPr>
          <w:p w14:paraId="4CEB1E40" w14:textId="045E8A8D" w:rsidR="007F55BE" w:rsidRPr="00EA3D99" w:rsidRDefault="007F55BE" w:rsidP="00EF4A6D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52"/>
              </w:rPr>
              <w:t xml:space="preserve"> </w:t>
            </w:r>
            <w:r w:rsidR="00345C2B">
              <w:rPr>
                <w:rFonts w:ascii="Sakkal Majalla" w:hAnsi="Sakkal Majalla" w:cs="Sakkal Majalla" w:hint="cs"/>
                <w:sz w:val="52"/>
                <w:rtl/>
              </w:rPr>
              <w:t>45</w:t>
            </w:r>
          </w:p>
        </w:tc>
      </w:tr>
      <w:tr w:rsidR="007F55BE" w:rsidRPr="00446A4B" w14:paraId="1F64531B" w14:textId="77777777" w:rsidTr="00EF4A6D">
        <w:tc>
          <w:tcPr>
            <w:tcW w:w="7463" w:type="dxa"/>
            <w:vAlign w:val="center"/>
          </w:tcPr>
          <w:p w14:paraId="244D6D0E" w14:textId="3891A859" w:rsidR="007F55BE" w:rsidRPr="00FC3E06" w:rsidRDefault="00345C2B" w:rsidP="00EF4A6D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الغضروفي</w:t>
            </w:r>
          </w:p>
        </w:tc>
        <w:tc>
          <w:tcPr>
            <w:tcW w:w="1553" w:type="dxa"/>
            <w:vAlign w:val="center"/>
          </w:tcPr>
          <w:p w14:paraId="495D67CF" w14:textId="43F3E24F" w:rsidR="007F55BE" w:rsidRPr="00FC3E06" w:rsidRDefault="00345C2B" w:rsidP="00EF4A6D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45</w:t>
            </w:r>
          </w:p>
        </w:tc>
      </w:tr>
      <w:tr w:rsidR="007F55BE" w:rsidRPr="00446A4B" w14:paraId="5A4A6654" w14:textId="77777777" w:rsidTr="00EF4A6D">
        <w:tc>
          <w:tcPr>
            <w:tcW w:w="7463" w:type="dxa"/>
            <w:vAlign w:val="center"/>
          </w:tcPr>
          <w:p w14:paraId="66D503A7" w14:textId="539CF3C8" w:rsidR="007F55BE" w:rsidRPr="00FC3E06" w:rsidRDefault="00345C2B" w:rsidP="00EF4A6D">
            <w:pPr>
              <w:pStyle w:val="Title"/>
              <w:rPr>
                <w:rFonts w:ascii="Sakkal Majalla" w:hAnsi="Sakkal Majalla" w:cs="Sakkal Majalla"/>
                <w:sz w:val="52"/>
                <w:rtl/>
              </w:rPr>
            </w:pPr>
            <w:r>
              <w:rPr>
                <w:rFonts w:ascii="Sakkal Majalla" w:hAnsi="Sakkal Majalla" w:cs="Sakkal Majalla" w:hint="cs"/>
                <w:sz w:val="52"/>
                <w:rtl/>
              </w:rPr>
              <w:t>النسيج العظمي</w:t>
            </w:r>
          </w:p>
        </w:tc>
        <w:tc>
          <w:tcPr>
            <w:tcW w:w="1553" w:type="dxa"/>
            <w:vAlign w:val="center"/>
          </w:tcPr>
          <w:p w14:paraId="14FA1D80" w14:textId="0EFD6973" w:rsidR="007F55BE" w:rsidRPr="00FC3E06" w:rsidRDefault="007F55BE" w:rsidP="00EF4A6D">
            <w:pPr>
              <w:pStyle w:val="Title"/>
              <w:rPr>
                <w:rFonts w:ascii="Sakkal Majalla" w:hAnsi="Sakkal Majalla" w:cs="Sakkal Majalla"/>
                <w:sz w:val="52"/>
              </w:rPr>
            </w:pPr>
            <w:r>
              <w:rPr>
                <w:rFonts w:ascii="Sakkal Majalla" w:hAnsi="Sakkal Majalla" w:cs="Sakkal Majalla"/>
                <w:sz w:val="52"/>
              </w:rPr>
              <w:t xml:space="preserve"> </w:t>
            </w:r>
            <w:r w:rsidR="00345C2B">
              <w:rPr>
                <w:rFonts w:ascii="Sakkal Majalla" w:hAnsi="Sakkal Majalla" w:cs="Sakkal Majalla" w:hint="cs"/>
                <w:sz w:val="52"/>
                <w:rtl/>
              </w:rPr>
              <w:t>47</w:t>
            </w:r>
          </w:p>
        </w:tc>
      </w:tr>
    </w:tbl>
    <w:p w14:paraId="5447CF47" w14:textId="77777777" w:rsidR="007F55BE" w:rsidRDefault="007F55BE" w:rsidP="00443360">
      <w:pPr>
        <w:rPr>
          <w:rtl/>
        </w:rPr>
      </w:pPr>
    </w:p>
    <w:p w14:paraId="2A006FF3" w14:textId="77777777" w:rsidR="007F55BE" w:rsidRDefault="007F55BE" w:rsidP="00443360">
      <w:pPr>
        <w:rPr>
          <w:rtl/>
        </w:rPr>
      </w:pPr>
    </w:p>
    <w:p w14:paraId="673CC3E2" w14:textId="77777777" w:rsidR="007F55BE" w:rsidRDefault="007F55BE" w:rsidP="00443360">
      <w:pPr>
        <w:rPr>
          <w:rtl/>
        </w:rPr>
      </w:pPr>
    </w:p>
    <w:p w14:paraId="531378CE" w14:textId="77777777" w:rsidR="007F55BE" w:rsidRDefault="007F55BE" w:rsidP="00443360">
      <w:pPr>
        <w:rPr>
          <w:rtl/>
        </w:rPr>
      </w:pPr>
    </w:p>
    <w:p w14:paraId="1D1C61C6" w14:textId="77777777" w:rsidR="007F55BE" w:rsidRDefault="007F55BE" w:rsidP="00443360">
      <w:pPr>
        <w:rPr>
          <w:rtl/>
        </w:rPr>
      </w:pPr>
    </w:p>
    <w:p w14:paraId="76375D22" w14:textId="77777777" w:rsidR="007F55BE" w:rsidRDefault="007F55BE" w:rsidP="00443360">
      <w:pPr>
        <w:rPr>
          <w:rtl/>
        </w:rPr>
      </w:pPr>
    </w:p>
    <w:p w14:paraId="33A81EDF" w14:textId="77777777" w:rsidR="007F55BE" w:rsidRDefault="007F55BE" w:rsidP="00443360">
      <w:pPr>
        <w:rPr>
          <w:rtl/>
        </w:rPr>
      </w:pPr>
    </w:p>
    <w:p w14:paraId="63F84FE1" w14:textId="77777777" w:rsidR="007F55BE" w:rsidRDefault="007F55BE" w:rsidP="00443360">
      <w:pPr>
        <w:rPr>
          <w:rtl/>
        </w:rPr>
      </w:pPr>
    </w:p>
    <w:p w14:paraId="29E4A503" w14:textId="77777777" w:rsidR="007F55BE" w:rsidRDefault="007F55BE" w:rsidP="00443360">
      <w:pPr>
        <w:rPr>
          <w:rtl/>
        </w:rPr>
      </w:pPr>
    </w:p>
    <w:p w14:paraId="3253AB49" w14:textId="77777777" w:rsidR="007F55BE" w:rsidRDefault="007F55BE" w:rsidP="00443360">
      <w:pPr>
        <w:rPr>
          <w:rtl/>
        </w:rPr>
      </w:pPr>
    </w:p>
    <w:p w14:paraId="56D0F56E" w14:textId="77777777" w:rsidR="007F55BE" w:rsidRDefault="007F55BE" w:rsidP="00443360">
      <w:pPr>
        <w:rPr>
          <w:rtl/>
        </w:rPr>
      </w:pPr>
    </w:p>
    <w:p w14:paraId="0D7BF8F2" w14:textId="77777777" w:rsidR="007F55BE" w:rsidRDefault="007F55BE" w:rsidP="00443360">
      <w:pPr>
        <w:rPr>
          <w:rtl/>
        </w:rPr>
      </w:pPr>
    </w:p>
    <w:p w14:paraId="1A09667C" w14:textId="77777777" w:rsidR="00345C2B" w:rsidRDefault="00345C2B" w:rsidP="00443360">
      <w:pPr>
        <w:rPr>
          <w:rtl/>
        </w:rPr>
      </w:pPr>
    </w:p>
    <w:p w14:paraId="63B86F9D" w14:textId="77777777" w:rsidR="007F55BE" w:rsidRDefault="007F55BE" w:rsidP="00443360">
      <w:pPr>
        <w:rPr>
          <w:rtl/>
        </w:rPr>
      </w:pPr>
    </w:p>
    <w:p w14:paraId="4025CA13" w14:textId="77777777" w:rsidR="004E5784" w:rsidRPr="004E5784" w:rsidRDefault="004E5784" w:rsidP="004E5784">
      <w:pPr>
        <w:rPr>
          <w:color w:val="4472C4" w:themeColor="accent1"/>
          <w:sz w:val="26"/>
          <w:szCs w:val="26"/>
          <w:rtl/>
          <w:lang w:bidi="ar-SY"/>
        </w:rPr>
      </w:pPr>
      <w:r w:rsidRPr="004E5784">
        <w:rPr>
          <w:color w:val="4472C4" w:themeColor="accent1"/>
          <w:sz w:val="26"/>
          <w:szCs w:val="26"/>
          <w:rtl/>
          <w:lang w:bidi="ar-SY"/>
        </w:rPr>
        <w:t>الغاية من الجلسة:</w:t>
      </w:r>
    </w:p>
    <w:p w14:paraId="04C61CB0" w14:textId="35A5016B" w:rsidR="004E5784" w:rsidRDefault="004E5784" w:rsidP="004E5784">
      <w:pPr>
        <w:rPr>
          <w:rtl/>
          <w:lang w:bidi="ar-SY"/>
        </w:rPr>
      </w:pPr>
      <w:r>
        <w:rPr>
          <w:rtl/>
          <w:lang w:bidi="ar-SY"/>
        </w:rPr>
        <w:t>1. التعرّف على النسيج الضام.</w:t>
      </w:r>
    </w:p>
    <w:p w14:paraId="2B94F477" w14:textId="16343872" w:rsidR="004E5784" w:rsidRDefault="004E5784" w:rsidP="004E5784">
      <w:pPr>
        <w:rPr>
          <w:rtl/>
          <w:lang w:bidi="ar-SY"/>
        </w:rPr>
      </w:pPr>
      <w:r>
        <w:rPr>
          <w:rtl/>
          <w:lang w:bidi="ar-SY"/>
        </w:rPr>
        <w:t>2.</w:t>
      </w:r>
      <w:r>
        <w:rPr>
          <w:rFonts w:hint="cs"/>
          <w:rtl/>
          <w:lang w:bidi="ar-SY"/>
        </w:rPr>
        <w:t xml:space="preserve"> </w:t>
      </w:r>
      <w:r>
        <w:rPr>
          <w:rtl/>
          <w:lang w:bidi="ar-SY"/>
        </w:rPr>
        <w:t>وصف أنواع النسيج الضام (الرخو – الكثيف – الغضروفي – العظمي).</w:t>
      </w:r>
    </w:p>
    <w:p w14:paraId="0C7348CF" w14:textId="6C662755" w:rsidR="004E5784" w:rsidRPr="004E5784" w:rsidRDefault="004E5784" w:rsidP="004E5784">
      <w:pPr>
        <w:rPr>
          <w:color w:val="4472C4" w:themeColor="accent1"/>
          <w:sz w:val="26"/>
          <w:szCs w:val="26"/>
          <w:rtl/>
          <w:lang w:bidi="ar-SY"/>
        </w:rPr>
      </w:pPr>
      <w:r w:rsidRPr="004E5784">
        <w:rPr>
          <w:color w:val="4472C4" w:themeColor="accent1"/>
          <w:sz w:val="26"/>
          <w:szCs w:val="26"/>
          <w:rtl/>
          <w:lang w:bidi="ar-SY"/>
        </w:rPr>
        <w:t xml:space="preserve"> مقدمة</w:t>
      </w:r>
      <w:r>
        <w:rPr>
          <w:rFonts w:hint="cs"/>
          <w:color w:val="4472C4" w:themeColor="accent1"/>
          <w:sz w:val="26"/>
          <w:szCs w:val="26"/>
          <w:rtl/>
          <w:lang w:bidi="ar-SY"/>
        </w:rPr>
        <w:t>:</w:t>
      </w:r>
    </w:p>
    <w:p w14:paraId="4F8C72BB" w14:textId="3DBCDCEE" w:rsidR="007F55BE" w:rsidRPr="007F55BE" w:rsidRDefault="004E5784" w:rsidP="004E5784">
      <w:pPr>
        <w:rPr>
          <w:rtl/>
          <w:lang w:bidi="ar-SY"/>
        </w:rPr>
      </w:pPr>
      <w:r>
        <w:rPr>
          <w:rtl/>
          <w:lang w:bidi="ar-SY"/>
        </w:rPr>
        <w:t xml:space="preserve">يعد النسيج الضام </w:t>
      </w:r>
      <w:r>
        <w:rPr>
          <w:lang w:bidi="ar-SY"/>
        </w:rPr>
        <w:t>Connective</w:t>
      </w:r>
      <w:r>
        <w:rPr>
          <w:rtl/>
          <w:lang w:bidi="ar-SY"/>
        </w:rPr>
        <w:t xml:space="preserve"> من أكثر النسج انتشاراً في الجسم، ويعود ذلك لوظيفته الأساسية، وهي ربط الأعضاء ببعضها البعض، كما يقوم بدعم النسج المختلفة للعضو الواحد، ولهذا البعض يسميها بالنسج الرابطة أو الدعامية.</w:t>
      </w:r>
    </w:p>
    <w:p w14:paraId="5A1A437A" w14:textId="77777777" w:rsidR="007F55BE" w:rsidRPr="007F55BE" w:rsidRDefault="007F55BE" w:rsidP="007F55BE">
      <w:pPr>
        <w:rPr>
          <w:b/>
          <w:bCs/>
          <w:rtl/>
          <w:lang w:bidi="ar-SY"/>
        </w:rPr>
      </w:pPr>
      <w:r w:rsidRPr="007F55BE">
        <w:rPr>
          <w:rFonts w:hint="cs"/>
          <w:b/>
          <w:bCs/>
          <w:color w:val="4472C4" w:themeColor="accent1"/>
          <w:rtl/>
          <w:lang w:bidi="ar-SY"/>
        </w:rPr>
        <w:t>5</w:t>
      </w:r>
      <w:r w:rsidRPr="007F55BE">
        <w:rPr>
          <w:rFonts w:hint="cs"/>
          <w:b/>
          <w:bCs/>
          <w:color w:val="4472C4" w:themeColor="accent1"/>
          <w:sz w:val="26"/>
          <w:szCs w:val="26"/>
          <w:rtl/>
          <w:lang w:bidi="ar-SY"/>
        </w:rPr>
        <w:t>-</w:t>
      </w:r>
      <w:r w:rsidRPr="007F55BE">
        <w:rPr>
          <w:b/>
          <w:bCs/>
          <w:color w:val="4472C4" w:themeColor="accent1"/>
          <w:sz w:val="26"/>
          <w:szCs w:val="26"/>
          <w:rtl/>
          <w:lang w:bidi="ar-SY"/>
        </w:rPr>
        <w:t xml:space="preserve"> النسيج الهيكلي </w:t>
      </w:r>
      <w:r w:rsidRPr="007F55BE">
        <w:rPr>
          <w:b/>
          <w:bCs/>
          <w:color w:val="4472C4" w:themeColor="accent1"/>
          <w:sz w:val="26"/>
          <w:szCs w:val="26"/>
        </w:rPr>
        <w:t>Skeletal Tissue</w:t>
      </w:r>
    </w:p>
    <w:p w14:paraId="3C9B8D77" w14:textId="77777777" w:rsidR="007F55BE" w:rsidRPr="007F55BE" w:rsidRDefault="007F55BE" w:rsidP="007F55BE">
      <w:r w:rsidRPr="007F55BE">
        <w:rPr>
          <w:rFonts w:hint="cs"/>
          <w:b/>
          <w:bCs/>
          <w:rtl/>
          <w:lang w:bidi="ar-SY"/>
        </w:rPr>
        <w:t xml:space="preserve"> </w:t>
      </w:r>
      <w:r w:rsidRPr="007F55BE">
        <w:rPr>
          <w:rtl/>
          <w:lang w:bidi="ar-SY"/>
        </w:rPr>
        <w:t>ويضم النسيج الغضروفي</w:t>
      </w:r>
      <w:r w:rsidRPr="007F55BE">
        <w:t xml:space="preserve">Cartilage </w:t>
      </w:r>
      <w:r w:rsidRPr="007F55BE">
        <w:rPr>
          <w:rtl/>
          <w:lang w:bidi="ar-SY"/>
        </w:rPr>
        <w:t xml:space="preserve"> والنسيج العظمي </w:t>
      </w:r>
      <w:r w:rsidRPr="007F55BE">
        <w:t>Bone</w:t>
      </w:r>
    </w:p>
    <w:p w14:paraId="368EE885" w14:textId="77777777" w:rsidR="007F55BE" w:rsidRPr="007F55BE" w:rsidRDefault="007F55BE" w:rsidP="007F55BE">
      <w:pPr>
        <w:rPr>
          <w:b/>
          <w:bCs/>
          <w:color w:val="4472C4" w:themeColor="accent1"/>
          <w:sz w:val="26"/>
          <w:szCs w:val="26"/>
        </w:rPr>
      </w:pPr>
      <w:r w:rsidRPr="007F55BE">
        <w:rPr>
          <w:b/>
          <w:bCs/>
          <w:color w:val="4472C4" w:themeColor="accent1"/>
          <w:sz w:val="26"/>
          <w:szCs w:val="26"/>
          <w:rtl/>
          <w:lang w:bidi="ar-SY"/>
        </w:rPr>
        <w:t xml:space="preserve"> أولاً: النسيج الغضروفي</w:t>
      </w:r>
    </w:p>
    <w:p w14:paraId="237B0B70" w14:textId="77777777" w:rsidR="007F55BE" w:rsidRPr="007F55BE" w:rsidRDefault="007F55BE" w:rsidP="002305C4">
      <w:pPr>
        <w:numPr>
          <w:ilvl w:val="0"/>
          <w:numId w:val="25"/>
        </w:numPr>
        <w:rPr>
          <w:b/>
          <w:bCs/>
        </w:rPr>
      </w:pPr>
      <w:r w:rsidRPr="007F55BE">
        <w:rPr>
          <w:b/>
          <w:bCs/>
          <w:rtl/>
          <w:lang w:bidi="ar-SY"/>
        </w:rPr>
        <w:t xml:space="preserve">الغضروفي الزجاجي </w:t>
      </w:r>
      <w:r w:rsidRPr="007F55BE">
        <w:rPr>
          <w:b/>
          <w:bCs/>
        </w:rPr>
        <w:t>Hyaline Cartilage</w:t>
      </w:r>
    </w:p>
    <w:p w14:paraId="4272885A" w14:textId="77777777" w:rsidR="007F55BE" w:rsidRPr="007F55BE" w:rsidRDefault="007F55BE" w:rsidP="007F55BE">
      <w:pPr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 xml:space="preserve">    يتميز بـ:</w:t>
      </w:r>
    </w:p>
    <w:p w14:paraId="3EE5B52B" w14:textId="77777777" w:rsidR="007F55BE" w:rsidRPr="007F55BE" w:rsidRDefault="007F55BE" w:rsidP="002305C4">
      <w:pPr>
        <w:numPr>
          <w:ilvl w:val="0"/>
          <w:numId w:val="26"/>
        </w:numPr>
      </w:pPr>
      <w:r w:rsidRPr="007F55BE">
        <w:rPr>
          <w:rFonts w:hint="cs"/>
          <w:rtl/>
          <w:lang w:bidi="ar-SY"/>
        </w:rPr>
        <w:t>الخلايا الغضروفية (صانعات الألياف) مضلّعة الشكل، وتتوضع ضمن فضوات.</w:t>
      </w:r>
    </w:p>
    <w:p w14:paraId="0D640F9C" w14:textId="77777777" w:rsidR="007F55BE" w:rsidRPr="007F55BE" w:rsidRDefault="007F55BE" w:rsidP="002305C4">
      <w:pPr>
        <w:numPr>
          <w:ilvl w:val="0"/>
          <w:numId w:val="26"/>
        </w:numPr>
      </w:pPr>
      <w:r w:rsidRPr="007F55BE">
        <w:rPr>
          <w:rFonts w:hint="cs"/>
          <w:rtl/>
          <w:lang w:bidi="ar-SY"/>
        </w:rPr>
        <w:t xml:space="preserve">قد تحتوي الفضوة الواحدة خلية أو خليتين أو أربع أو ثمان خلايا خضروفية. </w:t>
      </w:r>
    </w:p>
    <w:p w14:paraId="52B7971B" w14:textId="77777777" w:rsidR="007F55BE" w:rsidRPr="007F55BE" w:rsidRDefault="007F55BE" w:rsidP="002305C4">
      <w:pPr>
        <w:numPr>
          <w:ilvl w:val="0"/>
          <w:numId w:val="26"/>
        </w:numPr>
      </w:pPr>
      <w:r w:rsidRPr="007F55BE">
        <w:rPr>
          <w:rFonts w:hint="cs"/>
          <w:rtl/>
          <w:lang w:bidi="ar-SY"/>
        </w:rPr>
        <w:t>الخلايا الغضروفية المحيطية مسطحة.</w:t>
      </w:r>
    </w:p>
    <w:p w14:paraId="682CD2EE" w14:textId="77777777" w:rsidR="007F55BE" w:rsidRPr="007F55BE" w:rsidRDefault="007F55BE" w:rsidP="002305C4">
      <w:pPr>
        <w:numPr>
          <w:ilvl w:val="0"/>
          <w:numId w:val="26"/>
        </w:numPr>
      </w:pPr>
      <w:r w:rsidRPr="007F55BE">
        <w:rPr>
          <w:rFonts w:hint="cs"/>
          <w:rtl/>
          <w:lang w:bidi="ar-SY"/>
        </w:rPr>
        <w:t>مادة خلالية شبه شفافة، تحتوي ألياف كولاجينية دقيقة.</w:t>
      </w:r>
    </w:p>
    <w:p w14:paraId="1AA4D26C" w14:textId="77777777" w:rsidR="007F55BE" w:rsidRPr="007F55BE" w:rsidRDefault="007F55BE" w:rsidP="007F55BE">
      <w:r w:rsidRPr="007F55BE">
        <w:rPr>
          <w:rFonts w:hint="cs"/>
          <w:rtl/>
          <w:lang w:bidi="ar-SY"/>
        </w:rPr>
        <w:t>يتواجد في: الأنف،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نهايات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العظام،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المجاري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الهوائية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للجهاز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 xml:space="preserve">التنفسي الشكل </w:t>
      </w:r>
      <w:r w:rsidRPr="007F55BE">
        <w:rPr>
          <w:rtl/>
          <w:lang w:bidi="ar-SY"/>
        </w:rPr>
        <w:t>(6).</w:t>
      </w:r>
    </w:p>
    <w:p w14:paraId="40294A88" w14:textId="77777777" w:rsidR="007F55BE" w:rsidRPr="007F55BE" w:rsidRDefault="007F55BE" w:rsidP="007F55BE">
      <w:pPr>
        <w:rPr>
          <w:rtl/>
          <w:lang w:bidi="ar-SY"/>
        </w:rPr>
      </w:pPr>
    </w:p>
    <w:p w14:paraId="0B1D2052" w14:textId="77777777" w:rsidR="007F55BE" w:rsidRPr="007F55BE" w:rsidRDefault="007F55BE" w:rsidP="007F55BE">
      <w:pPr>
        <w:rPr>
          <w:rtl/>
          <w:lang w:bidi="ar-SY"/>
        </w:rPr>
      </w:pPr>
      <w:r w:rsidRPr="007F55BE">
        <w:rPr>
          <w:noProof/>
        </w:rPr>
        <w:lastRenderedPageBreak/>
        <w:drawing>
          <wp:inline distT="0" distB="0" distL="0" distR="0" wp14:anchorId="11A055CE" wp14:editId="4F08758F">
            <wp:extent cx="5486400" cy="2929890"/>
            <wp:effectExtent l="0" t="0" r="0" b="3810"/>
            <wp:docPr id="102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FFBDB" w14:textId="25FFD161" w:rsidR="007F55BE" w:rsidRPr="007F55BE" w:rsidRDefault="007F55BE" w:rsidP="004E5784">
      <w:pPr>
        <w:jc w:val="center"/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 xml:space="preserve">الشكل </w:t>
      </w:r>
      <w:r w:rsidRPr="007F55BE">
        <w:rPr>
          <w:b/>
          <w:bCs/>
          <w:rtl/>
          <w:lang w:bidi="ar-SY"/>
        </w:rPr>
        <w:t>(</w:t>
      </w:r>
      <w:r w:rsidRPr="007F55BE">
        <w:rPr>
          <w:rFonts w:hint="cs"/>
          <w:b/>
          <w:bCs/>
          <w:rtl/>
          <w:lang w:bidi="ar-SY"/>
        </w:rPr>
        <w:t>6</w:t>
      </w:r>
      <w:r w:rsidRPr="007F55BE">
        <w:rPr>
          <w:b/>
          <w:bCs/>
          <w:rtl/>
          <w:lang w:bidi="ar-SY"/>
        </w:rPr>
        <w:t>)</w:t>
      </w:r>
      <w:r w:rsidRPr="007F55BE">
        <w:rPr>
          <w:rFonts w:hint="cs"/>
          <w:b/>
          <w:bCs/>
          <w:rtl/>
          <w:lang w:bidi="ar-SY"/>
        </w:rPr>
        <w:t>: صورة مجهرية للنسيج الغضروفي الزجاجي.</w:t>
      </w:r>
    </w:p>
    <w:p w14:paraId="62BDDE4B" w14:textId="77777777" w:rsidR="007F55BE" w:rsidRPr="007F55BE" w:rsidRDefault="007F55BE" w:rsidP="002305C4">
      <w:pPr>
        <w:numPr>
          <w:ilvl w:val="0"/>
          <w:numId w:val="25"/>
        </w:numPr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>الغضروفي</w:t>
      </w:r>
      <w:r w:rsidRPr="007F55BE">
        <w:rPr>
          <w:b/>
          <w:bCs/>
          <w:rtl/>
          <w:lang w:bidi="ar-SY"/>
        </w:rPr>
        <w:t xml:space="preserve"> </w:t>
      </w:r>
      <w:r w:rsidRPr="007F55BE">
        <w:rPr>
          <w:rFonts w:hint="cs"/>
          <w:b/>
          <w:bCs/>
          <w:rtl/>
          <w:lang w:bidi="ar-SY"/>
        </w:rPr>
        <w:t>الليفي</w:t>
      </w:r>
      <w:r w:rsidRPr="007F55BE">
        <w:rPr>
          <w:b/>
          <w:bCs/>
          <w:rtl/>
          <w:lang w:bidi="ar-SY"/>
        </w:rPr>
        <w:t xml:space="preserve"> </w:t>
      </w:r>
      <w:r w:rsidRPr="007F55BE">
        <w:rPr>
          <w:b/>
          <w:bCs/>
        </w:rPr>
        <w:t>Fibrocartilage</w:t>
      </w:r>
    </w:p>
    <w:p w14:paraId="2905C601" w14:textId="77777777" w:rsidR="007F55BE" w:rsidRPr="007F55BE" w:rsidRDefault="007F55BE" w:rsidP="007F55BE">
      <w:pPr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>يتميز بـ:</w:t>
      </w:r>
    </w:p>
    <w:p w14:paraId="5D89D746" w14:textId="77777777" w:rsidR="007F55BE" w:rsidRPr="007F55BE" w:rsidRDefault="007F55BE" w:rsidP="002305C4">
      <w:pPr>
        <w:numPr>
          <w:ilvl w:val="0"/>
          <w:numId w:val="28"/>
        </w:numPr>
      </w:pPr>
      <w:r w:rsidRPr="007F55BE">
        <w:rPr>
          <w:rFonts w:hint="cs"/>
          <w:rtl/>
          <w:lang w:bidi="ar-SY"/>
        </w:rPr>
        <w:t>أعداد كبيرة من حزم ألياف الكولاجين منطمرة في المادة الخلالية وهذا يمنحه قوة شد أكثر من الغضروفي الزجاجي، بالإضافة إلى درجة من الليونة.</w:t>
      </w:r>
    </w:p>
    <w:p w14:paraId="0C147A24" w14:textId="77777777" w:rsidR="007F55BE" w:rsidRPr="007F55BE" w:rsidRDefault="007F55BE" w:rsidP="007F55BE">
      <w:pPr>
        <w:rPr>
          <w:rtl/>
          <w:lang w:bidi="ar-SY"/>
        </w:rPr>
      </w:pPr>
      <w:r w:rsidRPr="007F55BE">
        <w:rPr>
          <w:rFonts w:hint="cs"/>
          <w:rtl/>
          <w:lang w:bidi="ar-SY"/>
        </w:rPr>
        <w:t>يتواجد: بين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الفقرات</w:t>
      </w:r>
      <w:r w:rsidRPr="007F55BE">
        <w:rPr>
          <w:rtl/>
          <w:lang w:bidi="ar-SY"/>
        </w:rPr>
        <w:t xml:space="preserve"> (</w:t>
      </w:r>
      <w:r w:rsidRPr="007F55BE">
        <w:rPr>
          <w:rFonts w:hint="cs"/>
          <w:rtl/>
          <w:lang w:bidi="ar-SY"/>
        </w:rPr>
        <w:t>الديسك</w:t>
      </w:r>
      <w:r w:rsidRPr="007F55BE">
        <w:rPr>
          <w:rtl/>
          <w:lang w:bidi="ar-SY"/>
        </w:rPr>
        <w:t>)</w:t>
      </w:r>
      <w:r w:rsidRPr="007F55BE">
        <w:rPr>
          <w:rFonts w:hint="cs"/>
          <w:rtl/>
          <w:lang w:bidi="ar-SY"/>
        </w:rPr>
        <w:t>،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وفي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المحافظ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الرابطة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 xml:space="preserve">للعظام الشكل </w:t>
      </w:r>
      <w:r w:rsidRPr="007F55BE">
        <w:rPr>
          <w:rtl/>
          <w:lang w:bidi="ar-SY"/>
        </w:rPr>
        <w:t>(7)</w:t>
      </w:r>
      <w:r w:rsidRPr="007F55BE">
        <w:rPr>
          <w:rFonts w:hint="cs"/>
          <w:rtl/>
          <w:lang w:bidi="ar-SY"/>
        </w:rPr>
        <w:t>.</w:t>
      </w:r>
    </w:p>
    <w:p w14:paraId="089E652A" w14:textId="77777777" w:rsidR="007F55BE" w:rsidRPr="007F55BE" w:rsidRDefault="007F55BE" w:rsidP="004E5784">
      <w:pPr>
        <w:jc w:val="center"/>
        <w:rPr>
          <w:rtl/>
          <w:lang w:bidi="ar-SY"/>
        </w:rPr>
      </w:pPr>
      <w:r w:rsidRPr="007F55BE">
        <w:rPr>
          <w:noProof/>
        </w:rPr>
        <w:drawing>
          <wp:inline distT="0" distB="0" distL="0" distR="0" wp14:anchorId="1292D1DC" wp14:editId="25898F68">
            <wp:extent cx="4132518" cy="2482099"/>
            <wp:effectExtent l="0" t="0" r="1905" b="0"/>
            <wp:docPr id="103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44" cy="248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BA492" w14:textId="77777777" w:rsidR="007F55BE" w:rsidRPr="007F55BE" w:rsidRDefault="007F55BE" w:rsidP="004E5784">
      <w:pPr>
        <w:jc w:val="center"/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 xml:space="preserve">الشكل </w:t>
      </w:r>
      <w:r w:rsidRPr="007F55BE">
        <w:rPr>
          <w:b/>
          <w:bCs/>
          <w:rtl/>
          <w:lang w:bidi="ar-SY"/>
        </w:rPr>
        <w:t>(</w:t>
      </w:r>
      <w:r w:rsidRPr="007F55BE">
        <w:rPr>
          <w:rFonts w:hint="cs"/>
          <w:b/>
          <w:bCs/>
          <w:rtl/>
          <w:lang w:bidi="ar-SY"/>
        </w:rPr>
        <w:t>7</w:t>
      </w:r>
      <w:r w:rsidRPr="007F55BE">
        <w:rPr>
          <w:b/>
          <w:bCs/>
          <w:rtl/>
          <w:lang w:bidi="ar-SY"/>
        </w:rPr>
        <w:t>)</w:t>
      </w:r>
      <w:r w:rsidRPr="007F55BE">
        <w:rPr>
          <w:rFonts w:hint="cs"/>
          <w:b/>
          <w:bCs/>
          <w:rtl/>
          <w:lang w:bidi="ar-SY"/>
        </w:rPr>
        <w:t>: صورة مجهرية للنسيج الغضروفي الليفي.</w:t>
      </w:r>
    </w:p>
    <w:p w14:paraId="720BDC0F" w14:textId="77777777" w:rsidR="007F55BE" w:rsidRPr="007F55BE" w:rsidRDefault="007F55BE" w:rsidP="007F55BE">
      <w:pPr>
        <w:rPr>
          <w:rtl/>
          <w:lang w:bidi="ar-SY"/>
        </w:rPr>
      </w:pPr>
    </w:p>
    <w:p w14:paraId="4C061134" w14:textId="77777777" w:rsidR="007F55BE" w:rsidRPr="007F55BE" w:rsidRDefault="007F55BE" w:rsidP="002305C4">
      <w:pPr>
        <w:numPr>
          <w:ilvl w:val="0"/>
          <w:numId w:val="25"/>
        </w:numPr>
        <w:rPr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>الغضروفي</w:t>
      </w:r>
      <w:r w:rsidRPr="007F55BE">
        <w:rPr>
          <w:b/>
          <w:bCs/>
          <w:rtl/>
          <w:lang w:bidi="ar-SY"/>
        </w:rPr>
        <w:t xml:space="preserve"> </w:t>
      </w:r>
      <w:r w:rsidRPr="007F55BE">
        <w:rPr>
          <w:rFonts w:hint="cs"/>
          <w:b/>
          <w:bCs/>
          <w:rtl/>
          <w:lang w:bidi="ar-SY"/>
        </w:rPr>
        <w:t>المرن</w:t>
      </w:r>
      <w:r w:rsidRPr="007F55BE">
        <w:rPr>
          <w:rtl/>
          <w:lang w:bidi="ar-SY"/>
        </w:rPr>
        <w:t xml:space="preserve"> </w:t>
      </w:r>
      <w:r w:rsidRPr="007F55BE">
        <w:rPr>
          <w:b/>
          <w:bCs/>
        </w:rPr>
        <w:t>Elastic Cartilage</w:t>
      </w:r>
    </w:p>
    <w:p w14:paraId="1FCEC525" w14:textId="77777777" w:rsidR="007F55BE" w:rsidRPr="007F55BE" w:rsidRDefault="007F55BE" w:rsidP="007F55BE">
      <w:pPr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>يتميز بـ:</w:t>
      </w:r>
    </w:p>
    <w:p w14:paraId="5A6DDA55" w14:textId="77777777" w:rsidR="007F55BE" w:rsidRPr="007F55BE" w:rsidRDefault="007F55BE" w:rsidP="002305C4">
      <w:pPr>
        <w:numPr>
          <w:ilvl w:val="0"/>
          <w:numId w:val="28"/>
        </w:numPr>
      </w:pPr>
      <w:r w:rsidRPr="007F55BE">
        <w:rPr>
          <w:rFonts w:hint="cs"/>
          <w:rtl/>
          <w:lang w:bidi="ar-SY"/>
        </w:rPr>
        <w:t>مادة خلالية شبه عاتمة.</w:t>
      </w:r>
    </w:p>
    <w:p w14:paraId="435DCA11" w14:textId="77777777" w:rsidR="007F55BE" w:rsidRPr="007F55BE" w:rsidRDefault="007F55BE" w:rsidP="002305C4">
      <w:pPr>
        <w:numPr>
          <w:ilvl w:val="0"/>
          <w:numId w:val="28"/>
        </w:numPr>
      </w:pPr>
      <w:r w:rsidRPr="007F55BE">
        <w:rPr>
          <w:rFonts w:hint="cs"/>
          <w:rtl/>
          <w:lang w:bidi="ar-SY"/>
        </w:rPr>
        <w:t>وجود شبكة من الألياف المرنة، وهي السبب في المرونة والليونة التي يبديها هذا النسيج.</w:t>
      </w:r>
    </w:p>
    <w:p w14:paraId="001DCA31" w14:textId="77777777" w:rsidR="007F55BE" w:rsidRPr="007F55BE" w:rsidRDefault="007F55BE" w:rsidP="002305C4">
      <w:pPr>
        <w:numPr>
          <w:ilvl w:val="0"/>
          <w:numId w:val="28"/>
        </w:numPr>
        <w:rPr>
          <w:rtl/>
          <w:lang w:bidi="ar-SY"/>
        </w:rPr>
      </w:pPr>
      <w:r w:rsidRPr="007F55BE">
        <w:rPr>
          <w:rFonts w:hint="cs"/>
          <w:rtl/>
          <w:lang w:bidi="ar-SY"/>
        </w:rPr>
        <w:t xml:space="preserve">يسترد شكله بسرعة بعد التشوه أو التغيّر الذي قد يتعرض إليه. </w:t>
      </w:r>
    </w:p>
    <w:p w14:paraId="11E26F61" w14:textId="77777777" w:rsidR="007F55BE" w:rsidRPr="007F55BE" w:rsidRDefault="007F55BE" w:rsidP="007F55BE">
      <w:pPr>
        <w:rPr>
          <w:rtl/>
          <w:lang w:bidi="ar-SY"/>
        </w:rPr>
      </w:pPr>
      <w:r w:rsidRPr="007F55BE">
        <w:rPr>
          <w:rFonts w:hint="cs"/>
          <w:rtl/>
          <w:lang w:bidi="ar-SY"/>
        </w:rPr>
        <w:t>يتواجد في: الأذن،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>وغضاريف</w:t>
      </w:r>
      <w:r w:rsidRPr="007F55BE">
        <w:rPr>
          <w:rtl/>
          <w:lang w:bidi="ar-SY"/>
        </w:rPr>
        <w:t xml:space="preserve"> </w:t>
      </w:r>
      <w:r w:rsidRPr="007F55BE">
        <w:rPr>
          <w:rFonts w:hint="cs"/>
          <w:rtl/>
          <w:lang w:bidi="ar-SY"/>
        </w:rPr>
        <w:t xml:space="preserve">الحنجرة الشكل </w:t>
      </w:r>
      <w:r w:rsidRPr="007F55BE">
        <w:rPr>
          <w:rtl/>
          <w:lang w:bidi="ar-SY"/>
        </w:rPr>
        <w:t>(</w:t>
      </w:r>
      <w:r w:rsidRPr="007F55BE">
        <w:rPr>
          <w:rFonts w:hint="cs"/>
          <w:rtl/>
          <w:lang w:bidi="ar-SY"/>
        </w:rPr>
        <w:t>8</w:t>
      </w:r>
      <w:r w:rsidRPr="007F55BE">
        <w:rPr>
          <w:rtl/>
          <w:lang w:bidi="ar-SY"/>
        </w:rPr>
        <w:t>)</w:t>
      </w:r>
      <w:r w:rsidRPr="007F55BE">
        <w:rPr>
          <w:rFonts w:hint="cs"/>
          <w:rtl/>
          <w:lang w:bidi="ar-SY"/>
        </w:rPr>
        <w:t>.</w:t>
      </w:r>
    </w:p>
    <w:p w14:paraId="36D78AD9" w14:textId="77777777" w:rsidR="007F55BE" w:rsidRPr="007F55BE" w:rsidRDefault="007F55BE" w:rsidP="004E5784">
      <w:pPr>
        <w:jc w:val="center"/>
        <w:rPr>
          <w:rtl/>
          <w:lang w:bidi="ar-SY"/>
        </w:rPr>
      </w:pPr>
      <w:r w:rsidRPr="007F55BE">
        <w:rPr>
          <w:noProof/>
        </w:rPr>
        <w:drawing>
          <wp:inline distT="0" distB="0" distL="0" distR="0" wp14:anchorId="294F623F" wp14:editId="6578E014">
            <wp:extent cx="5029200" cy="2919644"/>
            <wp:effectExtent l="0" t="0" r="0" b="0"/>
            <wp:docPr id="103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41" cy="292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2D46F" w14:textId="6210467C" w:rsidR="007F55BE" w:rsidRPr="007F55BE" w:rsidRDefault="007F55BE" w:rsidP="004E5784">
      <w:pPr>
        <w:jc w:val="center"/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 xml:space="preserve">الشكل </w:t>
      </w:r>
      <w:r w:rsidRPr="007F55BE">
        <w:rPr>
          <w:b/>
          <w:bCs/>
          <w:rtl/>
          <w:lang w:bidi="ar-SY"/>
        </w:rPr>
        <w:t>(</w:t>
      </w:r>
      <w:r w:rsidRPr="007F55BE">
        <w:rPr>
          <w:rFonts w:hint="cs"/>
          <w:b/>
          <w:bCs/>
          <w:rtl/>
          <w:lang w:bidi="ar-SY"/>
        </w:rPr>
        <w:t>8</w:t>
      </w:r>
      <w:r w:rsidRPr="007F55BE">
        <w:rPr>
          <w:b/>
          <w:bCs/>
          <w:rtl/>
          <w:lang w:bidi="ar-SY"/>
        </w:rPr>
        <w:t>)</w:t>
      </w:r>
      <w:r w:rsidRPr="007F55BE">
        <w:rPr>
          <w:rFonts w:hint="cs"/>
          <w:b/>
          <w:bCs/>
          <w:rtl/>
          <w:lang w:bidi="ar-SY"/>
        </w:rPr>
        <w:t>: صورة مجهرية للنسيج الغضروفي المرن.</w:t>
      </w:r>
    </w:p>
    <w:p w14:paraId="106CA76E" w14:textId="77777777" w:rsidR="007F55BE" w:rsidRPr="007F55BE" w:rsidRDefault="007F55BE" w:rsidP="007F55BE">
      <w:pPr>
        <w:rPr>
          <w:b/>
          <w:bCs/>
          <w:color w:val="4472C4" w:themeColor="accent1"/>
          <w:sz w:val="26"/>
          <w:szCs w:val="26"/>
        </w:rPr>
      </w:pPr>
      <w:r w:rsidRPr="007F55BE">
        <w:rPr>
          <w:rFonts w:hint="cs"/>
          <w:b/>
          <w:bCs/>
          <w:color w:val="4472C4" w:themeColor="accent1"/>
          <w:sz w:val="26"/>
          <w:szCs w:val="26"/>
          <w:rtl/>
          <w:lang w:bidi="ar-SY"/>
        </w:rPr>
        <w:t>ثانياً</w:t>
      </w:r>
      <w:r w:rsidRPr="007F55BE">
        <w:rPr>
          <w:b/>
          <w:bCs/>
          <w:color w:val="4472C4" w:themeColor="accent1"/>
          <w:sz w:val="26"/>
          <w:szCs w:val="26"/>
          <w:rtl/>
          <w:lang w:bidi="ar-SY"/>
        </w:rPr>
        <w:t xml:space="preserve">: النسيج </w:t>
      </w:r>
      <w:r w:rsidRPr="007F55BE">
        <w:rPr>
          <w:rFonts w:hint="cs"/>
          <w:b/>
          <w:bCs/>
          <w:color w:val="4472C4" w:themeColor="accent1"/>
          <w:sz w:val="26"/>
          <w:szCs w:val="26"/>
          <w:rtl/>
          <w:lang w:bidi="ar-SY"/>
        </w:rPr>
        <w:t>العظمي</w:t>
      </w:r>
    </w:p>
    <w:p w14:paraId="335FD93D" w14:textId="77777777" w:rsidR="007F55BE" w:rsidRPr="007F55BE" w:rsidRDefault="007F55BE" w:rsidP="002305C4">
      <w:pPr>
        <w:numPr>
          <w:ilvl w:val="0"/>
          <w:numId w:val="29"/>
        </w:numPr>
        <w:rPr>
          <w:b/>
          <w:bCs/>
        </w:rPr>
      </w:pPr>
      <w:r w:rsidRPr="007F55BE">
        <w:rPr>
          <w:rFonts w:hint="cs"/>
          <w:b/>
          <w:bCs/>
          <w:rtl/>
          <w:lang w:bidi="ar-SY"/>
        </w:rPr>
        <w:t>العظمي الإسفنجي أو المسامي</w:t>
      </w:r>
      <w:r w:rsidRPr="007F55BE">
        <w:rPr>
          <w:b/>
          <w:bCs/>
        </w:rPr>
        <w:t xml:space="preserve">(Cancellous) Bone </w:t>
      </w:r>
      <w:r w:rsidRPr="007F55BE">
        <w:rPr>
          <w:rFonts w:hint="cs"/>
          <w:b/>
          <w:bCs/>
          <w:rtl/>
          <w:lang w:bidi="ar-SY"/>
        </w:rPr>
        <w:t xml:space="preserve"> </w:t>
      </w:r>
      <w:r w:rsidRPr="007F55BE">
        <w:rPr>
          <w:b/>
          <w:bCs/>
        </w:rPr>
        <w:t>Spongy</w:t>
      </w:r>
    </w:p>
    <w:p w14:paraId="7F1DCE6D" w14:textId="77777777" w:rsidR="007F55BE" w:rsidRPr="007F55BE" w:rsidRDefault="007F55BE" w:rsidP="007F55BE">
      <w:pPr>
        <w:rPr>
          <w:rtl/>
          <w:lang w:bidi="ar-SY"/>
        </w:rPr>
      </w:pPr>
      <w:r w:rsidRPr="007F55BE">
        <w:rPr>
          <w:rFonts w:hint="cs"/>
          <w:rtl/>
          <w:lang w:bidi="ar-SY"/>
        </w:rPr>
        <w:t>يتميز بـ:</w:t>
      </w:r>
    </w:p>
    <w:p w14:paraId="35852090" w14:textId="77777777" w:rsidR="007F55BE" w:rsidRPr="007F55BE" w:rsidRDefault="007F55BE" w:rsidP="002305C4">
      <w:pPr>
        <w:numPr>
          <w:ilvl w:val="0"/>
          <w:numId w:val="24"/>
        </w:numPr>
      </w:pPr>
      <w:r w:rsidRPr="007F55BE">
        <w:rPr>
          <w:rFonts w:hint="cs"/>
          <w:rtl/>
          <w:lang w:bidi="ar-SY"/>
        </w:rPr>
        <w:t>وجود فضوات كثيرة مليئة بالنقي الأحمر.</w:t>
      </w:r>
    </w:p>
    <w:p w14:paraId="4F3EFC9E" w14:textId="77777777" w:rsidR="007F55BE" w:rsidRPr="007F55BE" w:rsidRDefault="007F55BE" w:rsidP="007F55BE">
      <w:pPr>
        <w:rPr>
          <w:rtl/>
          <w:lang w:bidi="ar-SY"/>
        </w:rPr>
      </w:pPr>
      <w:r w:rsidRPr="007F55BE">
        <w:rPr>
          <w:rFonts w:hint="cs"/>
          <w:rtl/>
          <w:lang w:bidi="ar-SY"/>
        </w:rPr>
        <w:t xml:space="preserve">يتواجد في نهايات العظام الطويلة الشكل </w:t>
      </w:r>
      <w:r w:rsidRPr="007F55BE">
        <w:rPr>
          <w:rtl/>
          <w:lang w:bidi="ar-SY"/>
        </w:rPr>
        <w:t>(9)</w:t>
      </w:r>
      <w:r w:rsidRPr="007F55BE">
        <w:rPr>
          <w:rFonts w:hint="cs"/>
          <w:rtl/>
          <w:lang w:bidi="ar-SY"/>
        </w:rPr>
        <w:t>.</w:t>
      </w:r>
    </w:p>
    <w:p w14:paraId="3E6E1E1A" w14:textId="77777777" w:rsidR="007F55BE" w:rsidRPr="007F55BE" w:rsidRDefault="007F55BE" w:rsidP="007F55BE">
      <w:pPr>
        <w:rPr>
          <w:rtl/>
          <w:lang w:bidi="ar-SY"/>
        </w:rPr>
      </w:pPr>
    </w:p>
    <w:p w14:paraId="2185AA15" w14:textId="77777777" w:rsidR="007F55BE" w:rsidRPr="007F55BE" w:rsidRDefault="007F55BE" w:rsidP="007F55BE">
      <w:pPr>
        <w:rPr>
          <w:b/>
          <w:bCs/>
        </w:rPr>
      </w:pPr>
    </w:p>
    <w:p w14:paraId="1FDAAAEB" w14:textId="77777777" w:rsidR="007F55BE" w:rsidRPr="007F55BE" w:rsidRDefault="007F55BE" w:rsidP="007F55BE">
      <w:pPr>
        <w:rPr>
          <w:b/>
          <w:bCs/>
        </w:rPr>
      </w:pPr>
      <w:r w:rsidRPr="007F55BE">
        <w:rPr>
          <w:b/>
          <w:bCs/>
          <w:noProof/>
          <w:rtl/>
        </w:rPr>
        <w:drawing>
          <wp:inline distT="0" distB="0" distL="0" distR="0" wp14:anchorId="69394D42" wp14:editId="5655CFB1">
            <wp:extent cx="5486400" cy="2743200"/>
            <wp:effectExtent l="19050" t="19050" r="19050" b="19050"/>
            <wp:docPr id="1032" name="صورة 8" descr="C:\Users\Pearl\Desktop\800px-Bone_cross-sec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arl\Desktop\800px-Bone_cross-section.sv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DBB132" w14:textId="77777777" w:rsidR="007F55BE" w:rsidRPr="007F55BE" w:rsidRDefault="007F55BE" w:rsidP="004E5784">
      <w:pPr>
        <w:jc w:val="center"/>
        <w:rPr>
          <w:b/>
          <w:bCs/>
          <w:rtl/>
          <w:lang w:bidi="ar-SY"/>
        </w:rPr>
      </w:pPr>
      <w:r w:rsidRPr="007F55BE">
        <w:rPr>
          <w:rFonts w:hint="cs"/>
          <w:b/>
          <w:bCs/>
          <w:rtl/>
          <w:lang w:bidi="ar-SY"/>
        </w:rPr>
        <w:t xml:space="preserve">الشكل </w:t>
      </w:r>
      <w:r w:rsidRPr="007F55BE">
        <w:rPr>
          <w:b/>
          <w:bCs/>
          <w:rtl/>
          <w:lang w:bidi="ar-SY"/>
        </w:rPr>
        <w:t>(</w:t>
      </w:r>
      <w:r w:rsidRPr="007F55BE">
        <w:rPr>
          <w:b/>
          <w:bCs/>
          <w:lang w:val="de-DE"/>
        </w:rPr>
        <w:t>9</w:t>
      </w:r>
      <w:r w:rsidRPr="007F55BE">
        <w:rPr>
          <w:b/>
          <w:bCs/>
          <w:rtl/>
          <w:lang w:bidi="ar-SY"/>
        </w:rPr>
        <w:t>)</w:t>
      </w:r>
      <w:r w:rsidRPr="007F55BE">
        <w:rPr>
          <w:rFonts w:hint="cs"/>
          <w:b/>
          <w:bCs/>
          <w:rtl/>
          <w:lang w:bidi="ar-SY"/>
        </w:rPr>
        <w:t xml:space="preserve">: شكل تخطيطي لبنية العظم يظهر النسيج العظمي  </w:t>
      </w:r>
      <w:r w:rsidRPr="007F55BE">
        <w:rPr>
          <w:b/>
          <w:bCs/>
          <w:lang w:val="de-DE"/>
        </w:rPr>
        <w:t xml:space="preserve"> </w:t>
      </w:r>
      <w:r w:rsidRPr="007F55BE">
        <w:rPr>
          <w:b/>
          <w:bCs/>
        </w:rPr>
        <w:t>Spongy</w:t>
      </w:r>
      <w:r w:rsidRPr="007F55BE">
        <w:rPr>
          <w:rFonts w:hint="cs"/>
          <w:b/>
          <w:bCs/>
          <w:rtl/>
          <w:lang w:bidi="ar-SY"/>
        </w:rPr>
        <w:t>في نهايته.</w:t>
      </w:r>
    </w:p>
    <w:p w14:paraId="61298B00" w14:textId="77777777" w:rsidR="007F55BE" w:rsidRPr="007F55BE" w:rsidRDefault="007F55BE" w:rsidP="002305C4">
      <w:pPr>
        <w:numPr>
          <w:ilvl w:val="0"/>
          <w:numId w:val="30"/>
        </w:numPr>
        <w:rPr>
          <w:b/>
          <w:bCs/>
        </w:rPr>
      </w:pPr>
      <w:r w:rsidRPr="007F55BE">
        <w:rPr>
          <w:rFonts w:hint="cs"/>
          <w:b/>
          <w:bCs/>
          <w:rtl/>
          <w:lang w:bidi="ar-SY"/>
        </w:rPr>
        <w:t xml:space="preserve">العظمي الكثيف </w:t>
      </w:r>
      <w:r w:rsidRPr="007F55BE">
        <w:rPr>
          <w:b/>
          <w:bCs/>
        </w:rPr>
        <w:t>Compact Bone</w:t>
      </w:r>
    </w:p>
    <w:p w14:paraId="11C675EA" w14:textId="77777777" w:rsidR="007F55BE" w:rsidRPr="007F55BE" w:rsidRDefault="007F55BE" w:rsidP="007F55BE">
      <w:pPr>
        <w:rPr>
          <w:rtl/>
          <w:lang w:bidi="ar-SY"/>
        </w:rPr>
      </w:pPr>
      <w:r w:rsidRPr="007F55BE">
        <w:rPr>
          <w:rFonts w:hint="cs"/>
          <w:rtl/>
          <w:lang w:bidi="ar-SY"/>
        </w:rPr>
        <w:t>يتميز بـ:</w:t>
      </w:r>
    </w:p>
    <w:p w14:paraId="05A64F9A" w14:textId="77777777" w:rsidR="007F55BE" w:rsidRPr="007F55BE" w:rsidRDefault="007F55BE" w:rsidP="002305C4">
      <w:pPr>
        <w:numPr>
          <w:ilvl w:val="0"/>
          <w:numId w:val="31"/>
        </w:numPr>
        <w:rPr>
          <w:b/>
          <w:bCs/>
        </w:rPr>
      </w:pPr>
      <w:r w:rsidRPr="007F55BE">
        <w:rPr>
          <w:rFonts w:hint="cs"/>
          <w:rtl/>
          <w:lang w:bidi="ar-SY"/>
        </w:rPr>
        <w:t xml:space="preserve">وحدات أو جمل هافرسية متراصة إلى جانب بعضها البعض الشكل </w:t>
      </w:r>
      <w:r w:rsidRPr="007F55BE">
        <w:rPr>
          <w:rtl/>
          <w:lang w:bidi="ar-SY"/>
        </w:rPr>
        <w:t>(10)</w:t>
      </w:r>
      <w:r w:rsidRPr="007F55BE">
        <w:rPr>
          <w:rFonts w:hint="cs"/>
          <w:rtl/>
          <w:lang w:bidi="ar-SY"/>
        </w:rPr>
        <w:t>.</w:t>
      </w:r>
    </w:p>
    <w:p w14:paraId="58488642" w14:textId="77777777" w:rsidR="007F55BE" w:rsidRPr="007F55BE" w:rsidRDefault="007F55BE" w:rsidP="002305C4">
      <w:pPr>
        <w:numPr>
          <w:ilvl w:val="0"/>
          <w:numId w:val="31"/>
        </w:numPr>
        <w:rPr>
          <w:b/>
          <w:bCs/>
        </w:rPr>
      </w:pPr>
      <w:r w:rsidRPr="007F55BE">
        <w:rPr>
          <w:rFonts w:hint="cs"/>
          <w:rtl/>
          <w:lang w:bidi="ar-SY"/>
        </w:rPr>
        <w:t>المادة الخلالية على شكل صفائح عظمية تترسب فيها الأملاح المعدنية (الكالسيوم، الفوسفور) وتنتظم على شكل حلقات متحدة المركز حول قناة هافرس.</w:t>
      </w:r>
    </w:p>
    <w:p w14:paraId="71537E78" w14:textId="77777777" w:rsidR="007F55BE" w:rsidRPr="007F55BE" w:rsidRDefault="007F55BE" w:rsidP="002305C4">
      <w:pPr>
        <w:numPr>
          <w:ilvl w:val="0"/>
          <w:numId w:val="31"/>
        </w:numPr>
        <w:rPr>
          <w:b/>
          <w:bCs/>
        </w:rPr>
      </w:pPr>
      <w:r w:rsidRPr="007F55BE">
        <w:rPr>
          <w:rFonts w:hint="cs"/>
          <w:rtl/>
          <w:lang w:bidi="ar-SY"/>
        </w:rPr>
        <w:t>تخترق قناة هافرس أوعية دموية وألياف عصبية.</w:t>
      </w:r>
    </w:p>
    <w:p w14:paraId="2B27C266" w14:textId="77777777" w:rsidR="007F55BE" w:rsidRPr="007F55BE" w:rsidRDefault="007F55BE" w:rsidP="002305C4">
      <w:pPr>
        <w:numPr>
          <w:ilvl w:val="0"/>
          <w:numId w:val="31"/>
        </w:numPr>
        <w:rPr>
          <w:b/>
          <w:bCs/>
        </w:rPr>
      </w:pPr>
      <w:r w:rsidRPr="007F55BE">
        <w:rPr>
          <w:rFonts w:hint="cs"/>
          <w:rtl/>
          <w:lang w:bidi="ar-SY"/>
        </w:rPr>
        <w:t>تأخذ الخلايا العظمية شكلاً نجمياً ذي استطالات سيتوبلاسمية تتشابك مع استطالات سيتوبلاسمية لخلايا أخرى.</w:t>
      </w:r>
    </w:p>
    <w:p w14:paraId="2F597FD3" w14:textId="77777777" w:rsidR="007F55BE" w:rsidRPr="007F55BE" w:rsidRDefault="007F55BE" w:rsidP="002305C4">
      <w:pPr>
        <w:numPr>
          <w:ilvl w:val="0"/>
          <w:numId w:val="31"/>
        </w:numPr>
        <w:rPr>
          <w:b/>
          <w:bCs/>
        </w:rPr>
      </w:pPr>
      <w:r w:rsidRPr="007F55BE">
        <w:rPr>
          <w:rFonts w:hint="cs"/>
          <w:rtl/>
          <w:lang w:bidi="ar-SY"/>
        </w:rPr>
        <w:t xml:space="preserve">تسكن كل خلية عظمية ضمن محفظة أو حفيرة </w:t>
      </w:r>
      <w:r w:rsidRPr="007F55BE">
        <w:t>Lacuna</w:t>
      </w:r>
      <w:r w:rsidRPr="007F55BE">
        <w:rPr>
          <w:rFonts w:hint="cs"/>
          <w:rtl/>
          <w:lang w:bidi="ar-SY"/>
        </w:rPr>
        <w:t>، وتتصل الخلايا مع بعضها البعض بقنيات شعاعية تمتد ضمنها استطالاتها السيتوبلاسمية.</w:t>
      </w:r>
    </w:p>
    <w:p w14:paraId="1789810B" w14:textId="77777777" w:rsidR="007F55BE" w:rsidRPr="007F55BE" w:rsidRDefault="007F55BE" w:rsidP="002305C4">
      <w:pPr>
        <w:numPr>
          <w:ilvl w:val="0"/>
          <w:numId w:val="31"/>
        </w:numPr>
        <w:rPr>
          <w:b/>
          <w:bCs/>
        </w:rPr>
      </w:pPr>
      <w:r w:rsidRPr="007F55BE">
        <w:rPr>
          <w:rFonts w:hint="cs"/>
          <w:rtl/>
          <w:lang w:bidi="ar-SY"/>
        </w:rPr>
        <w:t>تؤمن القنيات والاستطالات السيتوبلاسمية نقل الغذاء والأوكسجين بدءاً من قناة هافرس باتجاه المحيط وذلك من خلية لأخرى.</w:t>
      </w:r>
    </w:p>
    <w:p w14:paraId="1128501A" w14:textId="77777777" w:rsidR="007F55BE" w:rsidRPr="007F55BE" w:rsidRDefault="007F55BE" w:rsidP="002305C4">
      <w:pPr>
        <w:numPr>
          <w:ilvl w:val="0"/>
          <w:numId w:val="31"/>
        </w:numPr>
        <w:rPr>
          <w:rtl/>
          <w:lang w:bidi="ar-SY"/>
        </w:rPr>
      </w:pPr>
      <w:r w:rsidRPr="007F55BE">
        <w:rPr>
          <w:rFonts w:hint="cs"/>
          <w:rtl/>
          <w:lang w:bidi="ar-SY"/>
        </w:rPr>
        <w:t>تتصل كل جملة هافرسية مع الأخرى بوساطة قناة فولكمان.</w:t>
      </w:r>
    </w:p>
    <w:p w14:paraId="5295A566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51F71D7C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1032F950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0E932EAF" w14:textId="77777777" w:rsidR="007F55BE" w:rsidRPr="007F55BE" w:rsidRDefault="007F55BE" w:rsidP="007F55BE">
      <w:pPr>
        <w:rPr>
          <w:b/>
          <w:bCs/>
          <w:rtl/>
          <w:lang w:bidi="ar-SY"/>
        </w:rPr>
      </w:pP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50D96AA" wp14:editId="6559B7AB">
                <wp:simplePos x="0" y="0"/>
                <wp:positionH relativeFrom="column">
                  <wp:posOffset>1000125</wp:posOffset>
                </wp:positionH>
                <wp:positionV relativeFrom="paragraph">
                  <wp:posOffset>3615690</wp:posOffset>
                </wp:positionV>
                <wp:extent cx="723900" cy="342900"/>
                <wp:effectExtent l="0" t="0" r="19050" b="19050"/>
                <wp:wrapNone/>
                <wp:docPr id="2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3B8BE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36247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قناة هافرس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D96A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78.75pt;margin-top:284.7pt;width:57pt;height:27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">
                <v:textbox>
                  <w:txbxContent>
                    <w:p w14:paraId="0573B8BE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362471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قناة هافرس</w:t>
                      </w:r>
                    </w:p>
                  </w:txbxContent>
                </v:textbox>
              </v:shape>
            </w:pict>
          </mc:Fallback>
        </mc:AlternateContent>
      </w: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DE81900" wp14:editId="0C13F4D6">
                <wp:simplePos x="0" y="0"/>
                <wp:positionH relativeFrom="column">
                  <wp:posOffset>-762000</wp:posOffset>
                </wp:positionH>
                <wp:positionV relativeFrom="paragraph">
                  <wp:posOffset>2844165</wp:posOffset>
                </wp:positionV>
                <wp:extent cx="895350" cy="342900"/>
                <wp:effectExtent l="0" t="0" r="19050" b="19050"/>
                <wp:wrapNone/>
                <wp:docPr id="2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3034D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صفيحة عظمية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1900" id="_x0000_s1027" type="#_x0000_t202" style="position:absolute;left:0;text-align:left;margin-left:-60pt;margin-top:223.95pt;width:70.5pt;height:27pt;flip:x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">
                <v:textbox>
                  <w:txbxContent>
                    <w:p w14:paraId="4383034D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صفيحة عظمية</w:t>
                      </w:r>
                    </w:p>
                  </w:txbxContent>
                </v:textbox>
              </v:shape>
            </w:pict>
          </mc:Fallback>
        </mc:AlternateContent>
      </w: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4A4756E" wp14:editId="6439E5EF">
                <wp:simplePos x="0" y="0"/>
                <wp:positionH relativeFrom="leftMargin">
                  <wp:posOffset>332740</wp:posOffset>
                </wp:positionH>
                <wp:positionV relativeFrom="paragraph">
                  <wp:posOffset>1729740</wp:posOffset>
                </wp:positionV>
                <wp:extent cx="771525" cy="342900"/>
                <wp:effectExtent l="0" t="0" r="28575" b="19050"/>
                <wp:wrapNone/>
                <wp:docPr id="2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2763E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خلية عظمية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756E" id="_x0000_s1028" type="#_x0000_t202" style="position:absolute;left:0;text-align:left;margin-left:26.2pt;margin-top:136.2pt;width:60.75pt;height:27pt;flip:x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">
                <v:textbox>
                  <w:txbxContent>
                    <w:p w14:paraId="1422763E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خلية عظمية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55B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36EE19" wp14:editId="0258FA9F">
                <wp:simplePos x="0" y="0"/>
                <wp:positionH relativeFrom="column">
                  <wp:posOffset>1390650</wp:posOffset>
                </wp:positionH>
                <wp:positionV relativeFrom="paragraph">
                  <wp:posOffset>2065655</wp:posOffset>
                </wp:positionV>
                <wp:extent cx="400050" cy="1485900"/>
                <wp:effectExtent l="76200" t="19050" r="19050" b="38100"/>
                <wp:wrapNone/>
                <wp:docPr id="242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485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88E6E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margin-left:109.5pt;margin-top:162.65pt;width:31.5pt;height:117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" strokecolor="#ed7d31 [3205]" strokeweight="2.25pt">
                <v:stroke endarrow="block" joinstyle="miter"/>
              </v:shape>
            </w:pict>
          </mc:Fallback>
        </mc:AlternateContent>
      </w:r>
      <w:r w:rsidRPr="007F55B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934875" wp14:editId="6F4F67CD">
                <wp:simplePos x="0" y="0"/>
                <wp:positionH relativeFrom="column">
                  <wp:posOffset>133350</wp:posOffset>
                </wp:positionH>
                <wp:positionV relativeFrom="paragraph">
                  <wp:posOffset>1789430</wp:posOffset>
                </wp:positionV>
                <wp:extent cx="1228725" cy="981075"/>
                <wp:effectExtent l="38100" t="19050" r="28575" b="47625"/>
                <wp:wrapNone/>
                <wp:docPr id="245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9810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CFC2BE" id="رابط كسهم مستقيم 20" o:spid="_x0000_s1026" type="#_x0000_t32" style="position:absolute;margin-left:10.5pt;margin-top:140.9pt;width:96.75pt;height:77.2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" strokecolor="#ed7d31" strokeweight="2.25pt">
                <v:stroke endarrow="block" joinstyle="miter"/>
              </v:shape>
            </w:pict>
          </mc:Fallback>
        </mc:AlternateContent>
      </w:r>
      <w:r w:rsidRPr="007F55B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4E1643" wp14:editId="52B8ECAB">
                <wp:simplePos x="0" y="0"/>
                <wp:positionH relativeFrom="margin">
                  <wp:posOffset>9525</wp:posOffset>
                </wp:positionH>
                <wp:positionV relativeFrom="paragraph">
                  <wp:posOffset>1227455</wp:posOffset>
                </wp:positionV>
                <wp:extent cx="1371600" cy="657225"/>
                <wp:effectExtent l="38100" t="19050" r="19050" b="47625"/>
                <wp:wrapNone/>
                <wp:docPr id="246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657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17B20E" id="رابط كسهم مستقيم 21" o:spid="_x0000_s1026" type="#_x0000_t32" style="position:absolute;margin-left:.75pt;margin-top:96.65pt;width:108pt;height:51.7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" strokecolor="#ed7d31" strokeweight="2.25pt">
                <v:stroke endarrow="block" joinstyle="miter"/>
                <w10:wrap anchorx="margin"/>
              </v:shape>
            </w:pict>
          </mc:Fallback>
        </mc:AlternateContent>
      </w:r>
      <w:r w:rsidRPr="007F55B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5C3E48" wp14:editId="3CCE01AF">
                <wp:simplePos x="0" y="0"/>
                <wp:positionH relativeFrom="column">
                  <wp:posOffset>3639456</wp:posOffset>
                </wp:positionH>
                <wp:positionV relativeFrom="paragraph">
                  <wp:posOffset>2712792</wp:posOffset>
                </wp:positionV>
                <wp:extent cx="304800" cy="1612487"/>
                <wp:effectExtent l="32067" t="272733" r="13018" b="260667"/>
                <wp:wrapNone/>
                <wp:docPr id="248" name="قوس متوسط أيم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2030">
                          <a:off x="0" y="0"/>
                          <a:ext cx="304800" cy="1612487"/>
                        </a:xfrm>
                        <a:prstGeom prst="rightBracket">
                          <a:avLst/>
                        </a:prstGeom>
                        <a:ln w="28575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A03E941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قوس متوسط أيمن 17" o:spid="_x0000_s1026" type="#_x0000_t86" style="position:absolute;margin-left:286.55pt;margin-top:213.6pt;width:24pt;height:126.95pt;rotation:467711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" adj="340" strokecolor="#ed7d31 [3205]" strokeweight="2.25pt">
                <v:stroke joinstyle="miter"/>
              </v:shape>
            </w:pict>
          </mc:Fallback>
        </mc:AlternateContent>
      </w:r>
      <w:r w:rsidRPr="007F55BE">
        <w:rPr>
          <w:b/>
          <w:bCs/>
          <w:noProof/>
        </w:rPr>
        <w:drawing>
          <wp:inline distT="0" distB="0" distL="0" distR="0" wp14:anchorId="462372E3" wp14:editId="58FB3FE9">
            <wp:extent cx="4925695" cy="3615055"/>
            <wp:effectExtent l="0" t="0" r="8255" b="4445"/>
            <wp:docPr id="1033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2A107" w14:textId="77777777" w:rsidR="007F55BE" w:rsidRPr="007F55BE" w:rsidRDefault="007F55BE" w:rsidP="007F55BE">
      <w:pPr>
        <w:rPr>
          <w:b/>
          <w:bCs/>
          <w:rtl/>
          <w:lang w:bidi="ar-SY"/>
        </w:rPr>
      </w:pP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9CFB87E" wp14:editId="70E5945C">
                <wp:simplePos x="0" y="0"/>
                <wp:positionH relativeFrom="column">
                  <wp:posOffset>3676650</wp:posOffset>
                </wp:positionH>
                <wp:positionV relativeFrom="paragraph">
                  <wp:posOffset>193040</wp:posOffset>
                </wp:positionV>
                <wp:extent cx="828675" cy="342900"/>
                <wp:effectExtent l="0" t="0" r="28575" b="19050"/>
                <wp:wrapNone/>
                <wp:docPr id="2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B4EDC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جملة</w:t>
                            </w:r>
                            <w:r w:rsidRPr="0036247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 xml:space="preserve"> هافرس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B87E" id="_x0000_s1029" type="#_x0000_t202" style="position:absolute;left:0;text-align:left;margin-left:289.5pt;margin-top:15.2pt;width:65.25pt;height:27pt;flip:x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">
                <v:textbox>
                  <w:txbxContent>
                    <w:p w14:paraId="03FB4EDC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جملة</w:t>
                      </w:r>
                      <w:r w:rsidRPr="00362471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 xml:space="preserve"> هافرس</w:t>
                      </w:r>
                    </w:p>
                  </w:txbxContent>
                </v:textbox>
              </v:shape>
            </w:pict>
          </mc:Fallback>
        </mc:AlternateContent>
      </w:r>
    </w:p>
    <w:p w14:paraId="2B985EE3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0F7D0009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49771D61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79AEF058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47476591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1910406C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1F84336C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2DB574F3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25546964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325BF65F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0D077A93" w14:textId="77777777" w:rsidR="007F55BE" w:rsidRPr="007F55BE" w:rsidRDefault="007F55BE" w:rsidP="007F55BE">
      <w:pPr>
        <w:rPr>
          <w:b/>
          <w:bCs/>
          <w:rtl/>
          <w:lang w:bidi="ar-SY"/>
        </w:rPr>
      </w:pPr>
    </w:p>
    <w:p w14:paraId="72F607A1" w14:textId="526D7AA4" w:rsidR="007F55BE" w:rsidRPr="007F55BE" w:rsidRDefault="00C33DBA" w:rsidP="007F55BE">
      <w:pPr>
        <w:rPr>
          <w:b/>
          <w:bCs/>
          <w:rtl/>
          <w:lang w:bidi="ar-SY"/>
        </w:rPr>
      </w:pP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E081DEC" wp14:editId="681537D5">
                <wp:simplePos x="0" y="0"/>
                <wp:positionH relativeFrom="column">
                  <wp:posOffset>2796067</wp:posOffset>
                </wp:positionH>
                <wp:positionV relativeFrom="paragraph">
                  <wp:posOffset>335753</wp:posOffset>
                </wp:positionV>
                <wp:extent cx="762000" cy="342900"/>
                <wp:effectExtent l="0" t="0" r="19050" b="19050"/>
                <wp:wrapNone/>
                <wp:docPr id="2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A485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36247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 xml:space="preserve">قناة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فولكمان</w:t>
                            </w:r>
                          </w:p>
                          <w:p w14:paraId="504836D7" w14:textId="77777777" w:rsidR="007F55BE" w:rsidRDefault="007F55BE" w:rsidP="007F55B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1DEC" id="_x0000_s1030" type="#_x0000_t202" style="position:absolute;left:0;text-align:left;margin-left:220.15pt;margin-top:26.45pt;width:60pt;height:27pt;flip:x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">
                <v:textbox>
                  <w:txbxContent>
                    <w:p w14:paraId="1DA4A485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362471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 xml:space="preserve">قناة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فولكمان</w:t>
                      </w:r>
                    </w:p>
                    <w:p w14:paraId="504836D7" w14:textId="77777777" w:rsidR="007F55BE" w:rsidRDefault="007F55BE" w:rsidP="007F55BE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638FAE76" w14:textId="3582020E" w:rsidR="007F55BE" w:rsidRPr="007F55BE" w:rsidRDefault="00C33DBA" w:rsidP="00C33DBA">
      <w:pPr>
        <w:jc w:val="center"/>
        <w:rPr>
          <w:b/>
          <w:bCs/>
        </w:rPr>
      </w:pP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007462A" wp14:editId="4A9E9372">
                <wp:simplePos x="0" y="0"/>
                <wp:positionH relativeFrom="column">
                  <wp:posOffset>3220841</wp:posOffset>
                </wp:positionH>
                <wp:positionV relativeFrom="paragraph">
                  <wp:posOffset>604993</wp:posOffset>
                </wp:positionV>
                <wp:extent cx="723900" cy="295275"/>
                <wp:effectExtent l="0" t="0" r="19050" b="28575"/>
                <wp:wrapNone/>
                <wp:docPr id="2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6BF92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36247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قناة هافرس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462A" id="_x0000_s1031" type="#_x0000_t202" style="position:absolute;left:0;text-align:left;margin-left:253.6pt;margin-top:47.65pt;width:57pt;height:23.25pt;flip:x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">
                <v:textbox>
                  <w:txbxContent>
                    <w:p w14:paraId="4386BF92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362471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قناة هافرس</w:t>
                      </w:r>
                    </w:p>
                  </w:txbxContent>
                </v:textbox>
              </v:shape>
            </w:pict>
          </mc:Fallback>
        </mc:AlternateContent>
      </w: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797E6A" wp14:editId="1E7AC0A3">
                <wp:simplePos x="0" y="0"/>
                <wp:positionH relativeFrom="column">
                  <wp:posOffset>3224084</wp:posOffset>
                </wp:positionH>
                <wp:positionV relativeFrom="paragraph">
                  <wp:posOffset>1492236</wp:posOffset>
                </wp:positionV>
                <wp:extent cx="771525" cy="342900"/>
                <wp:effectExtent l="0" t="0" r="28575" b="19050"/>
                <wp:wrapNone/>
                <wp:docPr id="2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F101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36247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>قناة هافرس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7E6A" id="_x0000_s1032" type="#_x0000_t202" style="position:absolute;left:0;text-align:left;margin-left:253.85pt;margin-top:117.5pt;width:60.75pt;height:27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">
                <v:textbox>
                  <w:txbxContent>
                    <w:p w14:paraId="1D90F101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362471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>قناة هافرس</w:t>
                      </w:r>
                    </w:p>
                  </w:txbxContent>
                </v:textbox>
              </v:shape>
            </w:pict>
          </mc:Fallback>
        </mc:AlternateContent>
      </w:r>
      <w:r w:rsidRPr="007F55BE">
        <w:rPr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D5DE7B3" wp14:editId="76D18E4C">
                <wp:simplePos x="0" y="0"/>
                <wp:positionH relativeFrom="column">
                  <wp:posOffset>1368736</wp:posOffset>
                </wp:positionH>
                <wp:positionV relativeFrom="paragraph">
                  <wp:posOffset>816367</wp:posOffset>
                </wp:positionV>
                <wp:extent cx="742950" cy="342900"/>
                <wp:effectExtent l="0" t="0" r="19050" b="19050"/>
                <wp:wrapNone/>
                <wp:docPr id="2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83D22" w14:textId="77777777" w:rsidR="007F55BE" w:rsidRPr="00362471" w:rsidRDefault="007F55BE" w:rsidP="007F55BE">
                            <w:pPr>
                              <w:jc w:val="right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>جملة</w:t>
                            </w:r>
                            <w:r w:rsidRPr="00362471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  <w:t xml:space="preserve"> هافرس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E7B3" id="_x0000_s1033" type="#_x0000_t202" style="position:absolute;left:0;text-align:left;margin-left:107.75pt;margin-top:64.3pt;width:58.5pt;height:27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">
                <v:textbox>
                  <w:txbxContent>
                    <w:p w14:paraId="61183D22" w14:textId="77777777" w:rsidR="007F55BE" w:rsidRPr="00362471" w:rsidRDefault="007F55BE" w:rsidP="007F55BE">
                      <w:pPr>
                        <w:jc w:val="right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>جملة</w:t>
                      </w:r>
                      <w:r w:rsidRPr="00362471"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  <w:t xml:space="preserve"> هافرس</w:t>
                      </w:r>
                    </w:p>
                  </w:txbxContent>
                </v:textbox>
              </v:shape>
            </w:pict>
          </mc:Fallback>
        </mc:AlternateContent>
      </w:r>
      <w:r w:rsidR="007F55BE" w:rsidRPr="007F55BE">
        <w:rPr>
          <w:noProof/>
        </w:rPr>
        <w:drawing>
          <wp:inline distT="0" distB="0" distL="0" distR="0" wp14:anchorId="19C94B5E" wp14:editId="054E168E">
            <wp:extent cx="2078762" cy="2587625"/>
            <wp:effectExtent l="0" t="0" r="0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14" cy="25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4D231" w14:textId="77777777" w:rsidR="007F55BE" w:rsidRPr="007F55BE" w:rsidRDefault="007F55BE" w:rsidP="004E5784">
      <w:pPr>
        <w:jc w:val="center"/>
        <w:rPr>
          <w:b/>
          <w:bCs/>
          <w:lang w:val="de-DE"/>
        </w:rPr>
      </w:pPr>
      <w:r w:rsidRPr="007F55BE">
        <w:rPr>
          <w:rFonts w:hint="cs"/>
          <w:b/>
          <w:bCs/>
          <w:rtl/>
          <w:lang w:bidi="ar-SY"/>
        </w:rPr>
        <w:t xml:space="preserve">الشكل </w:t>
      </w:r>
      <w:r w:rsidRPr="007F55BE">
        <w:rPr>
          <w:b/>
          <w:bCs/>
          <w:rtl/>
          <w:lang w:bidi="ar-SY"/>
        </w:rPr>
        <w:t>(</w:t>
      </w:r>
      <w:r w:rsidRPr="007F55BE">
        <w:rPr>
          <w:rFonts w:hint="cs"/>
          <w:b/>
          <w:bCs/>
          <w:rtl/>
          <w:lang w:bidi="ar-SY"/>
        </w:rPr>
        <w:t>10</w:t>
      </w:r>
      <w:r w:rsidRPr="007F55BE">
        <w:rPr>
          <w:b/>
          <w:bCs/>
          <w:rtl/>
          <w:lang w:bidi="ar-SY"/>
        </w:rPr>
        <w:t>)</w:t>
      </w:r>
      <w:r w:rsidRPr="007F55BE">
        <w:rPr>
          <w:rFonts w:hint="cs"/>
          <w:b/>
          <w:bCs/>
          <w:rtl/>
          <w:lang w:bidi="ar-SY"/>
        </w:rPr>
        <w:t>: شكل تخطيطي لبنية العظم الكثيف يظهر الجمل أو الوحدات الهافرسية.</w:t>
      </w:r>
    </w:p>
    <w:p w14:paraId="4DE22E45" w14:textId="77777777" w:rsidR="008F51AD" w:rsidRPr="008F51AD" w:rsidRDefault="008F51AD" w:rsidP="008F51AD">
      <w:pPr>
        <w:autoSpaceDE w:val="0"/>
        <w:autoSpaceDN w:val="0"/>
        <w:adjustRightInd w:val="0"/>
        <w:spacing w:after="0" w:line="240" w:lineRule="auto"/>
        <w:ind w:left="-279"/>
        <w:jc w:val="lowKashida"/>
        <w:rPr>
          <w:rFonts w:eastAsia="Times New Roman"/>
          <w:b/>
          <w:bCs/>
          <w:color w:val="4472C4" w:themeColor="accent1"/>
          <w:sz w:val="26"/>
          <w:szCs w:val="26"/>
          <w:rtl/>
          <w:lang w:bidi="ar-SY"/>
        </w:rPr>
      </w:pPr>
      <w:r w:rsidRPr="008F51AD">
        <w:rPr>
          <w:rFonts w:eastAsia="Times New Roman" w:hint="cs"/>
          <w:b/>
          <w:bCs/>
          <w:color w:val="4472C4" w:themeColor="accent1"/>
          <w:sz w:val="26"/>
          <w:szCs w:val="26"/>
          <w:rtl/>
          <w:lang w:bidi="ar-SY"/>
        </w:rPr>
        <w:t>الأنشطة العملية</w:t>
      </w:r>
    </w:p>
    <w:p w14:paraId="7915DE6F" w14:textId="653BF4B2" w:rsidR="008F51AD" w:rsidRPr="008F51AD" w:rsidRDefault="008F51AD" w:rsidP="008F51A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contextualSpacing/>
        <w:jc w:val="lowKashida"/>
        <w:rPr>
          <w:rFonts w:eastAsia="Calibri"/>
          <w:lang w:bidi="ar-SY"/>
        </w:rPr>
      </w:pPr>
      <w:r w:rsidRPr="008F51AD">
        <w:rPr>
          <w:rFonts w:eastAsia="Calibri" w:hint="cs"/>
          <w:rtl/>
          <w:lang w:bidi="ar-SY"/>
        </w:rPr>
        <w:t>دراسة المحضّرات الجاهزة لكل من النسيج الضام: الفجوي الدعامي، الكثيف المنتظم، الشحمي، الغضروفي الزجاجي، الغضروفي المرن، الغضروفي الليفي، العظمي الكثيف.</w:t>
      </w:r>
    </w:p>
    <w:p w14:paraId="57035291" w14:textId="01243786" w:rsidR="008F51AD" w:rsidRPr="008F51AD" w:rsidRDefault="008F51AD" w:rsidP="008F51A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contextualSpacing/>
        <w:jc w:val="lowKashida"/>
        <w:rPr>
          <w:rFonts w:eastAsia="Calibri"/>
          <w:lang w:bidi="ar-SY"/>
        </w:rPr>
      </w:pPr>
      <w:r w:rsidRPr="008F51AD">
        <w:rPr>
          <w:rFonts w:eastAsia="Calibri" w:hint="cs"/>
          <w:rtl/>
          <w:lang w:bidi="ar-SY"/>
        </w:rPr>
        <w:t xml:space="preserve">رسم هذه المحضّرات على الدفتر المخصص للجانب العملي. </w:t>
      </w:r>
    </w:p>
    <w:p w14:paraId="377E9130" w14:textId="6257698F" w:rsidR="00C33DBA" w:rsidRDefault="00C33DBA" w:rsidP="00CE20FD">
      <w:pPr>
        <w:keepNext/>
        <w:keepLines/>
        <w:spacing w:before="240" w:after="0"/>
        <w:jc w:val="center"/>
        <w:outlineLvl w:val="0"/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</w:pPr>
      <w:bookmarkStart w:id="0" w:name="_Hlk134961204"/>
      <w:bookmarkEnd w:id="0"/>
    </w:p>
    <w:sectPr w:rsidR="00C33DBA" w:rsidSect="009C0A33">
      <w:headerReference w:type="default" r:id="rId15"/>
      <w:footerReference w:type="default" r:id="rId16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3A893" w14:textId="77777777" w:rsidR="00165E7E" w:rsidRDefault="00165E7E" w:rsidP="00D05624">
      <w:r>
        <w:separator/>
      </w:r>
    </w:p>
  </w:endnote>
  <w:endnote w:type="continuationSeparator" w:id="0">
    <w:p w14:paraId="4034556D" w14:textId="77777777" w:rsidR="00165E7E" w:rsidRDefault="00165E7E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8F32" w14:textId="3D8F9E83" w:rsidR="00F77E5B" w:rsidRDefault="00F77E5B" w:rsidP="00D05624">
    <w:pPr>
      <w:pStyle w:val="Footer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F77E5B" w:rsidRPr="00446A4B" w:rsidRDefault="00F77E5B" w:rsidP="00446A4B">
    <w:pPr>
      <w:pStyle w:val="Footer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F77E5B" w:rsidRDefault="00F77E5B" w:rsidP="00446A4B">
    <w:pPr>
      <w:pStyle w:val="Footer"/>
      <w:tabs>
        <w:tab w:val="clear" w:pos="4680"/>
        <w:tab w:val="clear" w:pos="9360"/>
        <w:tab w:val="left" w:pos="5621"/>
      </w:tabs>
    </w:pPr>
  </w:p>
  <w:tbl>
    <w:tblPr>
      <w:tblStyle w:val="TableGrid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0"/>
      <w:gridCol w:w="2674"/>
      <w:gridCol w:w="2255"/>
      <w:gridCol w:w="2255"/>
    </w:tblGrid>
    <w:tr w:rsidR="00F77E5B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F77E5B" w:rsidRPr="009C0A33" w:rsidRDefault="00F77E5B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F77E5B" w:rsidRPr="003E1627" w:rsidRDefault="00F77E5B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F77E5B" w:rsidRPr="003E1627" w:rsidRDefault="00F77E5B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F77E5B" w:rsidRPr="003E1627" w:rsidRDefault="00F77E5B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4E37FE">
            <w:rPr>
              <w:noProof/>
              <w:color w:val="000000"/>
              <w:sz w:val="22"/>
              <w:szCs w:val="22"/>
            </w:rPr>
            <w:t>29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4E37FE">
            <w:rPr>
              <w:noProof/>
              <w:color w:val="000000"/>
              <w:sz w:val="22"/>
              <w:szCs w:val="22"/>
            </w:rPr>
            <w:t>33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F77E5B" w:rsidRPr="00E03332" w:rsidRDefault="00F77E5B" w:rsidP="00855B13">
    <w:pPr>
      <w:pStyle w:val="Footer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BDDA4" w14:textId="77777777" w:rsidR="00165E7E" w:rsidRDefault="00165E7E" w:rsidP="00D05624">
      <w:r>
        <w:separator/>
      </w:r>
    </w:p>
  </w:footnote>
  <w:footnote w:type="continuationSeparator" w:id="0">
    <w:p w14:paraId="65C50B38" w14:textId="77777777" w:rsidR="00165E7E" w:rsidRDefault="00165E7E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A2E3" w14:textId="5E1B1224" w:rsidR="00F77E5B" w:rsidRPr="005B4EF4" w:rsidRDefault="00F77E5B" w:rsidP="005B4EF4">
    <w:pPr>
      <w:pStyle w:val="Header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Content>
        <w:r w:rsidR="00000000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1032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9362E"/>
    <w:multiLevelType w:val="hybridMultilevel"/>
    <w:tmpl w:val="CA06C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27847"/>
    <w:multiLevelType w:val="hybridMultilevel"/>
    <w:tmpl w:val="38E632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E4A69"/>
    <w:multiLevelType w:val="hybridMultilevel"/>
    <w:tmpl w:val="BD96D060"/>
    <w:lvl w:ilvl="0" w:tplc="6EB8161A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810F8"/>
    <w:multiLevelType w:val="hybridMultilevel"/>
    <w:tmpl w:val="41A4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B5527"/>
    <w:multiLevelType w:val="hybridMultilevel"/>
    <w:tmpl w:val="F680205A"/>
    <w:lvl w:ilvl="0" w:tplc="E00839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62014"/>
    <w:multiLevelType w:val="hybridMultilevel"/>
    <w:tmpl w:val="F2E83332"/>
    <w:lvl w:ilvl="0" w:tplc="93300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</w:rPr>
    </w:lvl>
    <w:lvl w:ilvl="1" w:tplc="6792B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64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29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03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E1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8B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C1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80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B17359"/>
    <w:multiLevelType w:val="hybridMultilevel"/>
    <w:tmpl w:val="72A46202"/>
    <w:lvl w:ilvl="0" w:tplc="F690A55E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76F5C"/>
    <w:multiLevelType w:val="hybridMultilevel"/>
    <w:tmpl w:val="7E10A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47A7E"/>
    <w:multiLevelType w:val="hybridMultilevel"/>
    <w:tmpl w:val="1C94B8E8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85F3F"/>
    <w:multiLevelType w:val="hybridMultilevel"/>
    <w:tmpl w:val="9A3A1942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840D5"/>
    <w:multiLevelType w:val="hybridMultilevel"/>
    <w:tmpl w:val="4308F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6D03F0"/>
    <w:multiLevelType w:val="hybridMultilevel"/>
    <w:tmpl w:val="A5FC41B8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F9519A"/>
    <w:multiLevelType w:val="hybridMultilevel"/>
    <w:tmpl w:val="FDAEB184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766E"/>
    <w:multiLevelType w:val="hybridMultilevel"/>
    <w:tmpl w:val="D98EAC26"/>
    <w:lvl w:ilvl="0" w:tplc="B414E27E">
      <w:numFmt w:val="bullet"/>
      <w:lvlText w:val="-"/>
      <w:lvlJc w:val="left"/>
      <w:pPr>
        <w:ind w:left="644" w:hanging="360"/>
      </w:pPr>
      <w:rPr>
        <w:rFonts w:ascii="Simplified Arabic" w:eastAsia="Calibri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142C5"/>
    <w:multiLevelType w:val="hybridMultilevel"/>
    <w:tmpl w:val="701659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A3163"/>
    <w:multiLevelType w:val="hybridMultilevel"/>
    <w:tmpl w:val="A42CCA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78F"/>
    <w:multiLevelType w:val="hybridMultilevel"/>
    <w:tmpl w:val="0F3CB2B2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37D9C"/>
    <w:multiLevelType w:val="hybridMultilevel"/>
    <w:tmpl w:val="B8E84626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F364F"/>
    <w:multiLevelType w:val="hybridMultilevel"/>
    <w:tmpl w:val="618E0B1E"/>
    <w:lvl w:ilvl="0" w:tplc="E4F2C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47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6A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44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8F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8C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0A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A2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5024B8"/>
    <w:multiLevelType w:val="hybridMultilevel"/>
    <w:tmpl w:val="5254C658"/>
    <w:lvl w:ilvl="0" w:tplc="499A21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F7593"/>
    <w:multiLevelType w:val="hybridMultilevel"/>
    <w:tmpl w:val="AC9211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85088"/>
    <w:multiLevelType w:val="hybridMultilevel"/>
    <w:tmpl w:val="504A8706"/>
    <w:lvl w:ilvl="0" w:tplc="B414E27E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2A493E"/>
    <w:multiLevelType w:val="hybridMultilevel"/>
    <w:tmpl w:val="EC6C8DAA"/>
    <w:lvl w:ilvl="0" w:tplc="6C764888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B0CAA"/>
    <w:multiLevelType w:val="hybridMultilevel"/>
    <w:tmpl w:val="597661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709C"/>
    <w:multiLevelType w:val="hybridMultilevel"/>
    <w:tmpl w:val="AF9A510C"/>
    <w:lvl w:ilvl="0" w:tplc="F690A55E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E648A6"/>
    <w:multiLevelType w:val="hybridMultilevel"/>
    <w:tmpl w:val="190A1950"/>
    <w:lvl w:ilvl="0" w:tplc="F690A55E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0EBD"/>
    <w:multiLevelType w:val="hybridMultilevel"/>
    <w:tmpl w:val="F9BAEA16"/>
    <w:lvl w:ilvl="0" w:tplc="E008395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431DA"/>
    <w:multiLevelType w:val="hybridMultilevel"/>
    <w:tmpl w:val="39BE87A0"/>
    <w:lvl w:ilvl="0" w:tplc="AFEA4C08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D55B4F"/>
    <w:multiLevelType w:val="hybridMultilevel"/>
    <w:tmpl w:val="7A5A5680"/>
    <w:lvl w:ilvl="0" w:tplc="96303032">
      <w:start w:val="3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A63A80"/>
    <w:multiLevelType w:val="hybridMultilevel"/>
    <w:tmpl w:val="F0C091A4"/>
    <w:lvl w:ilvl="0" w:tplc="C16614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F5F11"/>
    <w:multiLevelType w:val="hybridMultilevel"/>
    <w:tmpl w:val="CF28CEF0"/>
    <w:lvl w:ilvl="0" w:tplc="6EB8161A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5B0FFA"/>
    <w:multiLevelType w:val="hybridMultilevel"/>
    <w:tmpl w:val="289EBD32"/>
    <w:lvl w:ilvl="0" w:tplc="1D0CD4A4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DA18DE"/>
    <w:multiLevelType w:val="hybridMultilevel"/>
    <w:tmpl w:val="597661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D30E68"/>
    <w:multiLevelType w:val="hybridMultilevel"/>
    <w:tmpl w:val="9BE8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D68C8"/>
    <w:multiLevelType w:val="hybridMultilevel"/>
    <w:tmpl w:val="068EF9F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6A27418"/>
    <w:multiLevelType w:val="hybridMultilevel"/>
    <w:tmpl w:val="FEAE136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AE0891"/>
    <w:multiLevelType w:val="hybridMultilevel"/>
    <w:tmpl w:val="0032E0B4"/>
    <w:lvl w:ilvl="0" w:tplc="E00839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D7C75"/>
    <w:multiLevelType w:val="hybridMultilevel"/>
    <w:tmpl w:val="9A9CF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A28E9"/>
    <w:multiLevelType w:val="hybridMultilevel"/>
    <w:tmpl w:val="EB6C15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C423F23"/>
    <w:multiLevelType w:val="hybridMultilevel"/>
    <w:tmpl w:val="E784517E"/>
    <w:lvl w:ilvl="0" w:tplc="E008395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E7FB5"/>
    <w:multiLevelType w:val="hybridMultilevel"/>
    <w:tmpl w:val="CE5C2C70"/>
    <w:lvl w:ilvl="0" w:tplc="B414E27E">
      <w:numFmt w:val="bullet"/>
      <w:lvlText w:val="-"/>
      <w:lvlJc w:val="left"/>
      <w:pPr>
        <w:ind w:left="108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7931011">
    <w:abstractNumId w:val="2"/>
  </w:num>
  <w:num w:numId="2" w16cid:durableId="407115321">
    <w:abstractNumId w:val="30"/>
  </w:num>
  <w:num w:numId="3" w16cid:durableId="152257907">
    <w:abstractNumId w:val="36"/>
  </w:num>
  <w:num w:numId="4" w16cid:durableId="1414550680">
    <w:abstractNumId w:val="39"/>
  </w:num>
  <w:num w:numId="5" w16cid:durableId="1392654178">
    <w:abstractNumId w:val="4"/>
  </w:num>
  <w:num w:numId="6" w16cid:durableId="1228568483">
    <w:abstractNumId w:val="10"/>
  </w:num>
  <w:num w:numId="7" w16cid:durableId="1091051162">
    <w:abstractNumId w:val="15"/>
  </w:num>
  <w:num w:numId="8" w16cid:durableId="1718118459">
    <w:abstractNumId w:val="19"/>
  </w:num>
  <w:num w:numId="9" w16cid:durableId="245847256">
    <w:abstractNumId w:val="17"/>
  </w:num>
  <w:num w:numId="10" w16cid:durableId="1663200019">
    <w:abstractNumId w:val="21"/>
  </w:num>
  <w:num w:numId="11" w16cid:durableId="2000308624">
    <w:abstractNumId w:val="8"/>
  </w:num>
  <w:num w:numId="12" w16cid:durableId="303701647">
    <w:abstractNumId w:val="11"/>
  </w:num>
  <w:num w:numId="13" w16cid:durableId="1549608349">
    <w:abstractNumId w:val="13"/>
  </w:num>
  <w:num w:numId="14" w16cid:durableId="806821398">
    <w:abstractNumId w:val="26"/>
  </w:num>
  <w:num w:numId="15" w16cid:durableId="1190951224">
    <w:abstractNumId w:val="33"/>
  </w:num>
  <w:num w:numId="16" w16cid:durableId="1420173664">
    <w:abstractNumId w:val="0"/>
  </w:num>
  <w:num w:numId="17" w16cid:durableId="640573049">
    <w:abstractNumId w:val="22"/>
  </w:num>
  <w:num w:numId="18" w16cid:durableId="976104991">
    <w:abstractNumId w:val="31"/>
  </w:num>
  <w:num w:numId="19" w16cid:durableId="1554124208">
    <w:abstractNumId w:val="3"/>
  </w:num>
  <w:num w:numId="20" w16cid:durableId="365300682">
    <w:abstractNumId w:val="34"/>
  </w:num>
  <w:num w:numId="21" w16cid:durableId="1178080291">
    <w:abstractNumId w:val="14"/>
  </w:num>
  <w:num w:numId="22" w16cid:durableId="1679189590">
    <w:abstractNumId w:val="7"/>
  </w:num>
  <w:num w:numId="23" w16cid:durableId="1376851836">
    <w:abstractNumId w:val="18"/>
  </w:num>
  <w:num w:numId="24" w16cid:durableId="705839684">
    <w:abstractNumId w:val="40"/>
  </w:num>
  <w:num w:numId="25" w16cid:durableId="1840122264">
    <w:abstractNumId w:val="24"/>
  </w:num>
  <w:num w:numId="26" w16cid:durableId="726614733">
    <w:abstractNumId w:val="9"/>
  </w:num>
  <w:num w:numId="27" w16cid:durableId="186407875">
    <w:abstractNumId w:val="35"/>
  </w:num>
  <w:num w:numId="28" w16cid:durableId="500433624">
    <w:abstractNumId w:val="12"/>
  </w:num>
  <w:num w:numId="29" w16cid:durableId="917247903">
    <w:abstractNumId w:val="6"/>
  </w:num>
  <w:num w:numId="30" w16cid:durableId="1415936735">
    <w:abstractNumId w:val="25"/>
  </w:num>
  <w:num w:numId="31" w16cid:durableId="180240555">
    <w:abstractNumId w:val="16"/>
  </w:num>
  <w:num w:numId="32" w16cid:durableId="2066174341">
    <w:abstractNumId w:val="28"/>
  </w:num>
  <w:num w:numId="33" w16cid:durableId="673265770">
    <w:abstractNumId w:val="37"/>
  </w:num>
  <w:num w:numId="34" w16cid:durableId="918516169">
    <w:abstractNumId w:val="32"/>
  </w:num>
  <w:num w:numId="35" w16cid:durableId="167722752">
    <w:abstractNumId w:val="23"/>
  </w:num>
  <w:num w:numId="36" w16cid:durableId="1897398466">
    <w:abstractNumId w:val="1"/>
  </w:num>
  <w:num w:numId="37" w16cid:durableId="1029069808">
    <w:abstractNumId w:val="29"/>
  </w:num>
  <w:num w:numId="38" w16cid:durableId="1697459222">
    <w:abstractNumId w:val="38"/>
  </w:num>
  <w:num w:numId="39" w16cid:durableId="2106608294">
    <w:abstractNumId w:val="5"/>
  </w:num>
  <w:num w:numId="40" w16cid:durableId="427968959">
    <w:abstractNumId w:val="27"/>
  </w:num>
  <w:num w:numId="41" w16cid:durableId="431514705">
    <w:abstractNumId w:val="2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BB0"/>
    <w:rsid w:val="00006F58"/>
    <w:rsid w:val="00034868"/>
    <w:rsid w:val="00047F26"/>
    <w:rsid w:val="0005723A"/>
    <w:rsid w:val="000F6207"/>
    <w:rsid w:val="001102E5"/>
    <w:rsid w:val="0011221E"/>
    <w:rsid w:val="00137DC0"/>
    <w:rsid w:val="001579D9"/>
    <w:rsid w:val="00165E7E"/>
    <w:rsid w:val="00167CE4"/>
    <w:rsid w:val="0017222F"/>
    <w:rsid w:val="00183FC9"/>
    <w:rsid w:val="00187BB0"/>
    <w:rsid w:val="001A4F5D"/>
    <w:rsid w:val="001C5796"/>
    <w:rsid w:val="001F4ED6"/>
    <w:rsid w:val="00220C3F"/>
    <w:rsid w:val="002305C4"/>
    <w:rsid w:val="00253283"/>
    <w:rsid w:val="00257BF9"/>
    <w:rsid w:val="00285D91"/>
    <w:rsid w:val="00296D9B"/>
    <w:rsid w:val="002D41A1"/>
    <w:rsid w:val="002D4880"/>
    <w:rsid w:val="00300C7F"/>
    <w:rsid w:val="00304EBD"/>
    <w:rsid w:val="003168BC"/>
    <w:rsid w:val="00326B9E"/>
    <w:rsid w:val="00345C2B"/>
    <w:rsid w:val="00375372"/>
    <w:rsid w:val="003979A8"/>
    <w:rsid w:val="003A3036"/>
    <w:rsid w:val="003E1627"/>
    <w:rsid w:val="003F1699"/>
    <w:rsid w:val="004124C4"/>
    <w:rsid w:val="004219B0"/>
    <w:rsid w:val="0043381C"/>
    <w:rsid w:val="0043382B"/>
    <w:rsid w:val="00440670"/>
    <w:rsid w:val="00443360"/>
    <w:rsid w:val="00446A4B"/>
    <w:rsid w:val="0045089B"/>
    <w:rsid w:val="00480F2D"/>
    <w:rsid w:val="0049227E"/>
    <w:rsid w:val="004E37FE"/>
    <w:rsid w:val="004E5784"/>
    <w:rsid w:val="004E70B8"/>
    <w:rsid w:val="004E7876"/>
    <w:rsid w:val="004F009F"/>
    <w:rsid w:val="004F4DDB"/>
    <w:rsid w:val="005B4EF4"/>
    <w:rsid w:val="005F696B"/>
    <w:rsid w:val="00664A51"/>
    <w:rsid w:val="00672380"/>
    <w:rsid w:val="006A49AB"/>
    <w:rsid w:val="006D6514"/>
    <w:rsid w:val="006E55D8"/>
    <w:rsid w:val="00701B29"/>
    <w:rsid w:val="00713EDC"/>
    <w:rsid w:val="0072283A"/>
    <w:rsid w:val="00727C27"/>
    <w:rsid w:val="007E4062"/>
    <w:rsid w:val="007F55BE"/>
    <w:rsid w:val="00806659"/>
    <w:rsid w:val="0083168D"/>
    <w:rsid w:val="00847301"/>
    <w:rsid w:val="00855B13"/>
    <w:rsid w:val="00882FE4"/>
    <w:rsid w:val="0089254A"/>
    <w:rsid w:val="008D6268"/>
    <w:rsid w:val="008E4E9E"/>
    <w:rsid w:val="008F308D"/>
    <w:rsid w:val="008F358C"/>
    <w:rsid w:val="008F51AD"/>
    <w:rsid w:val="00913659"/>
    <w:rsid w:val="00930D72"/>
    <w:rsid w:val="00936DC5"/>
    <w:rsid w:val="00962885"/>
    <w:rsid w:val="00983A95"/>
    <w:rsid w:val="009B08D2"/>
    <w:rsid w:val="009B36E4"/>
    <w:rsid w:val="009C0A33"/>
    <w:rsid w:val="009C4EFA"/>
    <w:rsid w:val="009E077F"/>
    <w:rsid w:val="00A30668"/>
    <w:rsid w:val="00A6175F"/>
    <w:rsid w:val="00A63558"/>
    <w:rsid w:val="00A90877"/>
    <w:rsid w:val="00AB39A9"/>
    <w:rsid w:val="00AB7D42"/>
    <w:rsid w:val="00AC0DE1"/>
    <w:rsid w:val="00AD059E"/>
    <w:rsid w:val="00AD3DE1"/>
    <w:rsid w:val="00AF64D3"/>
    <w:rsid w:val="00B60950"/>
    <w:rsid w:val="00B665EB"/>
    <w:rsid w:val="00BB2074"/>
    <w:rsid w:val="00BB27C4"/>
    <w:rsid w:val="00C16D48"/>
    <w:rsid w:val="00C21AA7"/>
    <w:rsid w:val="00C248C2"/>
    <w:rsid w:val="00C33DBA"/>
    <w:rsid w:val="00C36788"/>
    <w:rsid w:val="00C451AF"/>
    <w:rsid w:val="00C607C3"/>
    <w:rsid w:val="00C73F0C"/>
    <w:rsid w:val="00CE20FD"/>
    <w:rsid w:val="00D05624"/>
    <w:rsid w:val="00D07BC6"/>
    <w:rsid w:val="00D14172"/>
    <w:rsid w:val="00D263A6"/>
    <w:rsid w:val="00D62DD4"/>
    <w:rsid w:val="00D71267"/>
    <w:rsid w:val="00D8744D"/>
    <w:rsid w:val="00DA5A58"/>
    <w:rsid w:val="00DA5EDB"/>
    <w:rsid w:val="00DB71EB"/>
    <w:rsid w:val="00DC2F28"/>
    <w:rsid w:val="00DC52FC"/>
    <w:rsid w:val="00DF02F0"/>
    <w:rsid w:val="00DF0984"/>
    <w:rsid w:val="00E03332"/>
    <w:rsid w:val="00E926F6"/>
    <w:rsid w:val="00EA3D99"/>
    <w:rsid w:val="00EE29E3"/>
    <w:rsid w:val="00F04E32"/>
    <w:rsid w:val="00F17418"/>
    <w:rsid w:val="00F51DD2"/>
    <w:rsid w:val="00F51E33"/>
    <w:rsid w:val="00F7712E"/>
    <w:rsid w:val="00F77E5B"/>
    <w:rsid w:val="00FB0262"/>
    <w:rsid w:val="00FC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C0A20"/>
  <w15:chartTrackingRefBased/>
  <w15:docId w15:val="{E109DD04-1AAA-47DE-8271-B2600E4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5C4"/>
    <w:pPr>
      <w:bidi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6F6"/>
  </w:style>
  <w:style w:type="paragraph" w:styleId="Footer">
    <w:name w:val="footer"/>
    <w:basedOn w:val="Normal"/>
    <w:link w:val="Foot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6F6"/>
  </w:style>
  <w:style w:type="character" w:styleId="Hyperlink">
    <w:name w:val="Hyperlink"/>
    <w:basedOn w:val="DefaultParagraphFont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Title">
    <w:name w:val="Title"/>
    <w:basedOn w:val="Normal"/>
    <w:link w:val="TitleChar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ListParagraph">
    <w:name w:val="List Paragraph"/>
    <w:basedOn w:val="Normal"/>
    <w:uiPriority w:val="34"/>
    <w:qFormat/>
    <w:rsid w:val="00847301"/>
    <w:pPr>
      <w:ind w:left="720"/>
      <w:contextualSpacing/>
    </w:pPr>
  </w:style>
  <w:style w:type="table" w:styleId="TableGrid">
    <w:name w:val="Table Grid"/>
    <w:basedOn w:val="TableNormal"/>
    <w:uiPriority w:val="59"/>
    <w:rsid w:val="0084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473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B4E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6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379E9-015F-44CA-B92C-A0985EFC8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Rama Hasan</cp:lastModifiedBy>
  <cp:revision>83</cp:revision>
  <cp:lastPrinted>2023-05-14T10:05:00Z</cp:lastPrinted>
  <dcterms:created xsi:type="dcterms:W3CDTF">2023-05-01T12:04:00Z</dcterms:created>
  <dcterms:modified xsi:type="dcterms:W3CDTF">2023-08-21T07:17:00Z</dcterms:modified>
</cp:coreProperties>
</file>