
<file path=[Content_Types].xml><?xml version="1.0" encoding="utf-8"?>
<Types xmlns="http://schemas.openxmlformats.org/package/2006/content-types">
  <Default Extension="jfif" ContentType="image/jpe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7B17E902" w:rsidR="00446A4B" w:rsidRPr="00446A4B" w:rsidRDefault="00446A4B" w:rsidP="00B32C71">
      <w:pPr>
        <w:pStyle w:val="1"/>
        <w:rPr>
          <w:rFonts w:ascii="Sakkal Majalla" w:hAnsi="Sakkal Majalla" w:cs="Sakkal Majalla"/>
          <w:rtl/>
        </w:rPr>
      </w:pPr>
      <w:r w:rsidRPr="00446A4B">
        <w:rPr>
          <w:rFonts w:ascii="Sakkal Majalla" w:hAnsi="Sakkal Majalla" w:cs="Sakkal Majalla"/>
          <w:rtl/>
        </w:rPr>
        <w:t xml:space="preserve">كلية: </w:t>
      </w:r>
      <w:r w:rsidR="00B32C71">
        <w:rPr>
          <w:rFonts w:ascii="Sakkal Majalla" w:hAnsi="Sakkal Majalla" w:cs="Sakkal Majalla" w:hint="cs"/>
          <w:rtl/>
        </w:rPr>
        <w:t>الصيدلة</w:t>
      </w:r>
    </w:p>
    <w:p w14:paraId="2E6F761C" w14:textId="4C26A23D" w:rsidR="009C0A33" w:rsidRPr="00446A4B" w:rsidRDefault="005B4EF4" w:rsidP="00B32C71">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B32C71">
        <w:rPr>
          <w:rFonts w:ascii="Sakkal Majalla" w:hAnsi="Sakkal Majalla" w:cs="Sakkal Majalla" w:hint="cs"/>
          <w:rtl/>
        </w:rPr>
        <w:t>الكيمياء الفيزيائية</w:t>
      </w:r>
    </w:p>
    <w:p w14:paraId="7B8DC8B7" w14:textId="63908AF7" w:rsidR="00446A4B" w:rsidRPr="00446A4B" w:rsidRDefault="009C0A33" w:rsidP="00B32C71">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B32C71">
        <w:rPr>
          <w:rFonts w:ascii="Sakkal Majalla" w:hAnsi="Sakkal Majalla" w:cs="Sakkal Majalla"/>
        </w:rPr>
        <w:t>7</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119FF384" w:rsidR="009C0A33" w:rsidRPr="00446A4B" w:rsidRDefault="00B32C71" w:rsidP="00446A4B">
      <w:pPr>
        <w:pStyle w:val="1"/>
        <w:rPr>
          <w:rFonts w:ascii="Sakkal Majalla" w:hAnsi="Sakkal Majalla" w:cs="Sakkal Majalla"/>
          <w:rtl/>
          <w:lang w:bidi="ar-SA"/>
        </w:rPr>
      </w:pPr>
      <w:proofErr w:type="spellStart"/>
      <w:r>
        <w:rPr>
          <w:rFonts w:ascii="Sakkal Majalla" w:hAnsi="Sakkal Majalla" w:cs="Sakkal Majalla" w:hint="cs"/>
          <w:rtl/>
          <w:lang w:bidi="ar-SA"/>
        </w:rPr>
        <w:t>الترموديناميك</w:t>
      </w:r>
      <w:proofErr w:type="spellEnd"/>
      <w:r>
        <w:rPr>
          <w:rFonts w:ascii="Sakkal Majalla" w:hAnsi="Sakkal Majalla" w:cs="Sakkal Majalla" w:hint="cs"/>
          <w:rtl/>
          <w:lang w:bidi="ar-SA"/>
        </w:rPr>
        <w:t xml:space="preserve"> الكيميائي (</w:t>
      </w:r>
      <w:r>
        <w:rPr>
          <w:rFonts w:ascii="Sakkal Majalla" w:hAnsi="Sakkal Majalla" w:cs="Sakkal Majalla"/>
          <w:lang w:bidi="ar-SA"/>
        </w:rPr>
        <w:t>1</w:t>
      </w:r>
      <w:r>
        <w:rPr>
          <w:rFonts w:ascii="Sakkal Majalla" w:hAnsi="Sakkal Majalla" w:cs="Sakkal Majalla" w:hint="cs"/>
          <w:rtl/>
          <w:lang w:bidi="ar-SA"/>
        </w:rPr>
        <w:t>): السعة الحرارية للمسعر</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3BD6347C" w:rsidR="00EE29E3" w:rsidRDefault="00EE29E3" w:rsidP="00EE29E3">
      <w:pPr>
        <w:rPr>
          <w:b/>
          <w:bCs/>
          <w:rtl/>
        </w:rPr>
      </w:pPr>
      <w:r w:rsidRPr="00EE29E3">
        <w:rPr>
          <w:rFonts w:hint="cs"/>
          <w:b/>
          <w:bCs/>
          <w:rtl/>
        </w:rPr>
        <w:t>الفصل الدراسي</w:t>
      </w:r>
      <w:r w:rsidR="00B32C71">
        <w:rPr>
          <w:rFonts w:hint="cs"/>
          <w:b/>
          <w:bCs/>
          <w:rtl/>
        </w:rPr>
        <w:t xml:space="preserve"> الثاني</w:t>
      </w:r>
      <w:r w:rsidRPr="00EE29E3">
        <w:rPr>
          <w:rFonts w:hint="cs"/>
          <w:b/>
          <w:bCs/>
          <w:rtl/>
        </w:rPr>
        <w:t xml:space="preserve">                                                                                                                                                                                            العام الدراسي</w:t>
      </w:r>
      <w:r w:rsidR="00B32C71">
        <w:rPr>
          <w:rFonts w:hint="cs"/>
          <w:b/>
          <w:bCs/>
          <w:rtl/>
        </w:rPr>
        <w:t xml:space="preserve"> </w:t>
      </w:r>
      <w:r w:rsidR="00B32C71">
        <w:rPr>
          <w:b/>
          <w:bCs/>
        </w:rPr>
        <w:t>2022-2023</w:t>
      </w:r>
    </w:p>
    <w:p w14:paraId="23A85D14" w14:textId="77777777" w:rsidR="00B32C71" w:rsidRPr="00B32C71" w:rsidRDefault="00B32C71" w:rsidP="00EE29E3">
      <w:pPr>
        <w:rPr>
          <w:b/>
          <w:bCs/>
          <w:rtl/>
        </w:rPr>
      </w:pPr>
      <w:bookmarkStart w:id="0" w:name="_GoBack"/>
    </w:p>
    <w:bookmarkEnd w:id="0"/>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803430" w14:paraId="5C4380B5" w14:textId="77777777" w:rsidTr="00855B13">
        <w:tc>
          <w:tcPr>
            <w:tcW w:w="7463" w:type="dxa"/>
          </w:tcPr>
          <w:p w14:paraId="19DAC0B2" w14:textId="2D4184FE" w:rsidR="00855B13" w:rsidRPr="00803430" w:rsidRDefault="00803430" w:rsidP="00D05624">
            <w:pPr>
              <w:pStyle w:val="a5"/>
              <w:rPr>
                <w:rFonts w:ascii="Sakkal Majalla" w:hAnsi="Sakkal Majalla" w:cs="Sakkal Majalla"/>
                <w:sz w:val="28"/>
                <w:szCs w:val="28"/>
                <w:rtl/>
              </w:rPr>
            </w:pPr>
            <w:r w:rsidRPr="00803430">
              <w:rPr>
                <w:rFonts w:ascii="Sakkal Majalla" w:hAnsi="Sakkal Majalla" w:cs="Sakkal Majalla"/>
                <w:sz w:val="28"/>
                <w:szCs w:val="28"/>
              </w:rPr>
              <w:t>1</w:t>
            </w:r>
            <w:r w:rsidRPr="00803430">
              <w:rPr>
                <w:rFonts w:ascii="Sakkal Majalla" w:hAnsi="Sakkal Majalla" w:cs="Sakkal Majalla" w:hint="cs"/>
                <w:sz w:val="28"/>
                <w:szCs w:val="28"/>
                <w:rtl/>
              </w:rPr>
              <w:t xml:space="preserve">. </w:t>
            </w:r>
            <w:r>
              <w:rPr>
                <w:rFonts w:ascii="Sakkal Majalla" w:hAnsi="Sakkal Majalla" w:cs="Sakkal Majalla"/>
                <w:sz w:val="28"/>
                <w:szCs w:val="28"/>
                <w:rtl/>
              </w:rPr>
              <w:t>مقدمة</w:t>
            </w:r>
          </w:p>
        </w:tc>
        <w:tc>
          <w:tcPr>
            <w:tcW w:w="1553" w:type="dxa"/>
          </w:tcPr>
          <w:p w14:paraId="781F1A5E" w14:textId="5315D991" w:rsidR="00855B13" w:rsidRPr="00803430" w:rsidRDefault="00803430" w:rsidP="00D05624">
            <w:pPr>
              <w:pStyle w:val="a5"/>
              <w:rPr>
                <w:rFonts w:ascii="Sakkal Majalla" w:hAnsi="Sakkal Majalla" w:cs="Sakkal Majalla"/>
                <w:sz w:val="28"/>
                <w:szCs w:val="28"/>
              </w:rPr>
            </w:pPr>
            <w:r w:rsidRPr="00803430">
              <w:rPr>
                <w:rFonts w:ascii="Sakkal Majalla" w:hAnsi="Sakkal Majalla" w:cs="Sakkal Majalla"/>
                <w:sz w:val="28"/>
                <w:szCs w:val="28"/>
              </w:rPr>
              <w:t>3</w:t>
            </w:r>
          </w:p>
        </w:tc>
      </w:tr>
      <w:tr w:rsidR="00855B13" w:rsidRPr="00803430" w14:paraId="1E11AA92" w14:textId="77777777" w:rsidTr="00855B13">
        <w:tc>
          <w:tcPr>
            <w:tcW w:w="7463" w:type="dxa"/>
          </w:tcPr>
          <w:p w14:paraId="24AD83A3" w14:textId="5138433E" w:rsidR="00855B13" w:rsidRPr="00803430" w:rsidRDefault="00803430" w:rsidP="00D05624">
            <w:pPr>
              <w:pStyle w:val="a5"/>
              <w:rPr>
                <w:rFonts w:ascii="Sakkal Majalla" w:hAnsi="Sakkal Majalla" w:cs="Sakkal Majalla"/>
                <w:sz w:val="28"/>
                <w:szCs w:val="28"/>
                <w:rtl/>
              </w:rPr>
            </w:pPr>
            <w:r w:rsidRPr="00803430">
              <w:rPr>
                <w:rFonts w:ascii="Sakkal Majalla" w:hAnsi="Sakkal Majalla" w:cs="Sakkal Majalla"/>
                <w:sz w:val="28"/>
                <w:szCs w:val="28"/>
              </w:rPr>
              <w:t>1</w:t>
            </w:r>
            <w:r w:rsidRPr="00803430">
              <w:rPr>
                <w:rFonts w:ascii="Sakkal Majalla" w:hAnsi="Sakkal Majalla" w:cs="Sakkal Majalla" w:hint="cs"/>
                <w:sz w:val="28"/>
                <w:szCs w:val="28"/>
                <w:rtl/>
              </w:rPr>
              <w:t>.</w:t>
            </w:r>
            <w:r w:rsidRPr="00803430">
              <w:rPr>
                <w:rFonts w:ascii="Sakkal Majalla" w:hAnsi="Sakkal Majalla" w:cs="Sakkal Majalla"/>
                <w:sz w:val="28"/>
                <w:szCs w:val="28"/>
              </w:rPr>
              <w:t>1</w:t>
            </w:r>
            <w:r w:rsidRPr="00803430">
              <w:rPr>
                <w:rFonts w:ascii="Sakkal Majalla" w:hAnsi="Sakkal Majalla" w:cs="Sakkal Majalla" w:hint="cs"/>
                <w:sz w:val="28"/>
                <w:szCs w:val="28"/>
                <w:rtl/>
              </w:rPr>
              <w:t>.</w:t>
            </w:r>
            <w:r w:rsidRPr="00803430">
              <w:rPr>
                <w:rFonts w:ascii="Sakkal Majalla" w:hAnsi="Sakkal Majalla" w:cs="Sakkal Majalla"/>
                <w:sz w:val="28"/>
                <w:szCs w:val="28"/>
                <w:rtl/>
              </w:rPr>
              <w:t xml:space="preserve"> </w:t>
            </w:r>
            <w:proofErr w:type="spellStart"/>
            <w:r w:rsidRPr="00803430">
              <w:rPr>
                <w:rFonts w:ascii="Sakkal Majalla" w:hAnsi="Sakkal Majalla" w:cs="Sakkal Majalla"/>
                <w:sz w:val="28"/>
                <w:szCs w:val="28"/>
                <w:rtl/>
              </w:rPr>
              <w:t>الترموديناميك</w:t>
            </w:r>
            <w:proofErr w:type="spellEnd"/>
            <w:r w:rsidRPr="00803430">
              <w:rPr>
                <w:rFonts w:ascii="Sakkal Majalla" w:hAnsi="Sakkal Majalla" w:cs="Sakkal Majalla"/>
                <w:sz w:val="28"/>
                <w:szCs w:val="28"/>
                <w:rtl/>
              </w:rPr>
              <w:t xml:space="preserve"> الكيميائي أو علم الحركة </w:t>
            </w:r>
            <w:proofErr w:type="gramStart"/>
            <w:r w:rsidRPr="00803430">
              <w:rPr>
                <w:rFonts w:ascii="Sakkal Majalla" w:hAnsi="Sakkal Majalla" w:cs="Sakkal Majalla"/>
                <w:sz w:val="28"/>
                <w:szCs w:val="28"/>
                <w:rtl/>
              </w:rPr>
              <w:t>الكيميائي</w:t>
            </w:r>
            <w:r w:rsidRPr="00803430">
              <w:rPr>
                <w:rFonts w:ascii="Sakkal Majalla" w:hAnsi="Sakkal Majalla" w:cs="Sakkal Majalla"/>
                <w:sz w:val="28"/>
                <w:szCs w:val="28"/>
              </w:rPr>
              <w:t>(</w:t>
            </w:r>
            <w:proofErr w:type="gramEnd"/>
            <w:r w:rsidRPr="00803430">
              <w:rPr>
                <w:rFonts w:ascii="Sakkal Majalla" w:hAnsi="Sakkal Majalla" w:cs="Sakkal Majalla"/>
                <w:sz w:val="28"/>
                <w:szCs w:val="28"/>
              </w:rPr>
              <w:t xml:space="preserve">Chemical thermodynamics) </w:t>
            </w:r>
          </w:p>
        </w:tc>
        <w:tc>
          <w:tcPr>
            <w:tcW w:w="1553" w:type="dxa"/>
          </w:tcPr>
          <w:p w14:paraId="2F9FBC90" w14:textId="58967428" w:rsidR="00855B13" w:rsidRPr="00803430" w:rsidRDefault="00803430" w:rsidP="00D05624">
            <w:pPr>
              <w:pStyle w:val="a5"/>
              <w:rPr>
                <w:rFonts w:ascii="Sakkal Majalla" w:hAnsi="Sakkal Majalla" w:cs="Sakkal Majalla"/>
                <w:sz w:val="28"/>
                <w:szCs w:val="28"/>
              </w:rPr>
            </w:pPr>
            <w:r w:rsidRPr="00803430">
              <w:rPr>
                <w:rFonts w:ascii="Sakkal Majalla" w:hAnsi="Sakkal Majalla" w:cs="Sakkal Majalla"/>
                <w:sz w:val="28"/>
                <w:szCs w:val="28"/>
              </w:rPr>
              <w:t>3</w:t>
            </w:r>
          </w:p>
        </w:tc>
      </w:tr>
      <w:tr w:rsidR="00855B13" w:rsidRPr="00803430" w14:paraId="5A182C2F" w14:textId="77777777" w:rsidTr="00855B13">
        <w:tc>
          <w:tcPr>
            <w:tcW w:w="7463" w:type="dxa"/>
          </w:tcPr>
          <w:p w14:paraId="26C956BE" w14:textId="2AA560A1" w:rsidR="00855B13" w:rsidRPr="00803430" w:rsidRDefault="00803430" w:rsidP="00D05624">
            <w:pPr>
              <w:pStyle w:val="a5"/>
              <w:rPr>
                <w:rFonts w:ascii="Sakkal Majalla" w:hAnsi="Sakkal Majalla" w:cs="Sakkal Majalla"/>
                <w:sz w:val="28"/>
                <w:szCs w:val="28"/>
                <w:rtl/>
              </w:rPr>
            </w:pPr>
            <w:r w:rsidRPr="00803430">
              <w:rPr>
                <w:rFonts w:ascii="Sakkal Majalla" w:hAnsi="Sakkal Majalla" w:cs="Sakkal Majalla"/>
                <w:sz w:val="28"/>
                <w:szCs w:val="28"/>
              </w:rPr>
              <w:t>1</w:t>
            </w:r>
            <w:r w:rsidRPr="00803430">
              <w:rPr>
                <w:rFonts w:ascii="Sakkal Majalla" w:hAnsi="Sakkal Majalla" w:cs="Sakkal Majalla" w:hint="cs"/>
                <w:sz w:val="28"/>
                <w:szCs w:val="28"/>
                <w:rtl/>
              </w:rPr>
              <w:t>.</w:t>
            </w:r>
            <w:r w:rsidRPr="00803430">
              <w:rPr>
                <w:rFonts w:ascii="Sakkal Majalla" w:hAnsi="Sakkal Majalla" w:cs="Sakkal Majalla"/>
                <w:sz w:val="28"/>
                <w:szCs w:val="28"/>
              </w:rPr>
              <w:t>2</w:t>
            </w:r>
            <w:r w:rsidRPr="00803430">
              <w:rPr>
                <w:rFonts w:ascii="Sakkal Majalla" w:hAnsi="Sakkal Majalla" w:cs="Sakkal Majalla" w:hint="cs"/>
                <w:sz w:val="28"/>
                <w:szCs w:val="28"/>
                <w:rtl/>
              </w:rPr>
              <w:t>.</w:t>
            </w:r>
            <w:r w:rsidRPr="00803430">
              <w:rPr>
                <w:rFonts w:ascii="Sakkal Majalla" w:hAnsi="Sakkal Majalla" w:cs="Sakkal Majalla"/>
                <w:sz w:val="28"/>
                <w:szCs w:val="28"/>
                <w:rtl/>
              </w:rPr>
              <w:t xml:space="preserve"> المسعر </w:t>
            </w:r>
            <w:r w:rsidRPr="00803430">
              <w:rPr>
                <w:rFonts w:ascii="Sakkal Majalla" w:hAnsi="Sakkal Majalla" w:cs="Sakkal Majalla"/>
                <w:sz w:val="28"/>
                <w:szCs w:val="28"/>
              </w:rPr>
              <w:t>Calorimeter</w:t>
            </w:r>
          </w:p>
        </w:tc>
        <w:tc>
          <w:tcPr>
            <w:tcW w:w="1553" w:type="dxa"/>
          </w:tcPr>
          <w:p w14:paraId="1511773D" w14:textId="6BFB8189" w:rsidR="00855B13" w:rsidRPr="00803430" w:rsidRDefault="00803430" w:rsidP="00D05624">
            <w:pPr>
              <w:pStyle w:val="a5"/>
              <w:rPr>
                <w:rFonts w:ascii="Sakkal Majalla" w:hAnsi="Sakkal Majalla" w:cs="Sakkal Majalla"/>
                <w:sz w:val="28"/>
                <w:szCs w:val="28"/>
              </w:rPr>
            </w:pPr>
            <w:r w:rsidRPr="00803430">
              <w:rPr>
                <w:rFonts w:ascii="Sakkal Majalla" w:hAnsi="Sakkal Majalla" w:cs="Sakkal Majalla"/>
                <w:sz w:val="28"/>
                <w:szCs w:val="28"/>
              </w:rPr>
              <w:t>4</w:t>
            </w:r>
          </w:p>
        </w:tc>
      </w:tr>
      <w:tr w:rsidR="00855B13" w:rsidRPr="00803430" w14:paraId="4C34C614" w14:textId="77777777" w:rsidTr="00855B13">
        <w:tc>
          <w:tcPr>
            <w:tcW w:w="7463" w:type="dxa"/>
          </w:tcPr>
          <w:p w14:paraId="6C63FCC9" w14:textId="056104A3" w:rsidR="00855B13" w:rsidRPr="00803430" w:rsidRDefault="00803430" w:rsidP="00D05624">
            <w:pPr>
              <w:pStyle w:val="a5"/>
              <w:rPr>
                <w:rFonts w:ascii="Sakkal Majalla" w:hAnsi="Sakkal Majalla" w:cs="Sakkal Majalla"/>
                <w:sz w:val="28"/>
                <w:szCs w:val="28"/>
                <w:rtl/>
                <w:lang w:bidi="ar-SA"/>
              </w:rPr>
            </w:pPr>
            <w:r w:rsidRPr="00803430">
              <w:rPr>
                <w:rFonts w:ascii="Sakkal Majalla" w:hAnsi="Sakkal Majalla" w:cs="Sakkal Majalla"/>
                <w:sz w:val="28"/>
                <w:szCs w:val="28"/>
              </w:rPr>
              <w:t>2</w:t>
            </w:r>
            <w:r w:rsidRPr="00803430">
              <w:rPr>
                <w:rFonts w:ascii="Sakkal Majalla" w:hAnsi="Sakkal Majalla" w:cs="Sakkal Majalla" w:hint="cs"/>
                <w:sz w:val="28"/>
                <w:szCs w:val="28"/>
                <w:rtl/>
              </w:rPr>
              <w:t>.</w:t>
            </w:r>
            <w:r w:rsidRPr="00803430">
              <w:rPr>
                <w:rFonts w:ascii="Sakkal Majalla" w:hAnsi="Sakkal Majalla" w:cs="Sakkal Majalla"/>
                <w:sz w:val="28"/>
                <w:szCs w:val="28"/>
                <w:rtl/>
              </w:rPr>
              <w:t xml:space="preserve"> التجارب </w:t>
            </w:r>
            <w:r>
              <w:rPr>
                <w:rFonts w:ascii="Sakkal Majalla" w:hAnsi="Sakkal Majalla" w:cs="Sakkal Majalla"/>
                <w:sz w:val="28"/>
                <w:szCs w:val="28"/>
                <w:rtl/>
              </w:rPr>
              <w:t>العملية</w:t>
            </w:r>
          </w:p>
        </w:tc>
        <w:tc>
          <w:tcPr>
            <w:tcW w:w="1553" w:type="dxa"/>
          </w:tcPr>
          <w:p w14:paraId="52E59292" w14:textId="737771C8" w:rsidR="00855B13" w:rsidRPr="00803430" w:rsidRDefault="00803430" w:rsidP="00D05624">
            <w:pPr>
              <w:pStyle w:val="a5"/>
              <w:rPr>
                <w:rFonts w:ascii="Sakkal Majalla" w:hAnsi="Sakkal Majalla" w:cs="Sakkal Majalla"/>
                <w:sz w:val="28"/>
                <w:szCs w:val="28"/>
              </w:rPr>
            </w:pPr>
            <w:r w:rsidRPr="00803430">
              <w:rPr>
                <w:rFonts w:ascii="Sakkal Majalla" w:hAnsi="Sakkal Majalla" w:cs="Sakkal Majalla"/>
                <w:sz w:val="28"/>
                <w:szCs w:val="28"/>
              </w:rPr>
              <w:t>4</w:t>
            </w:r>
          </w:p>
        </w:tc>
      </w:tr>
      <w:tr w:rsidR="00855B13" w:rsidRPr="00803430" w14:paraId="133CDF3E" w14:textId="77777777" w:rsidTr="00855B13">
        <w:tc>
          <w:tcPr>
            <w:tcW w:w="7463" w:type="dxa"/>
          </w:tcPr>
          <w:p w14:paraId="1F9FBB58" w14:textId="4E142C87" w:rsidR="00855B13" w:rsidRPr="00803430" w:rsidRDefault="00803430" w:rsidP="00D05624">
            <w:pPr>
              <w:pStyle w:val="a5"/>
              <w:rPr>
                <w:rFonts w:ascii="Sakkal Majalla" w:hAnsi="Sakkal Majalla" w:cs="Sakkal Majalla"/>
                <w:sz w:val="28"/>
                <w:szCs w:val="28"/>
                <w:rtl/>
              </w:rPr>
            </w:pPr>
            <w:r w:rsidRPr="00803430">
              <w:rPr>
                <w:rFonts w:ascii="Sakkal Majalla" w:hAnsi="Sakkal Majalla" w:cs="Sakkal Majalla"/>
                <w:sz w:val="28"/>
                <w:szCs w:val="28"/>
              </w:rPr>
              <w:t>2</w:t>
            </w:r>
            <w:r w:rsidRPr="00803430">
              <w:rPr>
                <w:rFonts w:ascii="Sakkal Majalla" w:hAnsi="Sakkal Majalla" w:cs="Sakkal Majalla" w:hint="cs"/>
                <w:sz w:val="28"/>
                <w:szCs w:val="28"/>
                <w:rtl/>
              </w:rPr>
              <w:t>.</w:t>
            </w:r>
            <w:r w:rsidRPr="00803430">
              <w:rPr>
                <w:rFonts w:ascii="Sakkal Majalla" w:hAnsi="Sakkal Majalla" w:cs="Sakkal Majalla"/>
                <w:sz w:val="28"/>
                <w:szCs w:val="28"/>
              </w:rPr>
              <w:t>1</w:t>
            </w:r>
            <w:r w:rsidRPr="00803430">
              <w:rPr>
                <w:rFonts w:ascii="Sakkal Majalla" w:hAnsi="Sakkal Majalla" w:cs="Sakkal Majalla" w:hint="cs"/>
                <w:sz w:val="28"/>
                <w:szCs w:val="28"/>
                <w:rtl/>
              </w:rPr>
              <w:t>.</w:t>
            </w:r>
            <w:r>
              <w:rPr>
                <w:rFonts w:ascii="Sakkal Majalla" w:hAnsi="Sakkal Majalla" w:cs="Sakkal Majalla"/>
                <w:sz w:val="28"/>
                <w:szCs w:val="28"/>
                <w:rtl/>
              </w:rPr>
              <w:t xml:space="preserve"> الطريقة الأولى</w:t>
            </w:r>
          </w:p>
        </w:tc>
        <w:tc>
          <w:tcPr>
            <w:tcW w:w="1553" w:type="dxa"/>
          </w:tcPr>
          <w:p w14:paraId="4DE2DCC9" w14:textId="49B5041E" w:rsidR="00855B13" w:rsidRPr="00803430" w:rsidRDefault="00803430" w:rsidP="00D05624">
            <w:pPr>
              <w:pStyle w:val="a5"/>
              <w:rPr>
                <w:rFonts w:ascii="Sakkal Majalla" w:hAnsi="Sakkal Majalla" w:cs="Sakkal Majalla"/>
                <w:sz w:val="28"/>
                <w:szCs w:val="28"/>
              </w:rPr>
            </w:pPr>
            <w:r w:rsidRPr="00803430">
              <w:rPr>
                <w:rFonts w:ascii="Sakkal Majalla" w:hAnsi="Sakkal Majalla" w:cs="Sakkal Majalla"/>
                <w:sz w:val="28"/>
                <w:szCs w:val="28"/>
              </w:rPr>
              <w:t>4</w:t>
            </w:r>
          </w:p>
        </w:tc>
      </w:tr>
      <w:tr w:rsidR="00803430" w:rsidRPr="00803430" w14:paraId="3AA4EC41" w14:textId="77777777" w:rsidTr="00855B13">
        <w:tc>
          <w:tcPr>
            <w:tcW w:w="7463" w:type="dxa"/>
          </w:tcPr>
          <w:p w14:paraId="66DC2690" w14:textId="76FD06FD" w:rsidR="00803430" w:rsidRPr="00803430" w:rsidRDefault="00803430" w:rsidP="00803430">
            <w:pPr>
              <w:pStyle w:val="a5"/>
              <w:rPr>
                <w:rFonts w:ascii="Sakkal Majalla" w:hAnsi="Sakkal Majalla" w:cs="Sakkal Majalla"/>
                <w:sz w:val="28"/>
                <w:szCs w:val="28"/>
              </w:rPr>
            </w:pPr>
            <w:r w:rsidRPr="00803430">
              <w:rPr>
                <w:rFonts w:ascii="Sakkal Majalla" w:hAnsi="Sakkal Majalla" w:cs="Sakkal Majalla"/>
                <w:sz w:val="28"/>
                <w:szCs w:val="28"/>
              </w:rPr>
              <w:t>.2-2</w:t>
            </w:r>
            <w:r w:rsidRPr="00803430">
              <w:rPr>
                <w:rFonts w:ascii="Sakkal Majalla" w:hAnsi="Sakkal Majalla" w:cs="Sakkal Majalla" w:hint="cs"/>
                <w:sz w:val="28"/>
                <w:szCs w:val="28"/>
                <w:rtl/>
              </w:rPr>
              <w:t xml:space="preserve"> الطريقة الثانية</w:t>
            </w:r>
          </w:p>
        </w:tc>
        <w:tc>
          <w:tcPr>
            <w:tcW w:w="1553" w:type="dxa"/>
          </w:tcPr>
          <w:p w14:paraId="26C04F0A" w14:textId="5C645951" w:rsidR="00803430" w:rsidRPr="00803430" w:rsidRDefault="00803430" w:rsidP="00D05624">
            <w:pPr>
              <w:pStyle w:val="a5"/>
              <w:rPr>
                <w:rFonts w:ascii="Sakkal Majalla" w:hAnsi="Sakkal Majalla" w:cs="Sakkal Majalla"/>
                <w:sz w:val="28"/>
                <w:szCs w:val="28"/>
              </w:rPr>
            </w:pPr>
            <w:r>
              <w:rPr>
                <w:rFonts w:ascii="Sakkal Majalla" w:hAnsi="Sakkal Majalla" w:cs="Sakkal Majalla"/>
                <w:sz w:val="28"/>
                <w:szCs w:val="28"/>
              </w:rPr>
              <w:t>5</w:t>
            </w:r>
          </w:p>
        </w:tc>
      </w:tr>
      <w:tr w:rsidR="00803430" w:rsidRPr="00803430" w14:paraId="58253939" w14:textId="77777777" w:rsidTr="00855B13">
        <w:tc>
          <w:tcPr>
            <w:tcW w:w="7463" w:type="dxa"/>
          </w:tcPr>
          <w:p w14:paraId="217F1579" w14:textId="640210D8" w:rsidR="00803430" w:rsidRPr="00803430" w:rsidRDefault="00803430" w:rsidP="00803430">
            <w:pPr>
              <w:pStyle w:val="a5"/>
              <w:rPr>
                <w:rFonts w:ascii="Sakkal Majalla" w:hAnsi="Sakkal Majalla" w:cs="Sakkal Majalla"/>
                <w:sz w:val="28"/>
                <w:szCs w:val="28"/>
              </w:rPr>
            </w:pPr>
            <w:r w:rsidRPr="00803430">
              <w:rPr>
                <w:rFonts w:ascii="Sakkal Majalla" w:hAnsi="Sakkal Majalla" w:cs="Sakkal Majalla"/>
                <w:sz w:val="28"/>
                <w:szCs w:val="28"/>
              </w:rPr>
              <w:t>3</w:t>
            </w:r>
            <w:r w:rsidRPr="00803430">
              <w:rPr>
                <w:rFonts w:ascii="Sakkal Majalla" w:hAnsi="Sakkal Majalla" w:cs="Sakkal Majalla" w:hint="cs"/>
                <w:sz w:val="28"/>
                <w:szCs w:val="28"/>
                <w:rtl/>
              </w:rPr>
              <w:t>. النتائج والمناقشة</w:t>
            </w:r>
          </w:p>
        </w:tc>
        <w:tc>
          <w:tcPr>
            <w:tcW w:w="1553" w:type="dxa"/>
          </w:tcPr>
          <w:p w14:paraId="23679754" w14:textId="74ECD9B1" w:rsidR="00803430" w:rsidRPr="00803430" w:rsidRDefault="00803430" w:rsidP="00D05624">
            <w:pPr>
              <w:pStyle w:val="a5"/>
              <w:rPr>
                <w:rFonts w:ascii="Sakkal Majalla" w:hAnsi="Sakkal Majalla" w:cs="Sakkal Majalla"/>
                <w:sz w:val="28"/>
                <w:szCs w:val="28"/>
              </w:rPr>
            </w:pPr>
            <w:r w:rsidRPr="00803430">
              <w:rPr>
                <w:rFonts w:ascii="Sakkal Majalla" w:hAnsi="Sakkal Majalla" w:cs="Sakkal Majalla"/>
                <w:sz w:val="28"/>
                <w:szCs w:val="28"/>
              </w:rPr>
              <w:t>5</w:t>
            </w:r>
          </w:p>
        </w:tc>
      </w:tr>
    </w:tbl>
    <w:p w14:paraId="4ED4AB76" w14:textId="77777777" w:rsidR="00847301" w:rsidRPr="00803430" w:rsidRDefault="00847301" w:rsidP="00D05624">
      <w:pPr>
        <w:pStyle w:val="a5"/>
        <w:rPr>
          <w:rFonts w:ascii="Sakkal Majalla" w:hAnsi="Sakkal Majalla" w:cs="Sakkal Majalla"/>
          <w:sz w:val="28"/>
          <w:szCs w:val="28"/>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49D77427" w14:textId="6CACF06E" w:rsidR="00847301" w:rsidRPr="00B32C71" w:rsidRDefault="00B32C71" w:rsidP="00D05624">
      <w:pPr>
        <w:rPr>
          <w:sz w:val="22"/>
          <w:szCs w:val="22"/>
          <w:rtl/>
        </w:rPr>
      </w:pPr>
      <w:r w:rsidRPr="00B32C71">
        <w:rPr>
          <w:rFonts w:hint="cs"/>
          <w:rtl/>
        </w:rPr>
        <w:t>التعرف على المسعر ومبدأ عمله وتحديد السعة الحرارية لمسعر.</w:t>
      </w:r>
    </w:p>
    <w:p w14:paraId="698FEA29" w14:textId="1F084BFA" w:rsidR="00847301" w:rsidRPr="00446A4B" w:rsidRDefault="00B32C71" w:rsidP="00D05624">
      <w:pPr>
        <w:pStyle w:val="2"/>
        <w:rPr>
          <w:rFonts w:ascii="Sakkal Majalla" w:hAnsi="Sakkal Majalla" w:cs="Sakkal Majalla"/>
          <w:rtl/>
        </w:rPr>
      </w:pPr>
      <w:bookmarkStart w:id="2" w:name="_Toc133308113"/>
      <w:r>
        <w:rPr>
          <w:rFonts w:ascii="Sakkal Majalla" w:hAnsi="Sakkal Majalla" w:cs="Sakkal Majalla"/>
        </w:rPr>
        <w:t>1</w:t>
      </w:r>
      <w:r>
        <w:rPr>
          <w:rFonts w:ascii="Sakkal Majalla" w:hAnsi="Sakkal Majalla" w:cs="Sakkal Majalla" w:hint="cs"/>
          <w:rtl/>
          <w:lang w:bidi="ar-SA"/>
        </w:rPr>
        <w:t xml:space="preserve">. </w:t>
      </w:r>
      <w:r w:rsidR="00847301" w:rsidRPr="00446A4B">
        <w:rPr>
          <w:rFonts w:ascii="Sakkal Majalla" w:hAnsi="Sakkal Majalla" w:cs="Sakkal Majalla"/>
          <w:rtl/>
        </w:rPr>
        <w:t>مقدمة:</w:t>
      </w:r>
      <w:bookmarkEnd w:id="2"/>
    </w:p>
    <w:p w14:paraId="546037C6" w14:textId="0937A527" w:rsidR="00AC0DE1" w:rsidRPr="00B32C71" w:rsidRDefault="00B32C71" w:rsidP="00B32C71">
      <w:pPr>
        <w:pStyle w:val="2"/>
        <w:rPr>
          <w:rFonts w:ascii="Sakkal Majalla" w:hAnsi="Sakkal Majalla" w:cs="Sakkal Majalla"/>
          <w:sz w:val="24"/>
          <w:szCs w:val="24"/>
          <w:rtl/>
        </w:rPr>
      </w:pPr>
      <w:r w:rsidRPr="00B32C71">
        <w:rPr>
          <w:rFonts w:ascii="Sakkal Majalla" w:hAnsi="Sakkal Majalla" w:cs="Sakkal Majalla"/>
          <w:sz w:val="24"/>
          <w:szCs w:val="24"/>
        </w:rPr>
        <w:t>1</w:t>
      </w:r>
      <w:r w:rsidRPr="00B32C71">
        <w:rPr>
          <w:rFonts w:ascii="Sakkal Majalla" w:hAnsi="Sakkal Majalla" w:cs="Sakkal Majalla" w:hint="cs"/>
          <w:sz w:val="24"/>
          <w:szCs w:val="24"/>
          <w:rtl/>
        </w:rPr>
        <w:t>.</w:t>
      </w:r>
      <w:r w:rsidRPr="00B32C71">
        <w:rPr>
          <w:rFonts w:ascii="Sakkal Majalla" w:hAnsi="Sakkal Majalla" w:cs="Sakkal Majalla"/>
          <w:sz w:val="24"/>
          <w:szCs w:val="24"/>
        </w:rPr>
        <w:t>1</w:t>
      </w:r>
      <w:r w:rsidRPr="00B32C71">
        <w:rPr>
          <w:rFonts w:ascii="Sakkal Majalla" w:hAnsi="Sakkal Majalla" w:cs="Sakkal Majalla" w:hint="cs"/>
          <w:sz w:val="24"/>
          <w:szCs w:val="24"/>
          <w:rtl/>
        </w:rPr>
        <w:t>.</w:t>
      </w:r>
      <w:r w:rsidRPr="00B32C71">
        <w:rPr>
          <w:rFonts w:ascii="Sakkal Majalla" w:hAnsi="Sakkal Majalla" w:cs="Sakkal Majalla"/>
          <w:sz w:val="24"/>
          <w:szCs w:val="24"/>
          <w:rtl/>
        </w:rPr>
        <w:t xml:space="preserve"> </w:t>
      </w:r>
      <w:proofErr w:type="spellStart"/>
      <w:r w:rsidRPr="00B32C71">
        <w:rPr>
          <w:rFonts w:ascii="Sakkal Majalla" w:hAnsi="Sakkal Majalla" w:cs="Sakkal Majalla"/>
          <w:sz w:val="24"/>
          <w:szCs w:val="24"/>
          <w:rtl/>
        </w:rPr>
        <w:t>الترموديناميك</w:t>
      </w:r>
      <w:proofErr w:type="spellEnd"/>
      <w:r w:rsidRPr="00B32C71">
        <w:rPr>
          <w:rFonts w:ascii="Sakkal Majalla" w:hAnsi="Sakkal Majalla" w:cs="Sakkal Majalla"/>
          <w:sz w:val="24"/>
          <w:szCs w:val="24"/>
          <w:rtl/>
        </w:rPr>
        <w:t xml:space="preserve"> الكيميائي أو علم الحركة </w:t>
      </w:r>
      <w:proofErr w:type="gramStart"/>
      <w:r w:rsidRPr="00B32C71">
        <w:rPr>
          <w:rFonts w:ascii="Sakkal Majalla" w:hAnsi="Sakkal Majalla" w:cs="Sakkal Majalla"/>
          <w:sz w:val="24"/>
          <w:szCs w:val="24"/>
          <w:rtl/>
        </w:rPr>
        <w:t>الكيميائي</w:t>
      </w:r>
      <w:r w:rsidRPr="00B32C71">
        <w:rPr>
          <w:rFonts w:ascii="Sakkal Majalla" w:hAnsi="Sakkal Majalla" w:cs="Sakkal Majalla"/>
          <w:sz w:val="24"/>
          <w:szCs w:val="24"/>
        </w:rPr>
        <w:t>(</w:t>
      </w:r>
      <w:proofErr w:type="gramEnd"/>
      <w:r w:rsidRPr="00B32C71">
        <w:rPr>
          <w:rFonts w:ascii="Sakkal Majalla" w:hAnsi="Sakkal Majalla" w:cs="Sakkal Majalla"/>
          <w:sz w:val="24"/>
          <w:szCs w:val="24"/>
        </w:rPr>
        <w:t xml:space="preserve">Chemical thermodynamics) </w:t>
      </w:r>
      <w:r w:rsidRPr="00B32C71">
        <w:rPr>
          <w:rFonts w:ascii="Sakkal Majalla" w:hAnsi="Sakkal Majalla" w:cs="Sakkal Majalla"/>
          <w:sz w:val="24"/>
          <w:szCs w:val="24"/>
          <w:rtl/>
        </w:rPr>
        <w:t>:</w:t>
      </w:r>
    </w:p>
    <w:p w14:paraId="5B71C943" w14:textId="77777777" w:rsidR="00B32C71" w:rsidRPr="00B32C71" w:rsidRDefault="00B32C71" w:rsidP="00B32C71">
      <w:pPr>
        <w:jc w:val="both"/>
        <w:rPr>
          <w:rtl/>
          <w:lang w:bidi="ar-LB"/>
        </w:rPr>
      </w:pPr>
      <w:r w:rsidRPr="00B32C71">
        <w:rPr>
          <w:rtl/>
          <w:lang w:bidi="ar-LB"/>
        </w:rPr>
        <w:t>هو أحد فروع علم الحركة الحرارية (</w:t>
      </w:r>
      <w:proofErr w:type="spellStart"/>
      <w:r w:rsidRPr="00B32C71">
        <w:rPr>
          <w:rtl/>
          <w:lang w:bidi="ar-LB"/>
        </w:rPr>
        <w:t>الترموديناميكا</w:t>
      </w:r>
      <w:proofErr w:type="spellEnd"/>
      <w:r w:rsidRPr="00B32C71">
        <w:rPr>
          <w:rtl/>
          <w:lang w:bidi="ar-LB"/>
        </w:rPr>
        <w:t>) التي تهتم بدراسة الحركة الحرارية في الأجسام والأنظمة.</w:t>
      </w:r>
    </w:p>
    <w:p w14:paraId="3742F3E5" w14:textId="77777777" w:rsidR="00B32C71" w:rsidRPr="00B32C71" w:rsidRDefault="00B32C71" w:rsidP="00B32C71">
      <w:pPr>
        <w:jc w:val="both"/>
        <w:rPr>
          <w:rtl/>
          <w:lang w:bidi="ar-LB"/>
        </w:rPr>
      </w:pPr>
      <w:r w:rsidRPr="00B32C71">
        <w:rPr>
          <w:rtl/>
          <w:lang w:bidi="ar-LB"/>
        </w:rPr>
        <w:t xml:space="preserve">وتتعلق </w:t>
      </w:r>
      <w:proofErr w:type="spellStart"/>
      <w:r w:rsidRPr="00B32C71">
        <w:rPr>
          <w:rtl/>
          <w:lang w:bidi="ar-LB"/>
        </w:rPr>
        <w:t>الترموديناميكا</w:t>
      </w:r>
      <w:proofErr w:type="spellEnd"/>
      <w:r w:rsidRPr="00B32C71">
        <w:rPr>
          <w:rtl/>
          <w:lang w:bidi="ar-LB"/>
        </w:rPr>
        <w:t xml:space="preserve"> الكيميائية بدراسة علاقة الحرارة والعمل بالتفاعلات الكيميائية.</w:t>
      </w:r>
    </w:p>
    <w:p w14:paraId="1E9368E4" w14:textId="77777777" w:rsidR="00B32C71" w:rsidRPr="00B32C71" w:rsidRDefault="00B32C71" w:rsidP="00B32C71">
      <w:pPr>
        <w:jc w:val="both"/>
        <w:rPr>
          <w:rtl/>
          <w:lang w:bidi="ar-LB"/>
        </w:rPr>
      </w:pPr>
      <w:r w:rsidRPr="00B32C71">
        <w:rPr>
          <w:rtl/>
          <w:lang w:bidi="ar-LB"/>
        </w:rPr>
        <w:t>ما الفرق بين مفهوم الحرارة ودرجة الحرارة؟</w:t>
      </w:r>
    </w:p>
    <w:p w14:paraId="182BBE5C" w14:textId="77777777" w:rsidR="00B32C71" w:rsidRPr="00B32C71" w:rsidRDefault="00B32C71" w:rsidP="00B32C71">
      <w:pPr>
        <w:jc w:val="both"/>
        <w:rPr>
          <w:rtl/>
          <w:lang w:bidi="ar-LB"/>
        </w:rPr>
      </w:pPr>
      <w:r w:rsidRPr="00B32C71">
        <w:rPr>
          <w:b/>
          <w:bCs/>
          <w:rtl/>
          <w:lang w:bidi="ar-LB"/>
        </w:rPr>
        <w:t>مفهوم الحرارة</w:t>
      </w:r>
      <w:proofErr w:type="gramStart"/>
      <w:r w:rsidRPr="00B32C71">
        <w:rPr>
          <w:b/>
          <w:bCs/>
          <w:lang w:bidi="ar-LB"/>
        </w:rPr>
        <w:t xml:space="preserve">Q </w:t>
      </w:r>
      <w:r w:rsidRPr="00B32C71">
        <w:rPr>
          <w:b/>
          <w:bCs/>
          <w:rtl/>
          <w:lang w:bidi="ar-LB"/>
        </w:rPr>
        <w:t>:</w:t>
      </w:r>
      <w:proofErr w:type="gramEnd"/>
      <w:r w:rsidRPr="00B32C71">
        <w:rPr>
          <w:rtl/>
          <w:lang w:bidi="ar-LB"/>
        </w:rPr>
        <w:t xml:space="preserve"> هي الطاقة المنتقلة بين أجسام تختلف في درجة حرارتها، حيث تنتقل الطاقة من الجسم الدافئ إلى الجسم البارد.</w:t>
      </w:r>
    </w:p>
    <w:p w14:paraId="6132867E" w14:textId="77777777" w:rsidR="00B32C71" w:rsidRPr="00B32C71" w:rsidRDefault="00B32C71" w:rsidP="00B32C71">
      <w:pPr>
        <w:jc w:val="both"/>
        <w:rPr>
          <w:rtl/>
          <w:lang w:bidi="ar-LB"/>
        </w:rPr>
      </w:pPr>
      <w:r w:rsidRPr="00B32C71">
        <w:rPr>
          <w:b/>
          <w:bCs/>
          <w:rtl/>
          <w:lang w:bidi="ar-LB"/>
        </w:rPr>
        <w:t xml:space="preserve">مفهوم درجة الحرارة </w:t>
      </w:r>
      <w:r w:rsidRPr="00B32C71">
        <w:rPr>
          <w:b/>
          <w:bCs/>
          <w:lang w:bidi="ar-LB"/>
        </w:rPr>
        <w:t>T</w:t>
      </w:r>
      <w:r w:rsidRPr="00B32C71">
        <w:rPr>
          <w:b/>
          <w:bCs/>
          <w:rtl/>
          <w:lang w:bidi="ar-LB"/>
        </w:rPr>
        <w:t>:</w:t>
      </w:r>
      <w:r w:rsidRPr="00B32C71">
        <w:rPr>
          <w:rtl/>
          <w:lang w:bidi="ar-LB"/>
        </w:rPr>
        <w:t xml:space="preserve"> هي الكمية الفيزيائية التي يمكن من خلالها تحديد مدى سخونة جسم أو برودته عند مقارنته بمقياس معياري.</w:t>
      </w:r>
    </w:p>
    <w:p w14:paraId="6A5E7D04" w14:textId="77777777" w:rsidR="00B32C71" w:rsidRPr="00B32C71" w:rsidRDefault="00B32C71" w:rsidP="00B32C71">
      <w:pPr>
        <w:jc w:val="both"/>
        <w:rPr>
          <w:rtl/>
          <w:lang w:bidi="ar-LB"/>
        </w:rPr>
      </w:pPr>
      <w:r w:rsidRPr="00B32C71">
        <w:rPr>
          <w:b/>
          <w:bCs/>
          <w:u w:val="single"/>
          <w:rtl/>
          <w:lang w:bidi="ar-LB"/>
        </w:rPr>
        <w:t>مثال:</w:t>
      </w:r>
      <w:r w:rsidRPr="00B32C71">
        <w:rPr>
          <w:rtl/>
          <w:lang w:bidi="ar-LB"/>
        </w:rPr>
        <w:t xml:space="preserve"> الاناء الذي يحوي </w:t>
      </w:r>
      <w:r w:rsidRPr="00B32C71">
        <w:rPr>
          <w:lang w:bidi="ar-LB"/>
        </w:rPr>
        <w:t>2L</w:t>
      </w:r>
      <w:r w:rsidRPr="00B32C71">
        <w:rPr>
          <w:rtl/>
          <w:lang w:bidi="ar-LB"/>
        </w:rPr>
        <w:t xml:space="preserve"> من الماء المغلي فيه كمية من الطاقة الحرارية تساوي ضعف تلك الموجودة في إناء يحوي </w:t>
      </w:r>
      <w:r w:rsidRPr="00B32C71">
        <w:rPr>
          <w:lang w:bidi="ar-LB"/>
        </w:rPr>
        <w:t>1L</w:t>
      </w:r>
      <w:r w:rsidRPr="00B32C71">
        <w:rPr>
          <w:rtl/>
          <w:lang w:bidi="ar-LB"/>
        </w:rPr>
        <w:t xml:space="preserve"> من الماء المغلي ولكن درجة حرارتهما تكون متساوية.</w:t>
      </w:r>
    </w:p>
    <w:p w14:paraId="45EEFC36" w14:textId="77777777" w:rsidR="00B32C71" w:rsidRPr="00B32C71" w:rsidRDefault="00B32C71" w:rsidP="00B32C71">
      <w:pPr>
        <w:jc w:val="both"/>
        <w:rPr>
          <w:rtl/>
          <w:lang w:bidi="ar-LB"/>
        </w:rPr>
      </w:pPr>
      <w:r w:rsidRPr="00B32C71">
        <w:rPr>
          <w:b/>
          <w:bCs/>
          <w:rtl/>
          <w:lang w:bidi="ar-LB"/>
        </w:rPr>
        <w:t>الحرارة النوعية:</w:t>
      </w:r>
      <w:r w:rsidRPr="00B32C71">
        <w:rPr>
          <w:rtl/>
          <w:lang w:bidi="ar-LB"/>
        </w:rPr>
        <w:t xml:space="preserve"> تتناسب كمية الحرارة التي يفقدها الجسم أو يكتسبها طردا مع كتلة العينة </w:t>
      </w:r>
      <w:r w:rsidRPr="00B32C71">
        <w:rPr>
          <w:lang w:bidi="ar-LB"/>
        </w:rPr>
        <w:t>m</w:t>
      </w:r>
      <w:r w:rsidRPr="00B32C71">
        <w:rPr>
          <w:rtl/>
          <w:lang w:bidi="ar-LB"/>
        </w:rPr>
        <w:t xml:space="preserve"> ومقدار التغير في درجة </w:t>
      </w:r>
      <w:proofErr w:type="gramStart"/>
      <w:r w:rsidRPr="00B32C71">
        <w:rPr>
          <w:rtl/>
          <w:lang w:bidi="ar-LB"/>
        </w:rPr>
        <w:t xml:space="preserve">الحرارة </w:t>
      </w:r>
      <m:oMath>
        <m:r>
          <m:rPr>
            <m:sty m:val="p"/>
          </m:rPr>
          <w:rPr>
            <w:rFonts w:ascii="Times New Roman" w:hAnsi="Times New Roman" w:cs="Times New Roman" w:hint="cs"/>
            <w:rtl/>
            <w:lang w:bidi="ar-LB"/>
          </w:rPr>
          <m:t>∆</m:t>
        </m:r>
        <m:r>
          <w:rPr>
            <w:rFonts w:ascii="Cambria Math" w:hAnsi="Cambria Math"/>
            <w:lang w:bidi="ar-LB"/>
          </w:rPr>
          <m:t>T</m:t>
        </m:r>
      </m:oMath>
      <w:r w:rsidRPr="00B32C71">
        <w:rPr>
          <w:rtl/>
          <w:lang w:bidi="ar-LB"/>
        </w:rPr>
        <w:t xml:space="preserve"> والحرارة</w:t>
      </w:r>
      <w:proofErr w:type="gramEnd"/>
      <w:r w:rsidRPr="00B32C71">
        <w:rPr>
          <w:rtl/>
          <w:lang w:bidi="ar-LB"/>
        </w:rPr>
        <w:t xml:space="preserve"> النوعية </w:t>
      </w:r>
      <w:r w:rsidRPr="00B32C71">
        <w:rPr>
          <w:lang w:bidi="ar-LB"/>
        </w:rPr>
        <w:t>C</w:t>
      </w:r>
      <w:r w:rsidRPr="00B32C71">
        <w:rPr>
          <w:rtl/>
          <w:lang w:bidi="ar-LB"/>
        </w:rPr>
        <w:t>.</w:t>
      </w:r>
    </w:p>
    <w:p w14:paraId="7C4E83D2" w14:textId="77777777" w:rsidR="00B32C71" w:rsidRPr="00B32C71" w:rsidRDefault="00B32C71" w:rsidP="00B32C71">
      <w:pPr>
        <w:jc w:val="both"/>
        <w:rPr>
          <w:rFonts w:eastAsiaTheme="minorEastAsia"/>
          <w:rtl/>
          <w:lang w:bidi="ar-LB"/>
        </w:rPr>
      </w:pPr>
      <w:r w:rsidRPr="00B32C71">
        <w:rPr>
          <w:rtl/>
          <w:lang w:bidi="ar-LB"/>
        </w:rPr>
        <w:t xml:space="preserve">تعرّف </w:t>
      </w:r>
      <w:r w:rsidRPr="00B32C71">
        <w:rPr>
          <w:b/>
          <w:bCs/>
          <w:rtl/>
          <w:lang w:bidi="ar-LB"/>
        </w:rPr>
        <w:t>الحرارة النوعية</w:t>
      </w:r>
      <w:r w:rsidRPr="00B32C71">
        <w:rPr>
          <w:rtl/>
          <w:lang w:bidi="ar-LB"/>
        </w:rPr>
        <w:t xml:space="preserve"> بأنها كمية الحرارة اللازمة لرفع درجة حرارة واحدة الكتلة من مادة ما درجة </w:t>
      </w:r>
      <w:proofErr w:type="spellStart"/>
      <w:r w:rsidRPr="00B32C71">
        <w:rPr>
          <w:rtl/>
          <w:lang w:bidi="ar-LB"/>
        </w:rPr>
        <w:t>سيلزيوس</w:t>
      </w:r>
      <w:proofErr w:type="spellEnd"/>
      <w:r w:rsidRPr="00B32C71">
        <w:rPr>
          <w:rtl/>
          <w:lang w:bidi="ar-LB"/>
        </w:rPr>
        <w:t xml:space="preserve"> واحدة، ويطلق عليها أيضا الحرارة </w:t>
      </w:r>
      <w:proofErr w:type="spellStart"/>
      <w:r w:rsidRPr="00B32C71">
        <w:rPr>
          <w:rtl/>
          <w:lang w:bidi="ar-LB"/>
        </w:rPr>
        <w:t>الكتلية</w:t>
      </w:r>
      <w:proofErr w:type="spellEnd"/>
      <w:r w:rsidRPr="00B32C71">
        <w:rPr>
          <w:rtl/>
          <w:lang w:bidi="ar-LB"/>
        </w:rPr>
        <w:t xml:space="preserve"> لارتباطها بالكتلة، ويرمز لها </w:t>
      </w:r>
      <w:proofErr w:type="gramStart"/>
      <w:r w:rsidRPr="00B32C71">
        <w:rPr>
          <w:rtl/>
          <w:lang w:bidi="ar-LB"/>
        </w:rPr>
        <w:t xml:space="preserve">بالرمز </w:t>
      </w:r>
      <m:oMath>
        <m:d>
          <m:dPr>
            <m:ctrlPr>
              <w:rPr>
                <w:rFonts w:ascii="Cambria Math" w:hAnsi="Cambria Math"/>
                <w:i/>
                <w:iCs/>
                <w:lang w:bidi="ar-LB"/>
              </w:rPr>
            </m:ctrlPr>
          </m:dPr>
          <m:e>
            <m:r>
              <w:rPr>
                <w:rFonts w:ascii="Cambria Math" w:hAnsi="Cambria Math"/>
                <w:lang w:bidi="ar-LB"/>
              </w:rPr>
              <m:t>C</m:t>
            </m:r>
          </m:e>
        </m:d>
      </m:oMath>
      <w:r w:rsidRPr="00B32C71">
        <w:rPr>
          <w:rtl/>
          <w:lang w:bidi="ar-LB"/>
        </w:rPr>
        <w:t xml:space="preserve"> وواحدتها</w:t>
      </w:r>
      <w:proofErr w:type="gramEnd"/>
      <w:r w:rsidRPr="00B32C71">
        <w:rPr>
          <w:rtl/>
          <w:lang w:bidi="ar-LB"/>
        </w:rPr>
        <w:t xml:space="preserve"> في النظام الدولي </w:t>
      </w:r>
      <m:oMath>
        <m:r>
          <w:rPr>
            <w:rFonts w:ascii="Cambria Math" w:hAnsi="Cambria Math"/>
            <w:lang w:bidi="ar-LB"/>
          </w:rPr>
          <m:t>J</m:t>
        </m:r>
        <m:r>
          <m:rPr>
            <m:sty m:val="p"/>
          </m:rPr>
          <w:rPr>
            <w:rFonts w:ascii="Cambria Math" w:hAnsi="Cambria Math"/>
            <w:lang w:bidi="ar-LB"/>
          </w:rPr>
          <m:t>.</m:t>
        </m:r>
        <m:r>
          <w:rPr>
            <w:rFonts w:ascii="Cambria Math" w:hAnsi="Cambria Math"/>
            <w:lang w:bidi="ar-LB"/>
          </w:rPr>
          <m:t>K</m:t>
        </m:r>
        <m:sSup>
          <m:sSupPr>
            <m:ctrlPr>
              <w:rPr>
                <w:rFonts w:ascii="Cambria Math" w:hAnsi="Cambria Math"/>
                <w:lang w:bidi="ar-LB"/>
              </w:rPr>
            </m:ctrlPr>
          </m:sSupPr>
          <m:e>
            <m:r>
              <w:rPr>
                <w:rFonts w:ascii="Cambria Math" w:hAnsi="Cambria Math"/>
                <w:lang w:bidi="ar-LB"/>
              </w:rPr>
              <m:t>g</m:t>
            </m:r>
          </m:e>
          <m:sup>
            <m:r>
              <m:rPr>
                <m:sty m:val="p"/>
              </m:rPr>
              <w:rPr>
                <w:rFonts w:ascii="Cambria Math" w:hAnsi="Cambria Math"/>
                <w:lang w:bidi="ar-LB"/>
              </w:rPr>
              <m:t>-1</m:t>
            </m:r>
          </m:sup>
        </m:sSup>
        <m:sSup>
          <m:sSupPr>
            <m:ctrlPr>
              <w:rPr>
                <w:rFonts w:ascii="Cambria Math" w:hAnsi="Cambria Math"/>
                <w:lang w:bidi="ar-LB"/>
              </w:rPr>
            </m:ctrlPr>
          </m:sSupPr>
          <m:e>
            <m:r>
              <w:rPr>
                <w:rFonts w:ascii="Cambria Math" w:hAnsi="Cambria Math"/>
                <w:lang w:bidi="ar-LB"/>
              </w:rPr>
              <m:t>K</m:t>
            </m:r>
          </m:e>
          <m:sup>
            <m:r>
              <m:rPr>
                <m:sty m:val="p"/>
              </m:rPr>
              <w:rPr>
                <w:rFonts w:ascii="Cambria Math" w:hAnsi="Cambria Math"/>
                <w:lang w:bidi="ar-LB"/>
              </w:rPr>
              <m:t>-1</m:t>
            </m:r>
          </m:sup>
        </m:sSup>
      </m:oMath>
    </w:p>
    <w:p w14:paraId="6B24182E" w14:textId="77777777" w:rsidR="00B32C71" w:rsidRPr="00B32C71" w:rsidRDefault="00B32C71" w:rsidP="00B32C71">
      <w:pPr>
        <w:jc w:val="both"/>
        <w:rPr>
          <w:rtl/>
          <w:lang w:bidi="ar-LB"/>
        </w:rPr>
      </w:pPr>
      <w:r w:rsidRPr="00B32C71">
        <w:rPr>
          <w:b/>
          <w:bCs/>
          <w:u w:val="single"/>
          <w:rtl/>
          <w:lang w:bidi="ar-LB"/>
        </w:rPr>
        <w:t>مثال:</w:t>
      </w:r>
      <w:r w:rsidRPr="00B32C71">
        <w:rPr>
          <w:rtl/>
          <w:lang w:bidi="ar-LB"/>
        </w:rPr>
        <w:t xml:space="preserve"> عند تسخين كتلتين متساويتين لمادتين مختلفتين مثلا مكعب من الزجاج ومكعب من الحديد، بالشروط ذاتها، يكتسب كلاهما كمية الحرارة نفسها ونلاحظ أن درجة حرارة المكعبان ستكون غير متساوية، يمكن أن نفسر ذلك باختلاف الحرارة النوعية لكلا المادتين.</w:t>
      </w:r>
    </w:p>
    <w:p w14:paraId="62C09784" w14:textId="77777777" w:rsidR="00B32C71" w:rsidRPr="00B32C71" w:rsidRDefault="00B32C71" w:rsidP="00B32C71">
      <w:pPr>
        <w:jc w:val="both"/>
        <w:rPr>
          <w:rtl/>
          <w:lang w:bidi="ar-LB"/>
        </w:rPr>
      </w:pPr>
      <w:r w:rsidRPr="00B32C71">
        <w:rPr>
          <w:rtl/>
          <w:lang w:bidi="ar-LB"/>
        </w:rPr>
        <w:t xml:space="preserve">يمكن تحديد كمية </w:t>
      </w:r>
      <w:proofErr w:type="gramStart"/>
      <w:r w:rsidRPr="00B32C71">
        <w:rPr>
          <w:rtl/>
          <w:lang w:bidi="ar-LB"/>
        </w:rPr>
        <w:t xml:space="preserve">الحرارة </w:t>
      </w:r>
      <m:oMath>
        <m:r>
          <w:rPr>
            <w:rFonts w:ascii="Cambria Math" w:hAnsi="Cambria Math"/>
            <w:lang w:bidi="ar-LB"/>
          </w:rPr>
          <m:t>Q</m:t>
        </m:r>
      </m:oMath>
      <w:r w:rsidRPr="00B32C71">
        <w:rPr>
          <w:rtl/>
          <w:lang w:bidi="ar-LB"/>
        </w:rPr>
        <w:t xml:space="preserve"> التي</w:t>
      </w:r>
      <w:proofErr w:type="gramEnd"/>
      <w:r w:rsidRPr="00B32C71">
        <w:rPr>
          <w:rtl/>
          <w:lang w:bidi="ar-LB"/>
        </w:rPr>
        <w:t xml:space="preserve"> يكتسبها أو يفقدها الجسم خلال عمليات التسخين او التبريد أو عملية تغير حالة المادة أو عملية التبادل الحراري باستخدام قانون انحفاظ الطاقة:</w:t>
      </w:r>
    </w:p>
    <w:p w14:paraId="11819812" w14:textId="77777777" w:rsidR="00B32C71" w:rsidRPr="00B32C71" w:rsidRDefault="00B32C71" w:rsidP="00B32C71">
      <w:pPr>
        <w:jc w:val="center"/>
        <w:rPr>
          <w:b/>
          <w:bCs/>
          <w:rtl/>
          <w:lang w:bidi="ar-LB"/>
        </w:rPr>
      </w:pPr>
      <w:r w:rsidRPr="00B32C71">
        <w:rPr>
          <w:b/>
          <w:bCs/>
          <w:rtl/>
          <w:lang w:bidi="ar-LB"/>
        </w:rPr>
        <w:t>كمية الحرارة التي تفقدها الجملة = كمية الحرارة المكتسبة من قبل الوسط الخارجي</w:t>
      </w:r>
    </w:p>
    <w:p w14:paraId="33B39A58" w14:textId="77777777" w:rsidR="00B32C71" w:rsidRPr="00B32C71" w:rsidRDefault="00B32C71" w:rsidP="00B32C71">
      <w:pPr>
        <w:jc w:val="both"/>
        <w:rPr>
          <w:rtl/>
          <w:lang w:bidi="ar-LB"/>
        </w:rPr>
      </w:pPr>
      <w:r w:rsidRPr="00B32C71">
        <w:rPr>
          <w:rtl/>
          <w:lang w:bidi="ar-LB"/>
        </w:rPr>
        <w:t>ويعطى قانون كمية الحرارة بالعلاقة:</w:t>
      </w:r>
    </w:p>
    <w:p w14:paraId="0C34F777" w14:textId="77777777" w:rsidR="00B32C71" w:rsidRPr="00B32C71" w:rsidRDefault="00B32C71" w:rsidP="00B32C71">
      <w:pPr>
        <w:jc w:val="both"/>
        <w:rPr>
          <w:lang w:bidi="ar-LB"/>
        </w:rPr>
      </w:pPr>
      <m:oMathPara>
        <m:oMathParaPr>
          <m:jc m:val="centerGroup"/>
        </m:oMathParaPr>
        <m:oMath>
          <m:r>
            <w:rPr>
              <w:rFonts w:ascii="Cambria Math" w:hAnsi="Cambria Math"/>
              <w:lang w:bidi="ar-LB"/>
            </w:rPr>
            <m:t>Q</m:t>
          </m:r>
          <m:r>
            <m:rPr>
              <m:sty m:val="p"/>
            </m:rPr>
            <w:rPr>
              <w:rFonts w:ascii="Cambria Math" w:hAnsi="Cambria Math"/>
              <w:rtl/>
              <w:lang w:bidi="ar-LB"/>
            </w:rPr>
            <m:t>=</m:t>
          </m:r>
          <m:r>
            <w:rPr>
              <w:rFonts w:ascii="Cambria Math" w:hAnsi="Cambria Math"/>
              <w:lang w:bidi="ar-LB"/>
            </w:rPr>
            <m:t>m</m:t>
          </m:r>
          <m:r>
            <m:rPr>
              <m:sty m:val="p"/>
            </m:rPr>
            <w:rPr>
              <w:rFonts w:ascii="Cambria Math" w:hAnsi="Cambria Math"/>
              <w:lang w:bidi="ar-LB"/>
            </w:rPr>
            <m:t>.</m:t>
          </m:r>
          <m:r>
            <w:rPr>
              <w:rFonts w:ascii="Cambria Math" w:hAnsi="Cambria Math"/>
              <w:lang w:bidi="ar-LB"/>
            </w:rPr>
            <m:t>c</m:t>
          </m:r>
          <m:r>
            <m:rPr>
              <m:sty m:val="p"/>
            </m:rPr>
            <w:rPr>
              <w:rFonts w:ascii="Cambria Math" w:hAnsi="Cambria Math"/>
              <w:lang w:bidi="ar-LB"/>
            </w:rPr>
            <m:t>.</m:t>
          </m:r>
          <m:r>
            <m:rPr>
              <m:sty m:val="p"/>
            </m:rPr>
            <w:rPr>
              <w:rFonts w:ascii="Times New Roman" w:hAnsi="Times New Roman" w:cs="Times New Roman" w:hint="cs"/>
              <w:rtl/>
              <w:lang w:bidi="ar-LB"/>
            </w:rPr>
            <m:t>∆</m:t>
          </m:r>
          <m:r>
            <w:rPr>
              <w:rFonts w:ascii="Cambria Math" w:hAnsi="Cambria Math"/>
              <w:lang w:bidi="ar-LB"/>
            </w:rPr>
            <m:t>T</m:t>
          </m:r>
        </m:oMath>
      </m:oMathPara>
    </w:p>
    <w:p w14:paraId="67064D5F" w14:textId="77777777" w:rsidR="00B32C71" w:rsidRPr="00B32C71" w:rsidRDefault="00B32C71" w:rsidP="00B32C71">
      <w:pPr>
        <w:ind w:left="360"/>
        <w:jc w:val="both"/>
        <w:rPr>
          <w:lang w:bidi="ar-LB"/>
        </w:rPr>
      </w:pPr>
      <m:oMath>
        <m:r>
          <w:rPr>
            <w:rFonts w:ascii="Cambria Math" w:hAnsi="Cambria Math"/>
            <w:lang w:bidi="ar-LB"/>
          </w:rPr>
          <m:t>Q</m:t>
        </m:r>
        <m:r>
          <m:rPr>
            <m:sty m:val="p"/>
          </m:rPr>
          <w:rPr>
            <w:rFonts w:ascii="Cambria Math" w:hAnsi="Cambria Math"/>
            <w:lang w:bidi="ar-LB"/>
          </w:rPr>
          <m:t> </m:t>
        </m:r>
      </m:oMath>
      <w:r w:rsidRPr="00B32C71">
        <w:rPr>
          <w:rFonts w:hint="cs"/>
          <w:rtl/>
          <w:lang w:bidi="ar-LB"/>
        </w:rPr>
        <w:t xml:space="preserve">- </w:t>
      </w:r>
      <w:r w:rsidRPr="00B32C71">
        <w:rPr>
          <w:rtl/>
          <w:lang w:bidi="ar-LB"/>
        </w:rPr>
        <w:t xml:space="preserve">كمية الحرارة وتقدر بـ </w:t>
      </w:r>
      <m:oMath>
        <m:r>
          <w:rPr>
            <w:rFonts w:ascii="Cambria Math" w:hAnsi="Cambria Math"/>
            <w:lang w:bidi="ar-LB"/>
          </w:rPr>
          <m:t>J</m:t>
        </m:r>
      </m:oMath>
      <w:r w:rsidRPr="00B32C71">
        <w:rPr>
          <w:rFonts w:hint="cs"/>
          <w:rtl/>
          <w:lang w:bidi="ar-LB"/>
        </w:rPr>
        <w:t xml:space="preserve">                  </w:t>
      </w:r>
      <m:oMath>
        <m:r>
          <w:rPr>
            <w:rFonts w:ascii="Cambria Math" w:hAnsi="Cambria Math"/>
            <w:lang w:bidi="ar-LB"/>
          </w:rPr>
          <m:t>m</m:t>
        </m:r>
        <m:r>
          <m:rPr>
            <m:sty m:val="p"/>
          </m:rPr>
          <w:rPr>
            <w:rFonts w:ascii="Cambria Math" w:hAnsi="Cambria Math"/>
            <w:rtl/>
            <w:lang w:bidi="ar-LB"/>
          </w:rPr>
          <m:t> </m:t>
        </m:r>
      </m:oMath>
      <w:proofErr w:type="gramStart"/>
      <w:r w:rsidRPr="00B32C71">
        <w:rPr>
          <w:rFonts w:hint="cs"/>
          <w:rtl/>
          <w:lang w:bidi="ar-LB"/>
        </w:rPr>
        <w:t xml:space="preserve">- </w:t>
      </w:r>
      <w:r w:rsidRPr="00B32C71">
        <w:rPr>
          <w:rtl/>
          <w:lang w:bidi="ar-LB"/>
        </w:rPr>
        <w:t>كتلة</w:t>
      </w:r>
      <w:proofErr w:type="gramEnd"/>
      <w:r w:rsidRPr="00B32C71">
        <w:rPr>
          <w:rtl/>
          <w:lang w:bidi="ar-LB"/>
        </w:rPr>
        <w:t xml:space="preserve"> الجملة وتقدر بـ </w:t>
      </w:r>
      <m:oMath>
        <m:r>
          <w:rPr>
            <w:rFonts w:ascii="Cambria Math" w:hAnsi="Cambria Math"/>
            <w:lang w:bidi="ar-LB"/>
          </w:rPr>
          <m:t>Kg</m:t>
        </m:r>
      </m:oMath>
      <w:r w:rsidRPr="00B32C71">
        <w:rPr>
          <w:lang w:bidi="ar-LB"/>
        </w:rPr>
        <w:t xml:space="preserve"> </w:t>
      </w:r>
    </w:p>
    <w:p w14:paraId="77D317BD" w14:textId="77777777" w:rsidR="00B32C71" w:rsidRPr="00B32C71" w:rsidRDefault="00B32C71" w:rsidP="00B32C71">
      <w:pPr>
        <w:ind w:left="360"/>
        <w:jc w:val="both"/>
        <w:rPr>
          <w:lang w:bidi="ar-LB"/>
        </w:rPr>
      </w:pPr>
      <m:oMath>
        <m:r>
          <m:rPr>
            <m:sty m:val="p"/>
          </m:rPr>
          <w:rPr>
            <w:rFonts w:ascii="Cambria Math" w:hAnsi="Cambria Math" w:cs="Times New Roman" w:hint="cs"/>
            <w:rtl/>
            <w:lang w:bidi="ar-LB"/>
          </w:rPr>
          <m:t>∆</m:t>
        </m:r>
        <m:r>
          <w:rPr>
            <w:rFonts w:ascii="Cambria Math" w:hAnsi="Cambria Math"/>
            <w:lang w:bidi="ar-LB"/>
          </w:rPr>
          <m:t>T</m:t>
        </m:r>
        <m:r>
          <m:rPr>
            <m:sty m:val="p"/>
          </m:rPr>
          <w:rPr>
            <w:rFonts w:ascii="Cambria Math" w:hAnsi="Cambria Math"/>
            <w:lang w:bidi="ar-LB"/>
          </w:rPr>
          <m:t> </m:t>
        </m:r>
      </m:oMath>
      <w:r w:rsidRPr="00B32C71">
        <w:rPr>
          <w:rFonts w:hint="cs"/>
          <w:rtl/>
          <w:lang w:bidi="ar-LB"/>
        </w:rPr>
        <w:t xml:space="preserve">- </w:t>
      </w:r>
      <w:r w:rsidRPr="00B32C71">
        <w:rPr>
          <w:rtl/>
          <w:lang w:bidi="ar-LB"/>
        </w:rPr>
        <w:t xml:space="preserve">التغير في درجة حرارة الجملة </w:t>
      </w:r>
      <m:oMath>
        <m:r>
          <w:rPr>
            <w:rFonts w:ascii="Cambria Math" w:hAnsi="Cambria Math"/>
            <w:lang w:bidi="ar-LB"/>
          </w:rPr>
          <m:t>K</m:t>
        </m:r>
        <m:r>
          <m:rPr>
            <m:sty m:val="p"/>
          </m:rPr>
          <w:rPr>
            <w:rFonts w:ascii="Cambria Math" w:hAnsi="Cambria Math"/>
            <w:lang w:bidi="ar-LB"/>
          </w:rPr>
          <m:t> </m:t>
        </m:r>
      </m:oMath>
      <w:r w:rsidRPr="00B32C71">
        <w:rPr>
          <w:rFonts w:hint="cs"/>
          <w:rtl/>
          <w:lang w:bidi="ar-LB"/>
        </w:rPr>
        <w:t xml:space="preserve">          </w:t>
      </w:r>
      <m:oMath>
        <m:r>
          <w:rPr>
            <w:rFonts w:ascii="Cambria Math" w:hAnsi="Cambria Math"/>
            <w:lang w:bidi="ar-LB"/>
          </w:rPr>
          <m:t>C</m:t>
        </m:r>
        <m:r>
          <m:rPr>
            <m:sty m:val="p"/>
          </m:rPr>
          <w:rPr>
            <w:rFonts w:ascii="Cambria Math" w:hAnsi="Cambria Math"/>
            <w:rtl/>
            <w:lang w:bidi="ar-LB"/>
          </w:rPr>
          <m:t> </m:t>
        </m:r>
      </m:oMath>
      <w:proofErr w:type="gramStart"/>
      <w:r w:rsidRPr="00B32C71">
        <w:rPr>
          <w:rFonts w:hint="cs"/>
          <w:rtl/>
          <w:lang w:bidi="ar-LB"/>
        </w:rPr>
        <w:t xml:space="preserve">- </w:t>
      </w:r>
      <w:r w:rsidRPr="00B32C71">
        <w:rPr>
          <w:rtl/>
          <w:lang w:bidi="ar-LB"/>
        </w:rPr>
        <w:t>الحرارة</w:t>
      </w:r>
      <w:proofErr w:type="gramEnd"/>
      <w:r w:rsidRPr="00B32C71">
        <w:rPr>
          <w:rtl/>
          <w:lang w:bidi="ar-LB"/>
        </w:rPr>
        <w:t xml:space="preserve"> النوعية وتقدر </w:t>
      </w:r>
      <m:oMath>
        <m:r>
          <w:rPr>
            <w:rFonts w:ascii="Cambria Math" w:hAnsi="Cambria Math"/>
            <w:lang w:bidi="ar-LB"/>
          </w:rPr>
          <m:t>J</m:t>
        </m:r>
        <m:r>
          <m:rPr>
            <m:sty m:val="p"/>
          </m:rPr>
          <w:rPr>
            <w:rFonts w:ascii="Cambria Math" w:hAnsi="Cambria Math"/>
            <w:lang w:bidi="ar-LB"/>
          </w:rPr>
          <m:t>.</m:t>
        </m:r>
        <m:r>
          <w:rPr>
            <w:rFonts w:ascii="Cambria Math" w:hAnsi="Cambria Math"/>
            <w:lang w:bidi="ar-LB"/>
          </w:rPr>
          <m:t>K</m:t>
        </m:r>
        <m:sSup>
          <m:sSupPr>
            <m:ctrlPr>
              <w:rPr>
                <w:rFonts w:ascii="Cambria Math" w:hAnsi="Cambria Math"/>
                <w:lang w:bidi="ar-LB"/>
              </w:rPr>
            </m:ctrlPr>
          </m:sSupPr>
          <m:e>
            <m:r>
              <w:rPr>
                <w:rFonts w:ascii="Cambria Math" w:hAnsi="Cambria Math"/>
                <w:lang w:bidi="ar-LB"/>
              </w:rPr>
              <m:t>g</m:t>
            </m:r>
          </m:e>
          <m:sup>
            <m:r>
              <m:rPr>
                <m:sty m:val="p"/>
              </m:rPr>
              <w:rPr>
                <w:rFonts w:ascii="Cambria Math" w:hAnsi="Cambria Math"/>
                <w:lang w:bidi="ar-LB"/>
              </w:rPr>
              <m:t>-1</m:t>
            </m:r>
          </m:sup>
        </m:sSup>
        <m:sSup>
          <m:sSupPr>
            <m:ctrlPr>
              <w:rPr>
                <w:rFonts w:ascii="Cambria Math" w:hAnsi="Cambria Math"/>
                <w:lang w:bidi="ar-LB"/>
              </w:rPr>
            </m:ctrlPr>
          </m:sSupPr>
          <m:e>
            <m:r>
              <w:rPr>
                <w:rFonts w:ascii="Cambria Math" w:hAnsi="Cambria Math"/>
                <w:lang w:bidi="ar-LB"/>
              </w:rPr>
              <m:t>K</m:t>
            </m:r>
          </m:e>
          <m:sup>
            <m:r>
              <m:rPr>
                <m:sty m:val="p"/>
              </m:rPr>
              <w:rPr>
                <w:rFonts w:ascii="Cambria Math" w:hAnsi="Cambria Math"/>
                <w:lang w:bidi="ar-LB"/>
              </w:rPr>
              <m:t>-1</m:t>
            </m:r>
          </m:sup>
        </m:sSup>
      </m:oMath>
    </w:p>
    <w:p w14:paraId="7842B2E1" w14:textId="77777777" w:rsidR="00B32C71" w:rsidRPr="00B32C71" w:rsidRDefault="00B32C71" w:rsidP="00B32C71">
      <w:pPr>
        <w:jc w:val="both"/>
        <w:rPr>
          <w:rtl/>
          <w:lang w:bidi="ar-LB"/>
        </w:rPr>
      </w:pPr>
      <w:r w:rsidRPr="00B32C71">
        <w:rPr>
          <w:b/>
          <w:bCs/>
          <w:rtl/>
          <w:lang w:bidi="ar-LB"/>
        </w:rPr>
        <w:t>السعة الحرارية:</w:t>
      </w:r>
      <w:r w:rsidRPr="00B32C71">
        <w:rPr>
          <w:rtl/>
          <w:lang w:bidi="ar-LB"/>
        </w:rPr>
        <w:t xml:space="preserve"> نعرف السعة </w:t>
      </w:r>
      <w:proofErr w:type="gramStart"/>
      <w:r w:rsidRPr="00B32C71">
        <w:rPr>
          <w:rtl/>
          <w:lang w:bidi="ar-LB"/>
        </w:rPr>
        <w:t xml:space="preserve">الحرارية </w:t>
      </w:r>
      <m:oMath>
        <m:r>
          <w:rPr>
            <w:rFonts w:ascii="Cambria Math" w:hAnsi="Cambria Math"/>
            <w:lang w:bidi="ar-LB"/>
          </w:rPr>
          <m:t>C</m:t>
        </m:r>
      </m:oMath>
      <w:r w:rsidRPr="00B32C71">
        <w:rPr>
          <w:rtl/>
          <w:lang w:bidi="ar-LB"/>
        </w:rPr>
        <w:t xml:space="preserve"> بأنها</w:t>
      </w:r>
      <w:proofErr w:type="gramEnd"/>
      <w:r w:rsidRPr="00B32C71">
        <w:rPr>
          <w:rtl/>
          <w:lang w:bidi="ar-LB"/>
        </w:rPr>
        <w:t xml:space="preserve"> كمية الطاقة الحرارية التي يجب تزويد جملة ما كتلتها </w:t>
      </w:r>
      <w:r w:rsidRPr="00B32C71">
        <w:rPr>
          <w:lang w:bidi="ar-LB"/>
        </w:rPr>
        <w:t>m</w:t>
      </w:r>
      <w:r w:rsidRPr="00B32C71">
        <w:rPr>
          <w:rtl/>
          <w:lang w:bidi="ar-LB"/>
        </w:rPr>
        <w:t xml:space="preserve"> بها لرفع درجة حرارتها درجة مئوية واحدة.</w:t>
      </w:r>
    </w:p>
    <w:p w14:paraId="31D56071" w14:textId="79A60031" w:rsidR="00B32C71" w:rsidRPr="00B32C71" w:rsidRDefault="00803430" w:rsidP="00B32C71">
      <w:pPr>
        <w:jc w:val="both"/>
        <w:rPr>
          <w:rtl/>
          <w:lang w:bidi="ar-LB"/>
        </w:rPr>
      </w:pPr>
      <w:r w:rsidRPr="00FE6FAC">
        <w:rPr>
          <w:noProof/>
          <w:sz w:val="32"/>
          <w:szCs w:val="32"/>
          <w:rtl/>
        </w:rPr>
        <w:lastRenderedPageBreak/>
        <w:drawing>
          <wp:anchor distT="0" distB="0" distL="114300" distR="114300" simplePos="0" relativeHeight="251659264" behindDoc="0" locked="0" layoutInCell="1" allowOverlap="1" wp14:anchorId="45FC1803" wp14:editId="03F73CCE">
            <wp:simplePos x="0" y="0"/>
            <wp:positionH relativeFrom="margin">
              <wp:posOffset>-525145</wp:posOffset>
            </wp:positionH>
            <wp:positionV relativeFrom="margin">
              <wp:posOffset>683260</wp:posOffset>
            </wp:positionV>
            <wp:extent cx="2732405" cy="2747010"/>
            <wp:effectExtent l="0" t="0" r="0" b="0"/>
            <wp:wrapSquare wrapText="bothSides"/>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405" cy="2747010"/>
                    </a:xfrm>
                    <a:prstGeom prst="rect">
                      <a:avLst/>
                    </a:prstGeom>
                    <a:noFill/>
                    <a:ln>
                      <a:noFill/>
                    </a:ln>
                  </pic:spPr>
                </pic:pic>
              </a:graphicData>
            </a:graphic>
          </wp:anchor>
        </w:drawing>
      </w:r>
      <w:r w:rsidR="00B32C71" w:rsidRPr="00B32C71">
        <w:rPr>
          <w:rtl/>
          <w:lang w:bidi="ar-LB"/>
        </w:rPr>
        <w:t xml:space="preserve">ونعرف </w:t>
      </w:r>
      <w:r w:rsidR="00B32C71" w:rsidRPr="00B32C71">
        <w:rPr>
          <w:b/>
          <w:bCs/>
          <w:rtl/>
          <w:lang w:bidi="ar-LB"/>
        </w:rPr>
        <w:t xml:space="preserve">الحريرة </w:t>
      </w:r>
      <w:r w:rsidR="00B32C71" w:rsidRPr="00B32C71">
        <w:rPr>
          <w:rtl/>
          <w:lang w:bidi="ar-LB"/>
        </w:rPr>
        <w:t xml:space="preserve">(كالوري) </w:t>
      </w:r>
      <w:r w:rsidR="00B32C71" w:rsidRPr="00B32C71">
        <w:rPr>
          <w:lang w:bidi="ar-LB"/>
        </w:rPr>
        <w:t>(Cal)</w:t>
      </w:r>
      <w:r w:rsidR="00B32C71" w:rsidRPr="00B32C71">
        <w:rPr>
          <w:rtl/>
          <w:lang w:bidi="ar-LB"/>
        </w:rPr>
        <w:t xml:space="preserve"> بأنها كمية الحرارة اللازمة لرفع درجة </w:t>
      </w:r>
      <w:proofErr w:type="gramStart"/>
      <w:r w:rsidR="00B32C71" w:rsidRPr="00B32C71">
        <w:rPr>
          <w:rtl/>
          <w:lang w:bidi="ar-LB"/>
        </w:rPr>
        <w:t xml:space="preserve">حرارة </w:t>
      </w:r>
      <m:oMath>
        <m:r>
          <m:rPr>
            <m:sty m:val="p"/>
          </m:rPr>
          <w:rPr>
            <w:rFonts w:ascii="Cambria Math" w:hAnsi="Cambria Math"/>
            <w:lang w:bidi="ar-LB"/>
          </w:rPr>
          <m:t>1</m:t>
        </m:r>
        <m:r>
          <w:rPr>
            <w:rFonts w:ascii="Cambria Math" w:hAnsi="Cambria Math"/>
            <w:lang w:bidi="ar-LB"/>
          </w:rPr>
          <m:t>g</m:t>
        </m:r>
      </m:oMath>
      <w:r w:rsidR="00B32C71" w:rsidRPr="00B32C71">
        <w:rPr>
          <w:rtl/>
          <w:lang w:bidi="ar-LB"/>
        </w:rPr>
        <w:t xml:space="preserve"> من</w:t>
      </w:r>
      <w:proofErr w:type="gramEnd"/>
      <w:r w:rsidR="00B32C71" w:rsidRPr="00B32C71">
        <w:rPr>
          <w:rtl/>
          <w:lang w:bidi="ar-LB"/>
        </w:rPr>
        <w:t xml:space="preserve"> الماء درجة سيلزيوس واحدة.</w:t>
      </w:r>
    </w:p>
    <w:p w14:paraId="4891A010" w14:textId="61E1AEE2" w:rsidR="00B32C71" w:rsidRPr="00B32C71" w:rsidRDefault="00B32C71" w:rsidP="00B32C71">
      <w:pPr>
        <w:rPr>
          <w:rFonts w:eastAsiaTheme="minorEastAsia"/>
          <w:rtl/>
          <w:lang w:bidi="ar-LB"/>
        </w:rPr>
      </w:pPr>
      <m:oMathPara>
        <m:oMath>
          <m:r>
            <m:rPr>
              <m:sty m:val="p"/>
            </m:rPr>
            <w:rPr>
              <w:rFonts w:ascii="Cambria Math" w:hAnsi="Cambria Math"/>
              <w:lang w:bidi="ar-LB"/>
            </w:rPr>
            <m:t>1</m:t>
          </m:r>
          <m:r>
            <m:rPr>
              <m:sty m:val="p"/>
            </m:rPr>
            <w:rPr>
              <w:rFonts w:ascii="Cambria Math" w:hAnsi="Cambria Math"/>
              <w:rtl/>
              <w:lang w:bidi="ar-LB"/>
            </w:rPr>
            <m:t> </m:t>
          </m:r>
          <m:r>
            <w:rPr>
              <w:rFonts w:ascii="Cambria Math" w:hAnsi="Cambria Math"/>
              <w:lang w:bidi="ar-LB"/>
            </w:rPr>
            <m:t>cal</m:t>
          </m:r>
          <m:r>
            <m:rPr>
              <m:sty m:val="p"/>
            </m:rPr>
            <w:rPr>
              <w:rFonts w:ascii="Cambria Math" w:hAnsi="Cambria Math"/>
              <w:lang w:bidi="ar-LB"/>
            </w:rPr>
            <m:t>=4.184 </m:t>
          </m:r>
          <m:r>
            <w:rPr>
              <w:rFonts w:ascii="Cambria Math" w:hAnsi="Cambria Math"/>
              <w:lang w:bidi="ar-LB"/>
            </w:rPr>
            <m:t>j</m:t>
          </m:r>
        </m:oMath>
      </m:oMathPara>
    </w:p>
    <w:p w14:paraId="29FEFA28" w14:textId="0AFF27C9" w:rsidR="00B32C71" w:rsidRPr="00B32C71" w:rsidRDefault="00B32C71" w:rsidP="00B32C71">
      <w:pPr>
        <w:pStyle w:val="2"/>
        <w:rPr>
          <w:rFonts w:ascii="Sakkal Majalla" w:hAnsi="Sakkal Majalla" w:cs="Sakkal Majalla"/>
          <w:sz w:val="24"/>
          <w:szCs w:val="24"/>
          <w:rtl/>
        </w:rPr>
      </w:pPr>
      <w:r w:rsidRPr="00B32C71">
        <w:rPr>
          <w:rFonts w:ascii="Sakkal Majalla" w:hAnsi="Sakkal Majalla" w:cs="Sakkal Majalla"/>
          <w:sz w:val="24"/>
          <w:szCs w:val="24"/>
        </w:rPr>
        <w:t>1</w:t>
      </w:r>
      <w:r w:rsidRPr="00B32C71">
        <w:rPr>
          <w:rFonts w:ascii="Sakkal Majalla" w:hAnsi="Sakkal Majalla" w:cs="Sakkal Majalla" w:hint="cs"/>
          <w:sz w:val="24"/>
          <w:szCs w:val="24"/>
          <w:rtl/>
        </w:rPr>
        <w:t>.</w:t>
      </w:r>
      <w:r w:rsidRPr="00B32C71">
        <w:rPr>
          <w:rFonts w:ascii="Sakkal Majalla" w:hAnsi="Sakkal Majalla" w:cs="Sakkal Majalla"/>
          <w:sz w:val="24"/>
          <w:szCs w:val="24"/>
        </w:rPr>
        <w:t>2</w:t>
      </w:r>
      <w:r w:rsidRPr="00B32C71">
        <w:rPr>
          <w:rFonts w:ascii="Sakkal Majalla" w:hAnsi="Sakkal Majalla" w:cs="Sakkal Majalla" w:hint="cs"/>
          <w:sz w:val="24"/>
          <w:szCs w:val="24"/>
          <w:rtl/>
        </w:rPr>
        <w:t>.</w:t>
      </w:r>
      <w:r w:rsidRPr="00B32C71">
        <w:rPr>
          <w:rFonts w:ascii="Sakkal Majalla" w:hAnsi="Sakkal Majalla" w:cs="Sakkal Majalla"/>
          <w:sz w:val="24"/>
          <w:szCs w:val="24"/>
          <w:rtl/>
        </w:rPr>
        <w:t xml:space="preserve"> المسعر </w:t>
      </w:r>
      <w:r w:rsidRPr="00B32C71">
        <w:rPr>
          <w:rFonts w:ascii="Sakkal Majalla" w:hAnsi="Sakkal Majalla" w:cs="Sakkal Majalla"/>
          <w:sz w:val="24"/>
          <w:szCs w:val="24"/>
        </w:rPr>
        <w:t>Calorimeter</w:t>
      </w:r>
    </w:p>
    <w:p w14:paraId="6CB49CE9" w14:textId="3070CB22" w:rsidR="00B32C71" w:rsidRPr="00B32C71" w:rsidRDefault="00B32C71" w:rsidP="00B32C71">
      <w:pPr>
        <w:jc w:val="both"/>
        <w:rPr>
          <w:rtl/>
          <w:lang w:bidi="ar-LB"/>
        </w:rPr>
      </w:pPr>
      <w:r w:rsidRPr="00B32C71">
        <w:rPr>
          <w:rtl/>
          <w:lang w:bidi="ar-LB"/>
        </w:rPr>
        <w:t xml:space="preserve">تقاس كمية الحرارة باستعمال المسعر الذي يتألف من وعاء زجاجي مضاعف الجدران، حيث يؤمن الفراغ </w:t>
      </w:r>
      <w:proofErr w:type="spellStart"/>
      <w:r w:rsidRPr="00B32C71">
        <w:rPr>
          <w:rtl/>
          <w:lang w:bidi="ar-LB"/>
        </w:rPr>
        <w:t>المخلى</w:t>
      </w:r>
      <w:proofErr w:type="spellEnd"/>
      <w:r w:rsidRPr="00B32C71">
        <w:rPr>
          <w:rtl/>
          <w:lang w:bidi="ar-LB"/>
        </w:rPr>
        <w:t xml:space="preserve"> من الهواء بين جدرانها عزلا جيدا للجملة المدروسة، تطلى جدرانها بالفضة لتخفيف الفقد الحراري </w:t>
      </w:r>
      <w:proofErr w:type="spellStart"/>
      <w:r w:rsidRPr="00B32C71">
        <w:rPr>
          <w:rtl/>
          <w:lang w:bidi="ar-LB"/>
        </w:rPr>
        <w:t>بالاشعاع</w:t>
      </w:r>
      <w:proofErr w:type="spellEnd"/>
      <w:r w:rsidRPr="00B32C71">
        <w:rPr>
          <w:rtl/>
          <w:lang w:bidi="ar-LB"/>
        </w:rPr>
        <w:t xml:space="preserve"> أيضا.</w:t>
      </w:r>
    </w:p>
    <w:p w14:paraId="67F487EF" w14:textId="77777777" w:rsidR="00B32C71" w:rsidRPr="00B32C71" w:rsidRDefault="00B32C71" w:rsidP="00B32C71">
      <w:pPr>
        <w:jc w:val="both"/>
        <w:rPr>
          <w:rtl/>
          <w:lang w:bidi="ar-LB"/>
        </w:rPr>
      </w:pPr>
      <w:r w:rsidRPr="00B32C71">
        <w:rPr>
          <w:rtl/>
          <w:lang w:bidi="ar-LB"/>
        </w:rPr>
        <w:t xml:space="preserve">يجهز المسعر بغطاء من الخشب أو البلاستيك يحتوي على ثقب لإدخال الميزان الحرارة وثقب </w:t>
      </w:r>
      <w:r w:rsidRPr="00B32C71">
        <w:rPr>
          <w:rFonts w:hint="cs"/>
          <w:rtl/>
          <w:lang w:bidi="ar-LB"/>
        </w:rPr>
        <w:t>آخر لإدخال</w:t>
      </w:r>
      <w:r w:rsidRPr="00B32C71">
        <w:rPr>
          <w:rtl/>
          <w:lang w:bidi="ar-LB"/>
        </w:rPr>
        <w:t xml:space="preserve"> مخلط لتحريك محتوياته باستمرار لإسراع تجانس درجة حرارة مواد الجملة، يصنع المخلط من مواد ذات ناقلية حرارية ضعيفة مثل الزجاج أو البلاستيك.</w:t>
      </w:r>
    </w:p>
    <w:p w14:paraId="2B0FCE3E" w14:textId="77777777" w:rsidR="00B32C71" w:rsidRPr="00B32C71" w:rsidRDefault="00B32C71" w:rsidP="00B32C71">
      <w:pPr>
        <w:jc w:val="both"/>
        <w:rPr>
          <w:rtl/>
          <w:lang w:bidi="ar-LB"/>
        </w:rPr>
      </w:pPr>
      <w:r w:rsidRPr="00B32C71">
        <w:rPr>
          <w:rtl/>
          <w:lang w:bidi="ar-LB"/>
        </w:rPr>
        <w:t>يستهلك قسم من الحرارة المنتشرة من تحول يجري ضمن المسعر في تسخين جدران المسعر نفسه ويجب أخذ هذه الحرارة بعين الاعتبار.</w:t>
      </w:r>
    </w:p>
    <w:p w14:paraId="1867E203" w14:textId="77777777" w:rsidR="00B32C71" w:rsidRPr="00B32C71" w:rsidRDefault="00B32C71" w:rsidP="00B32C71">
      <w:pPr>
        <w:jc w:val="both"/>
        <w:rPr>
          <w:lang w:bidi="ar-LB"/>
        </w:rPr>
      </w:pPr>
      <w:r w:rsidRPr="00B32C71">
        <w:rPr>
          <w:rtl/>
          <w:lang w:bidi="ar-LB"/>
        </w:rPr>
        <w:t xml:space="preserve">تعرّف </w:t>
      </w:r>
      <w:r w:rsidRPr="00B32C71">
        <w:rPr>
          <w:u w:val="single"/>
          <w:rtl/>
          <w:lang w:bidi="ar-LB"/>
        </w:rPr>
        <w:t>السعة الحرارية للمسعر</w:t>
      </w:r>
      <w:r w:rsidRPr="00B32C71">
        <w:rPr>
          <w:rtl/>
          <w:lang w:bidi="ar-LB"/>
        </w:rPr>
        <w:t xml:space="preserve"> بأنها كمية الحرارة اللازمة لرفع درجة حرارة المسعر نفسه درجة مئوية واحدة. </w:t>
      </w:r>
    </w:p>
    <w:p w14:paraId="54BEDAA6" w14:textId="64565D7C" w:rsidR="00B32C71" w:rsidRPr="00B32C71" w:rsidRDefault="00B32C71" w:rsidP="00B32C71">
      <w:pPr>
        <w:rPr>
          <w:rtl/>
          <w:lang w:bidi="ar-LB"/>
        </w:rPr>
      </w:pPr>
      <w:r w:rsidRPr="00B32C71">
        <w:rPr>
          <w:rtl/>
          <w:lang w:bidi="ar-LB"/>
        </w:rPr>
        <w:t>يجب عند استخدام المساعر إيجاد السعة الحرارية لذلك الجزء من المسعر الذي سيكون على تماس فعلي مع الجملة المدروسة.</w:t>
      </w:r>
    </w:p>
    <w:p w14:paraId="604D5A6D" w14:textId="0EA50C08" w:rsidR="00B32C71" w:rsidRPr="00B32C71" w:rsidRDefault="00B32C71" w:rsidP="00B32C71">
      <w:pPr>
        <w:pStyle w:val="2"/>
        <w:rPr>
          <w:rFonts w:ascii="Sakkal Majalla" w:hAnsi="Sakkal Majalla" w:cs="Sakkal Majalla"/>
          <w:rtl/>
        </w:rPr>
      </w:pPr>
      <w:r w:rsidRPr="00B32C71">
        <w:rPr>
          <w:rFonts w:ascii="Sakkal Majalla" w:hAnsi="Sakkal Majalla" w:cs="Sakkal Majalla"/>
        </w:rPr>
        <w:t>2</w:t>
      </w:r>
      <w:r w:rsidRPr="00B32C71">
        <w:rPr>
          <w:rFonts w:ascii="Sakkal Majalla" w:hAnsi="Sakkal Majalla" w:cs="Sakkal Majalla" w:hint="cs"/>
          <w:rtl/>
        </w:rPr>
        <w:t>.</w:t>
      </w:r>
      <w:r w:rsidRPr="00B32C71">
        <w:rPr>
          <w:rFonts w:ascii="Sakkal Majalla" w:hAnsi="Sakkal Majalla" w:cs="Sakkal Majalla"/>
          <w:rtl/>
        </w:rPr>
        <w:t xml:space="preserve"> التجارب العملية:</w:t>
      </w:r>
    </w:p>
    <w:p w14:paraId="765F1920" w14:textId="0C421574" w:rsidR="00B32C71" w:rsidRPr="00B32C71" w:rsidRDefault="00B32C71" w:rsidP="00B32C71">
      <w:pPr>
        <w:rPr>
          <w:rtl/>
          <w:lang w:bidi="ar-LB"/>
        </w:rPr>
      </w:pPr>
      <w:r w:rsidRPr="00B32C71">
        <w:rPr>
          <w:b/>
          <w:bCs/>
          <w:u w:val="single"/>
          <w:rtl/>
          <w:lang w:bidi="ar-LB"/>
        </w:rPr>
        <w:t>المواد الكيميائية والأدوات اللازمة:</w:t>
      </w:r>
      <w:r w:rsidRPr="00B32C71">
        <w:rPr>
          <w:b/>
          <w:bCs/>
          <w:rtl/>
          <w:lang w:bidi="ar-LB"/>
        </w:rPr>
        <w:t xml:space="preserve"> </w:t>
      </w:r>
      <w:r w:rsidRPr="00B32C71">
        <w:rPr>
          <w:rtl/>
          <w:lang w:bidi="ar-LB"/>
        </w:rPr>
        <w:t xml:space="preserve">مسعر أو </w:t>
      </w:r>
      <w:proofErr w:type="spellStart"/>
      <w:r w:rsidRPr="00B32C71">
        <w:rPr>
          <w:rtl/>
          <w:lang w:bidi="ar-LB"/>
        </w:rPr>
        <w:t>بيشر</w:t>
      </w:r>
      <w:proofErr w:type="spellEnd"/>
      <w:r w:rsidRPr="00B32C71">
        <w:rPr>
          <w:rtl/>
          <w:lang w:bidi="ar-LB"/>
        </w:rPr>
        <w:t xml:space="preserve"> معزول مزوّد بغطاء مع خلاط، ميزان حرارة مدرّج </w:t>
      </w:r>
      <w:r w:rsidRPr="00B32C71">
        <w:rPr>
          <w:lang w:bidi="ar-LB"/>
        </w:rPr>
        <w:t>0.1</w:t>
      </w:r>
      <w:r w:rsidRPr="00B32C71">
        <w:rPr>
          <w:rtl/>
          <w:lang w:bidi="ar-LB"/>
        </w:rPr>
        <w:t xml:space="preserve"> درجة مئوية</w:t>
      </w:r>
      <w:r w:rsidRPr="00B32C71">
        <w:rPr>
          <w:b/>
          <w:bCs/>
          <w:rtl/>
          <w:lang w:bidi="ar-LB"/>
        </w:rPr>
        <w:t xml:space="preserve">، </w:t>
      </w:r>
      <w:r w:rsidRPr="00B32C71">
        <w:rPr>
          <w:rtl/>
          <w:lang w:bidi="ar-LB"/>
        </w:rPr>
        <w:t xml:space="preserve">أسطوانة مدرجة </w:t>
      </w:r>
      <w:proofErr w:type="gramStart"/>
      <w:r w:rsidRPr="00B32C71">
        <w:rPr>
          <w:rtl/>
          <w:lang w:bidi="ar-LB"/>
        </w:rPr>
        <w:t xml:space="preserve">سعة </w:t>
      </w:r>
      <m:oMath>
        <m:d>
          <m:dPr>
            <m:ctrlPr>
              <w:rPr>
                <w:rFonts w:ascii="Cambria Math" w:hAnsi="Cambria Math"/>
                <w:i/>
                <w:lang w:bidi="ar-LB"/>
              </w:rPr>
            </m:ctrlPr>
          </m:dPr>
          <m:e>
            <m:r>
              <w:rPr>
                <w:rFonts w:ascii="Cambria Math" w:hAnsi="Cambria Math"/>
                <w:lang w:bidi="ar-LB"/>
              </w:rPr>
              <m:t>100 ml</m:t>
            </m:r>
          </m:e>
        </m:d>
      </m:oMath>
      <w:r w:rsidRPr="00B32C71">
        <w:rPr>
          <w:rFonts w:eastAsiaTheme="minorEastAsia"/>
          <w:rtl/>
          <w:lang w:bidi="ar-LB"/>
        </w:rPr>
        <w:t>،</w:t>
      </w:r>
      <w:proofErr w:type="gramEnd"/>
      <w:r w:rsidRPr="00B32C71">
        <w:rPr>
          <w:rFonts w:eastAsiaTheme="minorEastAsia"/>
          <w:rtl/>
          <w:lang w:bidi="ar-LB"/>
        </w:rPr>
        <w:t xml:space="preserve"> زجاجة ساعة، ماء مقطر، أنبوب مدرّج، بيشر سعة </w:t>
      </w:r>
      <m:oMath>
        <m:d>
          <m:dPr>
            <m:ctrlPr>
              <w:rPr>
                <w:rFonts w:ascii="Cambria Math" w:eastAsiaTheme="minorEastAsia" w:hAnsi="Cambria Math"/>
                <w:i/>
                <w:lang w:bidi="ar-LB"/>
              </w:rPr>
            </m:ctrlPr>
          </m:dPr>
          <m:e>
            <m:r>
              <w:rPr>
                <w:rFonts w:ascii="Cambria Math" w:eastAsiaTheme="minorEastAsia" w:hAnsi="Cambria Math"/>
                <w:lang w:bidi="ar-LB"/>
              </w:rPr>
              <m:t>250 ml</m:t>
            </m:r>
          </m:e>
        </m:d>
      </m:oMath>
      <w:r w:rsidRPr="00B32C71">
        <w:rPr>
          <w:rFonts w:eastAsiaTheme="minorEastAsia"/>
          <w:rtl/>
          <w:lang w:bidi="ar-LB"/>
        </w:rPr>
        <w:t xml:space="preserve">، </w:t>
      </w:r>
      <w:proofErr w:type="spellStart"/>
      <w:r w:rsidRPr="00B32C71">
        <w:rPr>
          <w:rFonts w:eastAsiaTheme="minorEastAsia"/>
          <w:rtl/>
          <w:lang w:bidi="ar-LB"/>
        </w:rPr>
        <w:t>ميقاتية</w:t>
      </w:r>
      <w:proofErr w:type="spellEnd"/>
      <w:r w:rsidRPr="00B32C71">
        <w:rPr>
          <w:rFonts w:eastAsiaTheme="minorEastAsia"/>
          <w:rtl/>
          <w:lang w:bidi="ar-LB"/>
        </w:rPr>
        <w:t>.</w:t>
      </w:r>
    </w:p>
    <w:p w14:paraId="5E3DACE0" w14:textId="600E4DB8" w:rsidR="00B32C71" w:rsidRPr="00B32C71" w:rsidRDefault="00B32C71" w:rsidP="00B32C71">
      <w:pPr>
        <w:pStyle w:val="2"/>
        <w:rPr>
          <w:rFonts w:ascii="Sakkal Majalla" w:hAnsi="Sakkal Majalla" w:cs="Sakkal Majalla"/>
          <w:sz w:val="24"/>
          <w:szCs w:val="24"/>
          <w:rtl/>
        </w:rPr>
      </w:pPr>
      <w:r w:rsidRPr="00B32C71">
        <w:rPr>
          <w:rFonts w:ascii="Sakkal Majalla" w:hAnsi="Sakkal Majalla" w:cs="Sakkal Majalla"/>
          <w:sz w:val="24"/>
          <w:szCs w:val="24"/>
        </w:rPr>
        <w:t>2</w:t>
      </w:r>
      <w:r w:rsidRPr="00B32C71">
        <w:rPr>
          <w:rFonts w:ascii="Sakkal Majalla" w:hAnsi="Sakkal Majalla" w:cs="Sakkal Majalla" w:hint="cs"/>
          <w:sz w:val="24"/>
          <w:szCs w:val="24"/>
          <w:rtl/>
        </w:rPr>
        <w:t>.</w:t>
      </w:r>
      <w:r w:rsidRPr="00B32C71">
        <w:rPr>
          <w:rFonts w:ascii="Sakkal Majalla" w:hAnsi="Sakkal Majalla" w:cs="Sakkal Majalla"/>
          <w:sz w:val="24"/>
          <w:szCs w:val="24"/>
        </w:rPr>
        <w:t>1</w:t>
      </w:r>
      <w:r w:rsidRPr="00B32C71">
        <w:rPr>
          <w:rFonts w:ascii="Sakkal Majalla" w:hAnsi="Sakkal Majalla" w:cs="Sakkal Majalla" w:hint="cs"/>
          <w:sz w:val="24"/>
          <w:szCs w:val="24"/>
          <w:rtl/>
        </w:rPr>
        <w:t>.</w:t>
      </w:r>
      <w:r w:rsidRPr="00B32C71">
        <w:rPr>
          <w:rFonts w:ascii="Sakkal Majalla" w:hAnsi="Sakkal Majalla" w:cs="Sakkal Majalla"/>
          <w:sz w:val="24"/>
          <w:szCs w:val="24"/>
          <w:rtl/>
        </w:rPr>
        <w:t xml:space="preserve"> الطريقة الأولى:</w:t>
      </w:r>
    </w:p>
    <w:p w14:paraId="7A457997" w14:textId="3C71F59A" w:rsidR="00B32C71" w:rsidRPr="00B32C71" w:rsidRDefault="00B32C71" w:rsidP="00B32C71">
      <w:pPr>
        <w:rPr>
          <w:rtl/>
          <w:lang w:bidi="ar-LB"/>
        </w:rPr>
      </w:pPr>
      <w:r>
        <w:rPr>
          <w:b/>
          <w:bCs/>
          <w:lang w:bidi="ar-LB"/>
        </w:rPr>
        <w:t>2</w:t>
      </w:r>
      <w:r>
        <w:rPr>
          <w:rFonts w:hint="cs"/>
          <w:b/>
          <w:bCs/>
          <w:rtl/>
        </w:rPr>
        <w:t>.</w:t>
      </w:r>
      <w:r>
        <w:rPr>
          <w:b/>
          <w:bCs/>
        </w:rPr>
        <w:t>1</w:t>
      </w:r>
      <w:r>
        <w:rPr>
          <w:rFonts w:hint="cs"/>
          <w:b/>
          <w:bCs/>
          <w:rtl/>
        </w:rPr>
        <w:t>.</w:t>
      </w:r>
      <w:r>
        <w:rPr>
          <w:b/>
          <w:bCs/>
        </w:rPr>
        <w:t>1</w:t>
      </w:r>
      <w:r>
        <w:rPr>
          <w:rFonts w:hint="cs"/>
          <w:b/>
          <w:bCs/>
          <w:rtl/>
        </w:rPr>
        <w:t>.</w:t>
      </w:r>
      <w:r w:rsidRPr="00B32C71">
        <w:rPr>
          <w:rFonts w:hint="cs"/>
          <w:b/>
          <w:bCs/>
          <w:rtl/>
          <w:lang w:bidi="ar-LB"/>
        </w:rPr>
        <w:t xml:space="preserve"> </w:t>
      </w:r>
      <w:r w:rsidRPr="00B32C71">
        <w:rPr>
          <w:b/>
          <w:bCs/>
          <w:rtl/>
          <w:lang w:bidi="ar-LB"/>
        </w:rPr>
        <w:t>خطوات العمل:</w:t>
      </w:r>
    </w:p>
    <w:p w14:paraId="52708E54" w14:textId="77777777" w:rsidR="00B32C71" w:rsidRPr="00B32C71" w:rsidRDefault="00B32C71" w:rsidP="00B32C71">
      <w:pPr>
        <w:jc w:val="both"/>
        <w:rPr>
          <w:rtl/>
          <w:lang w:bidi="ar-LB"/>
        </w:rPr>
      </w:pPr>
      <w:r w:rsidRPr="00B32C71">
        <w:rPr>
          <w:b/>
          <w:bCs/>
          <w:u w:val="single"/>
          <w:lang w:bidi="ar-LB"/>
        </w:rPr>
        <w:t>1</w:t>
      </w:r>
      <w:r w:rsidRPr="00B32C71">
        <w:rPr>
          <w:b/>
          <w:bCs/>
          <w:u w:val="single"/>
          <w:rtl/>
          <w:lang w:bidi="ar-LB"/>
        </w:rPr>
        <w:t>.</w:t>
      </w:r>
      <w:r w:rsidRPr="00B32C71">
        <w:rPr>
          <w:rtl/>
          <w:lang w:bidi="ar-LB"/>
        </w:rPr>
        <w:t xml:space="preserve"> استخدم مسعراً نظيفا وجافاً مجهزاً بغطاء وخلّاط.</w:t>
      </w:r>
    </w:p>
    <w:p w14:paraId="4311071B" w14:textId="77777777" w:rsidR="00B32C71" w:rsidRPr="00B32C71" w:rsidRDefault="00B32C71" w:rsidP="00B32C71">
      <w:pPr>
        <w:jc w:val="both"/>
        <w:rPr>
          <w:rtl/>
          <w:lang w:bidi="ar-LB"/>
        </w:rPr>
      </w:pPr>
      <w:r w:rsidRPr="00B32C71">
        <w:rPr>
          <w:b/>
          <w:bCs/>
          <w:u w:val="single"/>
          <w:lang w:bidi="ar-LB"/>
        </w:rPr>
        <w:t>2</w:t>
      </w:r>
      <w:r w:rsidRPr="00B32C71">
        <w:rPr>
          <w:b/>
          <w:bCs/>
          <w:u w:val="single"/>
          <w:rtl/>
          <w:lang w:bidi="ar-LB"/>
        </w:rPr>
        <w:t>.</w:t>
      </w:r>
      <w:r w:rsidRPr="00B32C71">
        <w:rPr>
          <w:rtl/>
          <w:lang w:bidi="ar-LB"/>
        </w:rPr>
        <w:t xml:space="preserve"> ضع في المسعر </w:t>
      </w:r>
      <w:r w:rsidRPr="00B32C71">
        <w:rPr>
          <w:lang w:bidi="ar-LB"/>
        </w:rPr>
        <w:t>50g</w:t>
      </w:r>
      <w:r w:rsidRPr="00B32C71">
        <w:rPr>
          <w:rtl/>
          <w:lang w:bidi="ar-LB"/>
        </w:rPr>
        <w:t xml:space="preserve"> من الماء المقطر ثم أغلق المسعر وحرّك بلطف.</w:t>
      </w:r>
    </w:p>
    <w:p w14:paraId="7F4A616F" w14:textId="77777777" w:rsidR="00B32C71" w:rsidRPr="00B32C71" w:rsidRDefault="00B32C71" w:rsidP="00B32C71">
      <w:pPr>
        <w:jc w:val="both"/>
        <w:rPr>
          <w:rtl/>
          <w:lang w:bidi="ar-LB"/>
        </w:rPr>
      </w:pPr>
      <w:r w:rsidRPr="00B32C71">
        <w:rPr>
          <w:b/>
          <w:bCs/>
          <w:u w:val="single"/>
          <w:lang w:bidi="ar-LB"/>
        </w:rPr>
        <w:t>3</w:t>
      </w:r>
      <w:r w:rsidRPr="00B32C71">
        <w:rPr>
          <w:b/>
          <w:bCs/>
          <w:u w:val="single"/>
          <w:rtl/>
          <w:lang w:bidi="ar-LB"/>
        </w:rPr>
        <w:t>.</w:t>
      </w:r>
      <w:r w:rsidRPr="00B32C71">
        <w:rPr>
          <w:rtl/>
          <w:lang w:bidi="ar-LB"/>
        </w:rPr>
        <w:t xml:space="preserve"> سجل درجة حرارة الماء بعد أن تصل درجة حرارته إلى درجة حرارة الغرفة (تصبح درجة حرارة الماء ثابته مع الزمن).</w:t>
      </w:r>
    </w:p>
    <w:p w14:paraId="6388DC3A" w14:textId="77777777" w:rsidR="00B32C71" w:rsidRPr="00B32C71" w:rsidRDefault="00B32C71" w:rsidP="00B32C71">
      <w:pPr>
        <w:jc w:val="both"/>
        <w:rPr>
          <w:rtl/>
        </w:rPr>
      </w:pPr>
      <w:proofErr w:type="gramStart"/>
      <w:r w:rsidRPr="00B32C71">
        <w:rPr>
          <w:b/>
          <w:bCs/>
          <w:u w:val="single"/>
          <w:lang w:bidi="ar-LB"/>
        </w:rPr>
        <w:t>4</w:t>
      </w:r>
      <w:r w:rsidRPr="00B32C71">
        <w:rPr>
          <w:b/>
          <w:bCs/>
          <w:u w:val="single"/>
          <w:rtl/>
          <w:lang w:bidi="ar-LB"/>
        </w:rPr>
        <w:t>.</w:t>
      </w:r>
      <w:r w:rsidRPr="00B32C71">
        <w:rPr>
          <w:rtl/>
          <w:lang w:bidi="ar-LB"/>
        </w:rPr>
        <w:t xml:space="preserve"> ضع </w:t>
      </w:r>
      <w:r w:rsidRPr="00B32C71">
        <w:rPr>
          <w:lang w:bidi="ar-LB"/>
        </w:rPr>
        <w:t>50g</w:t>
      </w:r>
      <w:r w:rsidRPr="00B32C71">
        <w:rPr>
          <w:rtl/>
          <w:lang w:bidi="ar-LB"/>
        </w:rPr>
        <w:t xml:space="preserve"> من الماء المقطر في </w:t>
      </w:r>
      <w:proofErr w:type="spellStart"/>
      <w:r w:rsidRPr="00B32C71">
        <w:rPr>
          <w:rtl/>
          <w:lang w:bidi="ar-LB"/>
        </w:rPr>
        <w:t>بيشر</w:t>
      </w:r>
      <w:proofErr w:type="spellEnd"/>
      <w:r w:rsidRPr="00B32C71">
        <w:rPr>
          <w:rtl/>
          <w:lang w:bidi="ar-LB"/>
        </w:rPr>
        <w:t xml:space="preserve"> </w:t>
      </w:r>
      <w:proofErr w:type="spellStart"/>
      <w:r w:rsidRPr="00B32C71">
        <w:rPr>
          <w:rtl/>
          <w:lang w:bidi="ar-LB"/>
        </w:rPr>
        <w:t>وغطه</w:t>
      </w:r>
      <w:proofErr w:type="spellEnd"/>
      <w:r w:rsidRPr="00B32C71">
        <w:rPr>
          <w:rtl/>
          <w:lang w:bidi="ar-LB"/>
        </w:rPr>
        <w:t xml:space="preserve"> بزجاجة ساعة وسخنه، أوقف التسخين عندما تصبح درجة حرارة الماء أعلى من درجة حرارة الغرفة بحوالي </w:t>
      </w:r>
      <w:r w:rsidRPr="00B32C71">
        <w:rPr>
          <w:lang w:bidi="ar-LB"/>
        </w:rPr>
        <w:t>15</w:t>
      </w:r>
      <w:r w:rsidRPr="00B32C71">
        <w:rPr>
          <w:rtl/>
          <w:lang w:bidi="ar-LB"/>
        </w:rPr>
        <w:t xml:space="preserve"> درجة </w:t>
      </w:r>
      <w:proofErr w:type="spellStart"/>
      <w:r w:rsidRPr="00B32C71">
        <w:rPr>
          <w:rtl/>
          <w:lang w:bidi="ar-LB"/>
        </w:rPr>
        <w:t>سلزيوس</w:t>
      </w:r>
      <w:proofErr w:type="spellEnd"/>
      <w:r w:rsidRPr="00B32C71">
        <w:rPr>
          <w:rtl/>
          <w:lang w:bidi="ar-LB"/>
        </w:rPr>
        <w:t xml:space="preserve">، حرك الماء الساخن بلطف وسجل درجة حرارته كل حوالي نصف دقيقة لمدة </w:t>
      </w:r>
      <w:r w:rsidRPr="00B32C71">
        <w:rPr>
          <w:lang w:bidi="ar-LB"/>
        </w:rPr>
        <w:t>5</w:t>
      </w:r>
      <w:r w:rsidRPr="00B32C71">
        <w:rPr>
          <w:rtl/>
          <w:lang w:bidi="ar-LB"/>
        </w:rPr>
        <w:t xml:space="preserve"> دقائق، صب بسرعة محتويات </w:t>
      </w:r>
      <w:proofErr w:type="spellStart"/>
      <w:r w:rsidRPr="00B32C71">
        <w:rPr>
          <w:rtl/>
          <w:lang w:bidi="ar-LB"/>
        </w:rPr>
        <w:t>البيشر</w:t>
      </w:r>
      <w:proofErr w:type="spellEnd"/>
      <w:r w:rsidRPr="00B32C71">
        <w:rPr>
          <w:rtl/>
          <w:lang w:bidi="ar-LB"/>
        </w:rPr>
        <w:t xml:space="preserve"> في المسعر مع ملاحظة الزمن عند اللحظة التي تكون قد أفرغت عندها نصف كمية الماء الساخن إلى المسعر، اعتبر هذه اللحظة هي لحظة المزج.</w:t>
      </w:r>
      <w:proofErr w:type="gramEnd"/>
    </w:p>
    <w:p w14:paraId="3B5DE8DF" w14:textId="1475957C" w:rsidR="00B32C71" w:rsidRPr="00B32C71" w:rsidRDefault="00B32C71" w:rsidP="00B32C71">
      <w:pPr>
        <w:rPr>
          <w:rtl/>
          <w:lang w:bidi="ar-LB"/>
        </w:rPr>
      </w:pPr>
      <w:r w:rsidRPr="00B32C71">
        <w:rPr>
          <w:b/>
          <w:bCs/>
          <w:u w:val="single"/>
          <w:lang w:bidi="ar-LB"/>
        </w:rPr>
        <w:t>5</w:t>
      </w:r>
      <w:r w:rsidRPr="00B32C71">
        <w:rPr>
          <w:b/>
          <w:bCs/>
          <w:u w:val="single"/>
          <w:rtl/>
          <w:lang w:bidi="ar-LB"/>
        </w:rPr>
        <w:t>.</w:t>
      </w:r>
      <w:r w:rsidRPr="00B32C71">
        <w:rPr>
          <w:rtl/>
          <w:lang w:bidi="ar-LB"/>
        </w:rPr>
        <w:t xml:space="preserve"> حرّك المسعر بلطف وسجل درجة حرارته كل نصف دقيقة لمدة خمس دقائق وسجل القراءات في جدول منظم.</w:t>
      </w:r>
    </w:p>
    <w:p w14:paraId="7DF4658C" w14:textId="510C4057" w:rsidR="00B32C71" w:rsidRPr="00B32C71" w:rsidRDefault="00B32C71" w:rsidP="00B32C71">
      <w:pPr>
        <w:pStyle w:val="2"/>
        <w:rPr>
          <w:rFonts w:ascii="Sakkal Majalla" w:hAnsi="Sakkal Majalla" w:cs="Sakkal Majalla"/>
          <w:sz w:val="24"/>
          <w:szCs w:val="24"/>
          <w:rtl/>
        </w:rPr>
      </w:pPr>
      <w:proofErr w:type="gramStart"/>
      <w:r w:rsidRPr="00B32C71">
        <w:rPr>
          <w:rFonts w:ascii="Sakkal Majalla" w:hAnsi="Sakkal Majalla" w:cs="Sakkal Majalla"/>
          <w:sz w:val="24"/>
          <w:szCs w:val="24"/>
        </w:rPr>
        <w:lastRenderedPageBreak/>
        <w:t>.2-2</w:t>
      </w:r>
      <w:proofErr w:type="gramEnd"/>
      <w:r w:rsidRPr="00B32C71">
        <w:rPr>
          <w:rFonts w:ascii="Sakkal Majalla" w:hAnsi="Sakkal Majalla" w:cs="Sakkal Majalla" w:hint="cs"/>
          <w:sz w:val="24"/>
          <w:szCs w:val="24"/>
          <w:rtl/>
        </w:rPr>
        <w:t xml:space="preserve"> الطريقة الثانية:</w:t>
      </w:r>
    </w:p>
    <w:p w14:paraId="5E0D326E" w14:textId="58290DC3" w:rsidR="00B32C71" w:rsidRPr="00B32C71" w:rsidRDefault="00B32C71" w:rsidP="00B32C71">
      <w:pPr>
        <w:rPr>
          <w:rtl/>
          <w:lang w:bidi="ar-LB"/>
        </w:rPr>
      </w:pPr>
      <w:r>
        <w:rPr>
          <w:b/>
          <w:bCs/>
          <w:lang w:bidi="ar-LB"/>
        </w:rPr>
        <w:t>2</w:t>
      </w:r>
      <w:r>
        <w:rPr>
          <w:rFonts w:hint="cs"/>
          <w:b/>
          <w:bCs/>
          <w:rtl/>
        </w:rPr>
        <w:t>.</w:t>
      </w:r>
      <w:r>
        <w:rPr>
          <w:b/>
          <w:bCs/>
        </w:rPr>
        <w:t>2</w:t>
      </w:r>
      <w:r>
        <w:rPr>
          <w:rFonts w:hint="cs"/>
          <w:b/>
          <w:bCs/>
          <w:rtl/>
        </w:rPr>
        <w:t>.</w:t>
      </w:r>
      <w:r>
        <w:rPr>
          <w:b/>
          <w:bCs/>
        </w:rPr>
        <w:t>1</w:t>
      </w:r>
      <w:r>
        <w:rPr>
          <w:rFonts w:hint="cs"/>
          <w:b/>
          <w:bCs/>
          <w:rtl/>
        </w:rPr>
        <w:t>.</w:t>
      </w:r>
      <w:r w:rsidRPr="00B32C71">
        <w:rPr>
          <w:rFonts w:hint="cs"/>
          <w:b/>
          <w:bCs/>
          <w:rtl/>
          <w:lang w:bidi="ar-LB"/>
        </w:rPr>
        <w:t xml:space="preserve"> </w:t>
      </w:r>
      <w:r w:rsidRPr="00B32C71">
        <w:rPr>
          <w:b/>
          <w:bCs/>
          <w:rtl/>
          <w:lang w:bidi="ar-LB"/>
        </w:rPr>
        <w:t>خطوات العمل:</w:t>
      </w:r>
    </w:p>
    <w:p w14:paraId="127993D3" w14:textId="77777777" w:rsidR="00B32C71" w:rsidRPr="00B32C71" w:rsidRDefault="00B32C71" w:rsidP="00B32C71">
      <w:pPr>
        <w:jc w:val="both"/>
        <w:rPr>
          <w:rFonts w:eastAsiaTheme="minorEastAsia"/>
          <w:rtl/>
          <w:lang w:bidi="ar-LB"/>
        </w:rPr>
      </w:pPr>
      <w:r w:rsidRPr="00B32C71">
        <w:rPr>
          <w:b/>
          <w:bCs/>
          <w:u w:val="single"/>
          <w:lang w:bidi="ar-LB"/>
        </w:rPr>
        <w:t>1</w:t>
      </w:r>
      <w:r w:rsidRPr="00B32C71">
        <w:rPr>
          <w:b/>
          <w:bCs/>
          <w:u w:val="single"/>
          <w:rtl/>
          <w:lang w:bidi="ar-LB"/>
        </w:rPr>
        <w:t>.</w:t>
      </w:r>
      <w:r w:rsidRPr="00B32C71">
        <w:rPr>
          <w:rtl/>
          <w:lang w:bidi="ar-LB"/>
        </w:rPr>
        <w:t xml:space="preserve"> قم بوزن المسعر الفارغ وليكن </w:t>
      </w:r>
      <w:proofErr w:type="gramStart"/>
      <w:r w:rsidRPr="00B32C71">
        <w:rPr>
          <w:rtl/>
          <w:lang w:bidi="ar-LB"/>
        </w:rPr>
        <w:t xml:space="preserve">وزنه </w:t>
      </w:r>
      <w:proofErr w:type="gramEnd"/>
      <m:oMath>
        <m:sSub>
          <m:sSubPr>
            <m:ctrlPr>
              <w:rPr>
                <w:rFonts w:ascii="Cambria Math" w:hAnsi="Cambria Math"/>
                <w:lang w:bidi="ar-LB"/>
              </w:rPr>
            </m:ctrlPr>
          </m:sSubPr>
          <m:e>
            <m:r>
              <w:rPr>
                <w:rFonts w:ascii="Cambria Math" w:hAnsi="Cambria Math"/>
                <w:lang w:bidi="ar-LB"/>
              </w:rPr>
              <m:t>W</m:t>
            </m:r>
          </m:e>
          <m:sub>
            <m:r>
              <w:rPr>
                <w:rFonts w:ascii="Cambria Math" w:hAnsi="Cambria Math"/>
                <w:lang w:bidi="ar-LB"/>
              </w:rPr>
              <m:t>1</m:t>
            </m:r>
          </m:sub>
        </m:sSub>
      </m:oMath>
      <w:r w:rsidRPr="00B32C71">
        <w:rPr>
          <w:rFonts w:eastAsiaTheme="minorEastAsia"/>
          <w:rtl/>
          <w:lang w:bidi="ar-LB"/>
        </w:rPr>
        <w:t>.</w:t>
      </w:r>
    </w:p>
    <w:p w14:paraId="5D28D048" w14:textId="77777777" w:rsidR="00B32C71" w:rsidRPr="00B32C71" w:rsidRDefault="00B32C71" w:rsidP="00B32C71">
      <w:pPr>
        <w:jc w:val="both"/>
        <w:rPr>
          <w:rFonts w:eastAsiaTheme="minorEastAsia"/>
          <w:rtl/>
          <w:lang w:bidi="ar-LB"/>
        </w:rPr>
      </w:pPr>
      <w:r w:rsidRPr="00B32C71">
        <w:rPr>
          <w:rFonts w:eastAsiaTheme="minorEastAsia"/>
          <w:b/>
          <w:bCs/>
          <w:u w:val="single"/>
          <w:lang w:bidi="ar-LB"/>
        </w:rPr>
        <w:t>2</w:t>
      </w:r>
      <w:r w:rsidRPr="00B32C71">
        <w:rPr>
          <w:rFonts w:eastAsiaTheme="minorEastAsia"/>
          <w:b/>
          <w:bCs/>
          <w:u w:val="single"/>
          <w:rtl/>
          <w:lang w:bidi="ar-LB"/>
        </w:rPr>
        <w:t>.</w:t>
      </w:r>
      <w:r w:rsidRPr="00B32C71">
        <w:rPr>
          <w:rFonts w:eastAsiaTheme="minorEastAsia"/>
          <w:rtl/>
          <w:lang w:bidi="ar-LB"/>
        </w:rPr>
        <w:t xml:space="preserve"> ضع في المسعر الفارغ </w:t>
      </w:r>
      <m:oMath>
        <m:r>
          <m:rPr>
            <m:sty m:val="p"/>
          </m:rPr>
          <w:rPr>
            <w:rFonts w:ascii="Cambria Math" w:eastAsiaTheme="minorEastAsia" w:hAnsi="Cambria Math"/>
            <w:lang w:bidi="ar-LB"/>
          </w:rPr>
          <m:t xml:space="preserve">50 </m:t>
        </m:r>
        <m:r>
          <w:rPr>
            <w:rFonts w:ascii="Cambria Math" w:eastAsiaTheme="minorEastAsia" w:hAnsi="Cambria Math"/>
            <w:lang w:bidi="ar-LB"/>
          </w:rPr>
          <m:t>ml</m:t>
        </m:r>
      </m:oMath>
      <w:r w:rsidRPr="00B32C71">
        <w:rPr>
          <w:rFonts w:eastAsiaTheme="minorEastAsia"/>
          <w:rtl/>
          <w:lang w:bidi="ar-LB"/>
        </w:rPr>
        <w:t xml:space="preserve"> من الماء المقطر الساخن عند الدرجة </w:t>
      </w:r>
      <m:oMath>
        <m:r>
          <w:rPr>
            <w:rFonts w:ascii="Cambria Math" w:eastAsiaTheme="minorEastAsia" w:hAnsi="Cambria Math"/>
            <w:lang w:bidi="ar-LB"/>
          </w:rPr>
          <m:t>60 ℃</m:t>
        </m:r>
      </m:oMath>
      <w:r w:rsidRPr="00B32C71">
        <w:rPr>
          <w:rFonts w:eastAsiaTheme="minorEastAsia"/>
          <w:rtl/>
          <w:lang w:bidi="ar-LB"/>
        </w:rPr>
        <w:t xml:space="preserve">، وقس درجة حرارة المسعر بأكبر سرعة ممكنه بعد سكب الماء فيه ولتكن درجة </w:t>
      </w:r>
      <w:proofErr w:type="gramStart"/>
      <w:r w:rsidRPr="00B32C71">
        <w:rPr>
          <w:rFonts w:eastAsiaTheme="minorEastAsia"/>
          <w:rtl/>
          <w:lang w:bidi="ar-LB"/>
        </w:rPr>
        <w:t xml:space="preserve">الحرارة </w:t>
      </w:r>
      <w:proofErr w:type="gramEnd"/>
      <m:oMath>
        <m:sSub>
          <m:sSubPr>
            <m:ctrlPr>
              <w:rPr>
                <w:rFonts w:ascii="Cambria Math" w:eastAsiaTheme="minorEastAsia" w:hAnsi="Cambria Math"/>
                <w:lang w:bidi="ar-LB"/>
              </w:rPr>
            </m:ctrlPr>
          </m:sSubPr>
          <m:e>
            <m:r>
              <w:rPr>
                <w:rFonts w:ascii="Cambria Math" w:eastAsiaTheme="minorEastAsia" w:hAnsi="Cambria Math"/>
                <w:lang w:bidi="ar-LB"/>
              </w:rPr>
              <m:t>T</m:t>
            </m:r>
          </m:e>
          <m:sub>
            <m:r>
              <w:rPr>
                <w:rFonts w:ascii="Cambria Math" w:eastAsiaTheme="minorEastAsia" w:hAnsi="Cambria Math"/>
                <w:lang w:bidi="ar-LB"/>
              </w:rPr>
              <m:t>1</m:t>
            </m:r>
          </m:sub>
        </m:sSub>
      </m:oMath>
      <w:r w:rsidRPr="00B32C71">
        <w:rPr>
          <w:rFonts w:eastAsiaTheme="minorEastAsia"/>
          <w:rtl/>
          <w:lang w:bidi="ar-LB"/>
        </w:rPr>
        <w:t>.</w:t>
      </w:r>
    </w:p>
    <w:p w14:paraId="01CB30B4" w14:textId="77777777" w:rsidR="00B32C71" w:rsidRPr="00B32C71" w:rsidRDefault="00B32C71" w:rsidP="00B32C71">
      <w:pPr>
        <w:jc w:val="both"/>
        <w:rPr>
          <w:rFonts w:eastAsiaTheme="minorEastAsia"/>
          <w:rtl/>
          <w:lang w:bidi="ar-LB"/>
        </w:rPr>
      </w:pPr>
      <w:r w:rsidRPr="00B32C71">
        <w:rPr>
          <w:rFonts w:eastAsiaTheme="minorEastAsia"/>
          <w:b/>
          <w:bCs/>
          <w:u w:val="single"/>
          <w:lang w:bidi="ar-LB"/>
        </w:rPr>
        <w:t>3</w:t>
      </w:r>
      <w:r w:rsidRPr="00B32C71">
        <w:rPr>
          <w:rFonts w:eastAsiaTheme="minorEastAsia"/>
          <w:b/>
          <w:bCs/>
          <w:u w:val="single"/>
          <w:rtl/>
          <w:lang w:bidi="ar-LB"/>
        </w:rPr>
        <w:t>.</w:t>
      </w:r>
      <w:r w:rsidRPr="00B32C71">
        <w:rPr>
          <w:rFonts w:eastAsiaTheme="minorEastAsia"/>
          <w:rtl/>
          <w:lang w:bidi="ar-LB"/>
        </w:rPr>
        <w:t xml:space="preserve"> بعد ثبات درجة الحرارة (انتظر لمدة دقيقتين) قس درجة الحرارة </w:t>
      </w:r>
      <w:proofErr w:type="gramStart"/>
      <w:r w:rsidRPr="00B32C71">
        <w:rPr>
          <w:rFonts w:eastAsiaTheme="minorEastAsia"/>
          <w:rtl/>
          <w:lang w:bidi="ar-LB"/>
        </w:rPr>
        <w:t xml:space="preserve">ولتكن </w:t>
      </w:r>
      <w:proofErr w:type="gramEnd"/>
      <m:oMath>
        <m:sSub>
          <m:sSubPr>
            <m:ctrlPr>
              <w:rPr>
                <w:rFonts w:ascii="Cambria Math" w:eastAsiaTheme="minorEastAsia" w:hAnsi="Cambria Math"/>
                <w:lang w:bidi="ar-LB"/>
              </w:rPr>
            </m:ctrlPr>
          </m:sSubPr>
          <m:e>
            <m:r>
              <w:rPr>
                <w:rFonts w:ascii="Cambria Math" w:eastAsiaTheme="minorEastAsia" w:hAnsi="Cambria Math"/>
                <w:lang w:bidi="ar-LB"/>
              </w:rPr>
              <m:t>T</m:t>
            </m:r>
          </m:e>
          <m:sub>
            <m:r>
              <w:rPr>
                <w:rFonts w:ascii="Cambria Math" w:eastAsiaTheme="minorEastAsia" w:hAnsi="Cambria Math"/>
                <w:lang w:bidi="ar-LB"/>
              </w:rPr>
              <m:t>2</m:t>
            </m:r>
          </m:sub>
        </m:sSub>
      </m:oMath>
      <w:r w:rsidRPr="00B32C71">
        <w:rPr>
          <w:rFonts w:eastAsiaTheme="minorEastAsia"/>
          <w:rtl/>
          <w:lang w:bidi="ar-LB"/>
        </w:rPr>
        <w:t>.</w:t>
      </w:r>
    </w:p>
    <w:p w14:paraId="37395E91" w14:textId="6B1814FF" w:rsidR="00B32C71" w:rsidRPr="00B32C71" w:rsidRDefault="00B32C71" w:rsidP="00B32C71">
      <w:pPr>
        <w:rPr>
          <w:rtl/>
          <w:lang w:bidi="ar-LB"/>
        </w:rPr>
      </w:pPr>
      <w:r w:rsidRPr="00B32C71">
        <w:rPr>
          <w:rFonts w:eastAsiaTheme="minorEastAsia"/>
          <w:b/>
          <w:bCs/>
          <w:u w:val="single"/>
          <w:lang w:bidi="ar-LB"/>
        </w:rPr>
        <w:t>4</w:t>
      </w:r>
      <w:r w:rsidRPr="00B32C71">
        <w:rPr>
          <w:rFonts w:eastAsiaTheme="minorEastAsia"/>
          <w:b/>
          <w:bCs/>
          <w:u w:val="single"/>
          <w:rtl/>
          <w:lang w:bidi="ar-LB"/>
        </w:rPr>
        <w:t>.</w:t>
      </w:r>
      <w:r w:rsidRPr="00B32C71">
        <w:rPr>
          <w:rFonts w:eastAsiaTheme="minorEastAsia"/>
          <w:rtl/>
          <w:lang w:bidi="ar-LB"/>
        </w:rPr>
        <w:t xml:space="preserve"> قم بوزن المسعر مع الماء وسجل الوزن بدقة </w:t>
      </w:r>
      <w:proofErr w:type="gramStart"/>
      <w:r w:rsidRPr="00B32C71">
        <w:rPr>
          <w:rFonts w:eastAsiaTheme="minorEastAsia"/>
          <w:rtl/>
          <w:lang w:bidi="ar-LB"/>
        </w:rPr>
        <w:t xml:space="preserve">وليكن </w:t>
      </w:r>
      <w:proofErr w:type="gramEnd"/>
      <m:oMath>
        <m:sSub>
          <m:sSubPr>
            <m:ctrlPr>
              <w:rPr>
                <w:rFonts w:ascii="Cambria Math" w:eastAsiaTheme="minorEastAsia" w:hAnsi="Cambria Math"/>
                <w:lang w:bidi="ar-LB"/>
              </w:rPr>
            </m:ctrlPr>
          </m:sSubPr>
          <m:e>
            <m:r>
              <w:rPr>
                <w:rFonts w:ascii="Cambria Math" w:eastAsiaTheme="minorEastAsia" w:hAnsi="Cambria Math"/>
                <w:lang w:bidi="ar-LB"/>
              </w:rPr>
              <m:t>W</m:t>
            </m:r>
          </m:e>
          <m:sub>
            <m:r>
              <w:rPr>
                <w:rFonts w:ascii="Cambria Math" w:eastAsiaTheme="minorEastAsia" w:hAnsi="Cambria Math"/>
                <w:lang w:bidi="ar-LB"/>
              </w:rPr>
              <m:t>2</m:t>
            </m:r>
          </m:sub>
        </m:sSub>
      </m:oMath>
      <w:r w:rsidRPr="00B32C71">
        <w:rPr>
          <w:rFonts w:eastAsiaTheme="minorEastAsia"/>
          <w:rtl/>
          <w:lang w:bidi="ar-LB"/>
        </w:rPr>
        <w:t>.</w:t>
      </w:r>
    </w:p>
    <w:p w14:paraId="15EA6FE8" w14:textId="0344E64D" w:rsidR="00B32C71" w:rsidRPr="00B32C71" w:rsidRDefault="00B32C71" w:rsidP="00B32C71">
      <w:pPr>
        <w:pStyle w:val="2"/>
        <w:rPr>
          <w:rFonts w:ascii="Sakkal Majalla" w:hAnsi="Sakkal Majalla" w:cs="Sakkal Majalla"/>
          <w:rtl/>
        </w:rPr>
      </w:pPr>
      <w:r w:rsidRPr="00B32C71">
        <w:rPr>
          <w:rFonts w:ascii="Sakkal Majalla" w:hAnsi="Sakkal Majalla" w:cs="Sakkal Majalla"/>
        </w:rPr>
        <w:t>3</w:t>
      </w:r>
      <w:r w:rsidRPr="00B32C71">
        <w:rPr>
          <w:rFonts w:ascii="Sakkal Majalla" w:hAnsi="Sakkal Majalla" w:cs="Sakkal Majalla" w:hint="cs"/>
          <w:rtl/>
        </w:rPr>
        <w:t>. النتائج والمناقشة:</w:t>
      </w:r>
    </w:p>
    <w:p w14:paraId="77587399" w14:textId="15073F37" w:rsidR="00B32C71" w:rsidRPr="00B32C71" w:rsidRDefault="00B32C71" w:rsidP="00B32C71">
      <w:pPr>
        <w:rPr>
          <w:rtl/>
          <w:lang w:bidi="ar-LB"/>
        </w:rPr>
      </w:pPr>
      <w:r>
        <w:rPr>
          <w:b/>
          <w:bCs/>
          <w:lang w:bidi="ar-LB"/>
        </w:rPr>
        <w:t>3</w:t>
      </w:r>
      <w:r>
        <w:rPr>
          <w:rFonts w:hint="cs"/>
          <w:b/>
          <w:bCs/>
          <w:rtl/>
        </w:rPr>
        <w:t>.</w:t>
      </w:r>
      <w:r>
        <w:rPr>
          <w:b/>
          <w:bCs/>
        </w:rPr>
        <w:t>1</w:t>
      </w:r>
      <w:r>
        <w:rPr>
          <w:rFonts w:hint="cs"/>
          <w:b/>
          <w:bCs/>
          <w:rtl/>
        </w:rPr>
        <w:t>.</w:t>
      </w:r>
      <w:r w:rsidRPr="00B32C71">
        <w:rPr>
          <w:rFonts w:hint="cs"/>
          <w:b/>
          <w:bCs/>
          <w:rtl/>
          <w:lang w:bidi="ar-LB"/>
        </w:rPr>
        <w:t xml:space="preserve"> الطريقة الأولى:</w:t>
      </w:r>
    </w:p>
    <w:p w14:paraId="58FE2870" w14:textId="51EA38E5" w:rsidR="00B32C71" w:rsidRPr="00B32C71" w:rsidRDefault="00B32C71" w:rsidP="00B32C71">
      <w:pPr>
        <w:rPr>
          <w:rtl/>
          <w:lang w:bidi="ar-LB"/>
        </w:rPr>
      </w:pPr>
      <w:r w:rsidRPr="00B32C71">
        <w:rPr>
          <w:rFonts w:eastAsiaTheme="minorEastAsia"/>
          <w:b/>
          <w:bCs/>
          <w:u w:val="single"/>
          <w:lang w:bidi="ar-LB"/>
        </w:rPr>
        <w:t>1</w:t>
      </w:r>
      <w:r w:rsidRPr="00B32C71">
        <w:rPr>
          <w:rFonts w:eastAsiaTheme="minorEastAsia"/>
          <w:b/>
          <w:bCs/>
          <w:u w:val="single"/>
          <w:rtl/>
          <w:lang w:bidi="ar-LB"/>
        </w:rPr>
        <w:t>.</w:t>
      </w:r>
      <w:r w:rsidRPr="00B32C71">
        <w:rPr>
          <w:rFonts w:eastAsiaTheme="minorEastAsia"/>
          <w:rtl/>
          <w:lang w:bidi="ar-LB"/>
        </w:rPr>
        <w:t xml:space="preserve"> سجل قراءات درجة الحرارة التي حصلت عليها في الجدول التالي:</w:t>
      </w:r>
    </w:p>
    <w:tbl>
      <w:tblPr>
        <w:tblStyle w:val="a7"/>
        <w:tblpPr w:leftFromText="180" w:rightFromText="180" w:vertAnchor="text" w:tblpXSpec="right" w:tblpY="1"/>
        <w:tblOverlap w:val="never"/>
        <w:bidiVisual/>
        <w:tblW w:w="9158" w:type="dxa"/>
        <w:tblLayout w:type="fixed"/>
        <w:tblLook w:val="04A0" w:firstRow="1" w:lastRow="0" w:firstColumn="1" w:lastColumn="0" w:noHBand="0" w:noVBand="1"/>
      </w:tblPr>
      <w:tblGrid>
        <w:gridCol w:w="794"/>
        <w:gridCol w:w="851"/>
        <w:gridCol w:w="992"/>
        <w:gridCol w:w="992"/>
        <w:gridCol w:w="851"/>
        <w:gridCol w:w="992"/>
        <w:gridCol w:w="850"/>
        <w:gridCol w:w="851"/>
        <w:gridCol w:w="992"/>
        <w:gridCol w:w="993"/>
      </w:tblGrid>
      <w:tr w:rsidR="00B32C71" w:rsidRPr="00B32C71" w14:paraId="479AE480" w14:textId="77777777" w:rsidTr="000775F3">
        <w:tc>
          <w:tcPr>
            <w:tcW w:w="794" w:type="dxa"/>
            <w:vMerge w:val="restart"/>
            <w:vAlign w:val="center"/>
          </w:tcPr>
          <w:p w14:paraId="378C2490" w14:textId="77777777" w:rsidR="00B32C71" w:rsidRPr="00B32C71" w:rsidRDefault="00B32C71" w:rsidP="000775F3">
            <w:pPr>
              <w:jc w:val="center"/>
              <w:rPr>
                <w:rFonts w:eastAsiaTheme="minorEastAsia"/>
                <w:b/>
                <w:bCs/>
                <w:lang w:bidi="ar-LB"/>
              </w:rPr>
            </w:pPr>
            <m:oMathPara>
              <m:oMath>
                <m:r>
                  <m:rPr>
                    <m:sty m:val="bi"/>
                  </m:rPr>
                  <w:rPr>
                    <w:rFonts w:ascii="Cambria Math" w:eastAsiaTheme="minorEastAsia" w:hAnsi="Cambria Math"/>
                    <w:lang w:bidi="ar-LB"/>
                  </w:rPr>
                  <m:t>t</m:t>
                </m:r>
              </m:oMath>
            </m:oMathPara>
          </w:p>
          <w:p w14:paraId="16636ADA" w14:textId="77777777" w:rsidR="00B32C71" w:rsidRPr="00B32C71" w:rsidRDefault="00B32C71" w:rsidP="000775F3">
            <w:pPr>
              <w:jc w:val="center"/>
              <w:rPr>
                <w:rFonts w:eastAsiaTheme="minorEastAsia"/>
                <w:b/>
                <w:bCs/>
                <w:i/>
                <w:lang w:bidi="ar-LB"/>
              </w:rPr>
            </w:pPr>
            <m:oMathPara>
              <m:oMath>
                <m:r>
                  <m:rPr>
                    <m:sty m:val="bi"/>
                  </m:rPr>
                  <w:rPr>
                    <w:rFonts w:ascii="Cambria Math" w:eastAsiaTheme="minorEastAsia" w:hAnsi="Cambria Math"/>
                    <w:lang w:bidi="ar-LB"/>
                  </w:rPr>
                  <m:t>(min)</m:t>
                </m:r>
              </m:oMath>
            </m:oMathPara>
          </w:p>
        </w:tc>
        <w:tc>
          <w:tcPr>
            <w:tcW w:w="8364" w:type="dxa"/>
            <w:gridSpan w:val="9"/>
            <w:vAlign w:val="center"/>
          </w:tcPr>
          <w:p w14:paraId="7F06EC0E" w14:textId="77777777" w:rsidR="00B32C71" w:rsidRPr="00B32C71" w:rsidRDefault="00B32C71" w:rsidP="000775F3">
            <w:pPr>
              <w:jc w:val="center"/>
              <w:rPr>
                <w:rFonts w:eastAsiaTheme="minorEastAsia"/>
                <w:b/>
                <w:bCs/>
                <w:rtl/>
                <w:lang w:bidi="ar-LB"/>
              </w:rPr>
            </w:pPr>
            <w:r w:rsidRPr="00B32C71">
              <w:rPr>
                <w:rFonts w:eastAsiaTheme="minorEastAsia"/>
                <w:b/>
                <w:bCs/>
                <w:rtl/>
                <w:lang w:bidi="ar-LB"/>
              </w:rPr>
              <w:t>قراءات درجة الحرارة</w:t>
            </w:r>
          </w:p>
        </w:tc>
      </w:tr>
      <w:tr w:rsidR="00B32C71" w:rsidRPr="00B32C71" w14:paraId="14FA7F43" w14:textId="77777777" w:rsidTr="000775F3">
        <w:tc>
          <w:tcPr>
            <w:tcW w:w="794" w:type="dxa"/>
            <w:vMerge/>
            <w:vAlign w:val="center"/>
          </w:tcPr>
          <w:p w14:paraId="1C3CCF74" w14:textId="77777777" w:rsidR="00B32C71" w:rsidRPr="00B32C71" w:rsidRDefault="00B32C71" w:rsidP="000775F3">
            <w:pPr>
              <w:jc w:val="center"/>
              <w:rPr>
                <w:rFonts w:eastAsiaTheme="minorEastAsia"/>
                <w:b/>
                <w:bCs/>
                <w:rtl/>
                <w:lang w:bidi="ar-LB"/>
              </w:rPr>
            </w:pPr>
          </w:p>
        </w:tc>
        <w:tc>
          <w:tcPr>
            <w:tcW w:w="2835" w:type="dxa"/>
            <w:gridSpan w:val="3"/>
            <w:tcBorders>
              <w:right w:val="single" w:sz="18" w:space="0" w:color="auto"/>
            </w:tcBorders>
            <w:vAlign w:val="center"/>
          </w:tcPr>
          <w:p w14:paraId="63EF5D85" w14:textId="77777777" w:rsidR="00B32C71" w:rsidRPr="00B32C71" w:rsidRDefault="00B32C71" w:rsidP="000775F3">
            <w:pPr>
              <w:jc w:val="center"/>
              <w:rPr>
                <w:rFonts w:eastAsiaTheme="minorEastAsia"/>
                <w:b/>
                <w:bCs/>
                <w:rtl/>
                <w:lang w:bidi="ar-LB"/>
              </w:rPr>
            </w:pPr>
            <w:r w:rsidRPr="00B32C71">
              <w:rPr>
                <w:rFonts w:eastAsiaTheme="minorEastAsia"/>
                <w:b/>
                <w:bCs/>
                <w:lang w:bidi="ar-LB"/>
              </w:rPr>
              <w:t>T</w:t>
            </w:r>
            <w:r w:rsidRPr="00B32C71">
              <w:rPr>
                <w:rFonts w:eastAsiaTheme="minorEastAsia"/>
                <w:b/>
                <w:bCs/>
                <w:rtl/>
                <w:lang w:bidi="ar-LB"/>
              </w:rPr>
              <w:t xml:space="preserve"> الماء البارد</w:t>
            </w:r>
          </w:p>
        </w:tc>
        <w:tc>
          <w:tcPr>
            <w:tcW w:w="2693" w:type="dxa"/>
            <w:gridSpan w:val="3"/>
            <w:tcBorders>
              <w:left w:val="single" w:sz="18" w:space="0" w:color="auto"/>
              <w:right w:val="single" w:sz="18" w:space="0" w:color="auto"/>
            </w:tcBorders>
            <w:vAlign w:val="center"/>
          </w:tcPr>
          <w:p w14:paraId="70E3A2FC" w14:textId="77777777" w:rsidR="00B32C71" w:rsidRPr="00B32C71" w:rsidRDefault="00B32C71" w:rsidP="000775F3">
            <w:pPr>
              <w:jc w:val="center"/>
              <w:rPr>
                <w:rFonts w:eastAsiaTheme="minorEastAsia"/>
                <w:b/>
                <w:bCs/>
                <w:rtl/>
                <w:lang w:bidi="ar-LB"/>
              </w:rPr>
            </w:pPr>
            <w:r w:rsidRPr="00B32C71">
              <w:rPr>
                <w:rFonts w:eastAsiaTheme="minorEastAsia"/>
                <w:b/>
                <w:bCs/>
                <w:lang w:bidi="ar-LB"/>
              </w:rPr>
              <w:t>T</w:t>
            </w:r>
            <w:r w:rsidRPr="00B32C71">
              <w:rPr>
                <w:rFonts w:eastAsiaTheme="minorEastAsia"/>
                <w:b/>
                <w:bCs/>
                <w:rtl/>
                <w:lang w:bidi="ar-LB"/>
              </w:rPr>
              <w:t xml:space="preserve"> الماء الساخن</w:t>
            </w:r>
          </w:p>
        </w:tc>
        <w:tc>
          <w:tcPr>
            <w:tcW w:w="2836" w:type="dxa"/>
            <w:gridSpan w:val="3"/>
            <w:tcBorders>
              <w:left w:val="single" w:sz="18" w:space="0" w:color="auto"/>
            </w:tcBorders>
            <w:vAlign w:val="center"/>
          </w:tcPr>
          <w:p w14:paraId="67F09E6C" w14:textId="77777777" w:rsidR="00B32C71" w:rsidRPr="00B32C71" w:rsidRDefault="00B32C71" w:rsidP="000775F3">
            <w:pPr>
              <w:jc w:val="center"/>
              <w:rPr>
                <w:rFonts w:eastAsiaTheme="minorEastAsia"/>
                <w:b/>
                <w:bCs/>
                <w:rtl/>
                <w:lang w:bidi="ar-LB"/>
              </w:rPr>
            </w:pPr>
            <w:r w:rsidRPr="00B32C71">
              <w:rPr>
                <w:rFonts w:eastAsiaTheme="minorEastAsia"/>
                <w:b/>
                <w:bCs/>
                <w:lang w:bidi="ar-LB"/>
              </w:rPr>
              <w:t>T</w:t>
            </w:r>
            <w:r w:rsidRPr="00B32C71">
              <w:rPr>
                <w:rFonts w:eastAsiaTheme="minorEastAsia"/>
                <w:b/>
                <w:bCs/>
                <w:rtl/>
                <w:lang w:bidi="ar-LB"/>
              </w:rPr>
              <w:t xml:space="preserve"> المزيج</w:t>
            </w:r>
          </w:p>
        </w:tc>
      </w:tr>
      <w:tr w:rsidR="00B32C71" w:rsidRPr="00B32C71" w14:paraId="1AF93163" w14:textId="77777777" w:rsidTr="000775F3">
        <w:tc>
          <w:tcPr>
            <w:tcW w:w="794" w:type="dxa"/>
            <w:vMerge/>
            <w:vAlign w:val="center"/>
          </w:tcPr>
          <w:p w14:paraId="68F0E1A3" w14:textId="77777777" w:rsidR="00B32C71" w:rsidRPr="00B32C71" w:rsidRDefault="00B32C71" w:rsidP="000775F3">
            <w:pPr>
              <w:jc w:val="center"/>
              <w:rPr>
                <w:rFonts w:eastAsiaTheme="minorEastAsia"/>
                <w:b/>
                <w:bCs/>
                <w:rtl/>
                <w:lang w:bidi="ar-LB"/>
              </w:rPr>
            </w:pPr>
          </w:p>
        </w:tc>
        <w:tc>
          <w:tcPr>
            <w:tcW w:w="2835" w:type="dxa"/>
            <w:gridSpan w:val="3"/>
            <w:tcBorders>
              <w:right w:val="single" w:sz="18" w:space="0" w:color="auto"/>
            </w:tcBorders>
            <w:vAlign w:val="center"/>
          </w:tcPr>
          <w:p w14:paraId="7C0D222C" w14:textId="77777777" w:rsidR="00B32C71" w:rsidRPr="00B32C71" w:rsidRDefault="00B32C71" w:rsidP="000775F3">
            <w:pPr>
              <w:jc w:val="center"/>
              <w:rPr>
                <w:rFonts w:eastAsiaTheme="minorEastAsia"/>
                <w:b/>
                <w:bCs/>
                <w:lang w:bidi="ar-LB"/>
              </w:rPr>
            </w:pPr>
            <w:r w:rsidRPr="00B32C71">
              <w:rPr>
                <w:rFonts w:eastAsiaTheme="minorEastAsia"/>
                <w:b/>
                <w:bCs/>
                <w:rtl/>
                <w:lang w:bidi="ar-LB"/>
              </w:rPr>
              <w:t>رقم التجربة</w:t>
            </w:r>
          </w:p>
        </w:tc>
        <w:tc>
          <w:tcPr>
            <w:tcW w:w="2693" w:type="dxa"/>
            <w:gridSpan w:val="3"/>
            <w:tcBorders>
              <w:left w:val="single" w:sz="18" w:space="0" w:color="auto"/>
              <w:right w:val="single" w:sz="18" w:space="0" w:color="auto"/>
            </w:tcBorders>
            <w:vAlign w:val="center"/>
          </w:tcPr>
          <w:p w14:paraId="1EE4EAC5" w14:textId="77777777" w:rsidR="00B32C71" w:rsidRPr="00B32C71" w:rsidRDefault="00B32C71" w:rsidP="000775F3">
            <w:pPr>
              <w:jc w:val="center"/>
              <w:rPr>
                <w:rFonts w:eastAsiaTheme="minorEastAsia"/>
                <w:b/>
                <w:bCs/>
                <w:lang w:bidi="ar-LB"/>
              </w:rPr>
            </w:pPr>
            <w:r w:rsidRPr="00B32C71">
              <w:rPr>
                <w:rFonts w:eastAsiaTheme="minorEastAsia"/>
                <w:b/>
                <w:bCs/>
                <w:rtl/>
                <w:lang w:bidi="ar-LB"/>
              </w:rPr>
              <w:t>رقم التجربة</w:t>
            </w:r>
          </w:p>
        </w:tc>
        <w:tc>
          <w:tcPr>
            <w:tcW w:w="2836" w:type="dxa"/>
            <w:gridSpan w:val="3"/>
            <w:tcBorders>
              <w:left w:val="single" w:sz="18" w:space="0" w:color="auto"/>
            </w:tcBorders>
            <w:vAlign w:val="center"/>
          </w:tcPr>
          <w:p w14:paraId="4F0F59E9" w14:textId="77777777" w:rsidR="00B32C71" w:rsidRPr="00B32C71" w:rsidRDefault="00B32C71" w:rsidP="000775F3">
            <w:pPr>
              <w:jc w:val="center"/>
              <w:rPr>
                <w:rFonts w:eastAsiaTheme="minorEastAsia"/>
                <w:b/>
                <w:bCs/>
                <w:lang w:bidi="ar-LB"/>
              </w:rPr>
            </w:pPr>
            <w:r w:rsidRPr="00B32C71">
              <w:rPr>
                <w:rFonts w:eastAsiaTheme="minorEastAsia"/>
                <w:b/>
                <w:bCs/>
                <w:rtl/>
                <w:lang w:bidi="ar-LB"/>
              </w:rPr>
              <w:t>رقم التجربة</w:t>
            </w:r>
          </w:p>
        </w:tc>
      </w:tr>
      <w:tr w:rsidR="00B32C71" w:rsidRPr="00B32C71" w14:paraId="29180A7C" w14:textId="77777777" w:rsidTr="000775F3">
        <w:tc>
          <w:tcPr>
            <w:tcW w:w="794" w:type="dxa"/>
            <w:vMerge/>
            <w:vAlign w:val="center"/>
          </w:tcPr>
          <w:p w14:paraId="64E87276" w14:textId="77777777" w:rsidR="00B32C71" w:rsidRPr="00B32C71" w:rsidRDefault="00B32C71" w:rsidP="000775F3">
            <w:pPr>
              <w:jc w:val="center"/>
              <w:rPr>
                <w:rFonts w:eastAsiaTheme="minorEastAsia"/>
                <w:b/>
                <w:bCs/>
                <w:rtl/>
                <w:lang w:bidi="ar-LB"/>
              </w:rPr>
            </w:pPr>
          </w:p>
        </w:tc>
        <w:tc>
          <w:tcPr>
            <w:tcW w:w="851" w:type="dxa"/>
            <w:vAlign w:val="center"/>
          </w:tcPr>
          <w:p w14:paraId="447C0E5B" w14:textId="77777777" w:rsidR="00B32C71" w:rsidRPr="00B32C71" w:rsidRDefault="00B32C71" w:rsidP="000775F3">
            <w:pPr>
              <w:jc w:val="center"/>
              <w:rPr>
                <w:rFonts w:eastAsiaTheme="minorEastAsia"/>
                <w:b/>
                <w:bCs/>
                <w:lang w:bidi="ar-LB"/>
              </w:rPr>
            </w:pPr>
            <w:r w:rsidRPr="00B32C71">
              <w:rPr>
                <w:rFonts w:eastAsiaTheme="minorEastAsia"/>
                <w:b/>
                <w:bCs/>
                <w:lang w:bidi="ar-LB"/>
              </w:rPr>
              <w:t>1</w:t>
            </w:r>
          </w:p>
        </w:tc>
        <w:tc>
          <w:tcPr>
            <w:tcW w:w="992" w:type="dxa"/>
            <w:vAlign w:val="center"/>
          </w:tcPr>
          <w:p w14:paraId="663F8BB4" w14:textId="77777777" w:rsidR="00B32C71" w:rsidRPr="00B32C71" w:rsidRDefault="00B32C71" w:rsidP="000775F3">
            <w:pPr>
              <w:jc w:val="center"/>
              <w:rPr>
                <w:rFonts w:eastAsiaTheme="minorEastAsia"/>
                <w:b/>
                <w:bCs/>
                <w:lang w:bidi="ar-LB"/>
              </w:rPr>
            </w:pPr>
            <w:r w:rsidRPr="00B32C71">
              <w:rPr>
                <w:rFonts w:eastAsiaTheme="minorEastAsia"/>
                <w:b/>
                <w:bCs/>
                <w:lang w:bidi="ar-LB"/>
              </w:rPr>
              <w:t>2</w:t>
            </w:r>
          </w:p>
        </w:tc>
        <w:tc>
          <w:tcPr>
            <w:tcW w:w="992" w:type="dxa"/>
            <w:tcBorders>
              <w:right w:val="single" w:sz="18" w:space="0" w:color="auto"/>
            </w:tcBorders>
            <w:vAlign w:val="center"/>
          </w:tcPr>
          <w:p w14:paraId="2EDF5FA5" w14:textId="77777777" w:rsidR="00B32C71" w:rsidRPr="00B32C71" w:rsidRDefault="00B32C71" w:rsidP="000775F3">
            <w:pPr>
              <w:jc w:val="center"/>
              <w:rPr>
                <w:rFonts w:eastAsiaTheme="minorEastAsia"/>
                <w:b/>
                <w:bCs/>
                <w:lang w:bidi="ar-LB"/>
              </w:rPr>
            </w:pPr>
            <w:r w:rsidRPr="00B32C71">
              <w:rPr>
                <w:rFonts w:eastAsiaTheme="minorEastAsia"/>
                <w:b/>
                <w:bCs/>
                <w:lang w:bidi="ar-LB"/>
              </w:rPr>
              <w:t>3</w:t>
            </w:r>
          </w:p>
        </w:tc>
        <w:tc>
          <w:tcPr>
            <w:tcW w:w="851" w:type="dxa"/>
            <w:tcBorders>
              <w:left w:val="single" w:sz="18" w:space="0" w:color="auto"/>
            </w:tcBorders>
            <w:vAlign w:val="center"/>
          </w:tcPr>
          <w:p w14:paraId="4A64FBF5" w14:textId="77777777" w:rsidR="00B32C71" w:rsidRPr="00B32C71" w:rsidRDefault="00B32C71" w:rsidP="000775F3">
            <w:pPr>
              <w:jc w:val="center"/>
              <w:rPr>
                <w:rFonts w:eastAsiaTheme="minorEastAsia"/>
                <w:b/>
                <w:bCs/>
                <w:lang w:bidi="ar-LB"/>
              </w:rPr>
            </w:pPr>
            <w:r w:rsidRPr="00B32C71">
              <w:rPr>
                <w:rFonts w:eastAsiaTheme="minorEastAsia"/>
                <w:b/>
                <w:bCs/>
                <w:lang w:bidi="ar-LB"/>
              </w:rPr>
              <w:t>1</w:t>
            </w:r>
          </w:p>
        </w:tc>
        <w:tc>
          <w:tcPr>
            <w:tcW w:w="992" w:type="dxa"/>
            <w:vAlign w:val="center"/>
          </w:tcPr>
          <w:p w14:paraId="1F22B6A1" w14:textId="77777777" w:rsidR="00B32C71" w:rsidRPr="00B32C71" w:rsidRDefault="00B32C71" w:rsidP="000775F3">
            <w:pPr>
              <w:jc w:val="center"/>
              <w:rPr>
                <w:rFonts w:eastAsiaTheme="minorEastAsia"/>
                <w:b/>
                <w:bCs/>
                <w:lang w:bidi="ar-LB"/>
              </w:rPr>
            </w:pPr>
            <w:r w:rsidRPr="00B32C71">
              <w:rPr>
                <w:rFonts w:eastAsiaTheme="minorEastAsia"/>
                <w:b/>
                <w:bCs/>
                <w:lang w:bidi="ar-LB"/>
              </w:rPr>
              <w:t>2</w:t>
            </w:r>
          </w:p>
        </w:tc>
        <w:tc>
          <w:tcPr>
            <w:tcW w:w="850" w:type="dxa"/>
            <w:tcBorders>
              <w:right w:val="single" w:sz="18" w:space="0" w:color="auto"/>
            </w:tcBorders>
            <w:vAlign w:val="center"/>
          </w:tcPr>
          <w:p w14:paraId="11C5030D" w14:textId="77777777" w:rsidR="00B32C71" w:rsidRPr="00B32C71" w:rsidRDefault="00B32C71" w:rsidP="000775F3">
            <w:pPr>
              <w:jc w:val="center"/>
              <w:rPr>
                <w:rFonts w:eastAsiaTheme="minorEastAsia"/>
                <w:b/>
                <w:bCs/>
                <w:lang w:bidi="ar-LB"/>
              </w:rPr>
            </w:pPr>
            <w:r w:rsidRPr="00B32C71">
              <w:rPr>
                <w:rFonts w:eastAsiaTheme="minorEastAsia"/>
                <w:b/>
                <w:bCs/>
                <w:lang w:bidi="ar-LB"/>
              </w:rPr>
              <w:t>3</w:t>
            </w:r>
          </w:p>
        </w:tc>
        <w:tc>
          <w:tcPr>
            <w:tcW w:w="851" w:type="dxa"/>
            <w:tcBorders>
              <w:left w:val="single" w:sz="18" w:space="0" w:color="auto"/>
            </w:tcBorders>
            <w:vAlign w:val="center"/>
          </w:tcPr>
          <w:p w14:paraId="4E12C4EA" w14:textId="77777777" w:rsidR="00B32C71" w:rsidRPr="00B32C71" w:rsidRDefault="00B32C71" w:rsidP="000775F3">
            <w:pPr>
              <w:jc w:val="center"/>
              <w:rPr>
                <w:rFonts w:eastAsiaTheme="minorEastAsia"/>
                <w:b/>
                <w:bCs/>
                <w:lang w:bidi="ar-LB"/>
              </w:rPr>
            </w:pPr>
            <w:r w:rsidRPr="00B32C71">
              <w:rPr>
                <w:rFonts w:eastAsiaTheme="minorEastAsia"/>
                <w:b/>
                <w:bCs/>
                <w:lang w:bidi="ar-LB"/>
              </w:rPr>
              <w:t>1</w:t>
            </w:r>
          </w:p>
        </w:tc>
        <w:tc>
          <w:tcPr>
            <w:tcW w:w="992" w:type="dxa"/>
            <w:vAlign w:val="center"/>
          </w:tcPr>
          <w:p w14:paraId="411931E1" w14:textId="77777777" w:rsidR="00B32C71" w:rsidRPr="00B32C71" w:rsidRDefault="00B32C71" w:rsidP="000775F3">
            <w:pPr>
              <w:jc w:val="center"/>
              <w:rPr>
                <w:rFonts w:eastAsiaTheme="minorEastAsia"/>
                <w:b/>
                <w:bCs/>
                <w:lang w:bidi="ar-LB"/>
              </w:rPr>
            </w:pPr>
            <w:r w:rsidRPr="00B32C71">
              <w:rPr>
                <w:rFonts w:eastAsiaTheme="minorEastAsia"/>
                <w:b/>
                <w:bCs/>
                <w:lang w:bidi="ar-LB"/>
              </w:rPr>
              <w:t>2</w:t>
            </w:r>
          </w:p>
        </w:tc>
        <w:tc>
          <w:tcPr>
            <w:tcW w:w="993" w:type="dxa"/>
            <w:vAlign w:val="center"/>
          </w:tcPr>
          <w:p w14:paraId="7E9B5BA7" w14:textId="77777777" w:rsidR="00B32C71" w:rsidRPr="00B32C71" w:rsidRDefault="00B32C71" w:rsidP="000775F3">
            <w:pPr>
              <w:jc w:val="center"/>
              <w:rPr>
                <w:rFonts w:eastAsiaTheme="minorEastAsia"/>
                <w:b/>
                <w:bCs/>
                <w:lang w:bidi="ar-LB"/>
              </w:rPr>
            </w:pPr>
            <w:r w:rsidRPr="00B32C71">
              <w:rPr>
                <w:rFonts w:eastAsiaTheme="minorEastAsia"/>
                <w:b/>
                <w:bCs/>
                <w:lang w:bidi="ar-LB"/>
              </w:rPr>
              <w:t>3</w:t>
            </w:r>
          </w:p>
        </w:tc>
      </w:tr>
      <w:tr w:rsidR="00B32C71" w:rsidRPr="00B32C71" w14:paraId="4AEAAA5D" w14:textId="77777777" w:rsidTr="000775F3">
        <w:tc>
          <w:tcPr>
            <w:tcW w:w="794" w:type="dxa"/>
            <w:vAlign w:val="center"/>
          </w:tcPr>
          <w:p w14:paraId="1A56F16B" w14:textId="77777777" w:rsidR="00B32C71" w:rsidRPr="00B32C71" w:rsidRDefault="00B32C71" w:rsidP="000775F3">
            <w:pPr>
              <w:jc w:val="center"/>
              <w:rPr>
                <w:rFonts w:eastAsiaTheme="minorEastAsia"/>
                <w:b/>
                <w:bCs/>
                <w:lang w:bidi="ar-LB"/>
              </w:rPr>
            </w:pPr>
            <w:r w:rsidRPr="00B32C71">
              <w:rPr>
                <w:rFonts w:eastAsiaTheme="minorEastAsia"/>
                <w:b/>
                <w:bCs/>
                <w:lang w:bidi="ar-LB"/>
              </w:rPr>
              <w:t>0</w:t>
            </w:r>
          </w:p>
        </w:tc>
        <w:tc>
          <w:tcPr>
            <w:tcW w:w="851" w:type="dxa"/>
            <w:vAlign w:val="center"/>
          </w:tcPr>
          <w:p w14:paraId="14785C75"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687FAC06"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tcBorders>
              <w:right w:val="single" w:sz="18" w:space="0" w:color="auto"/>
            </w:tcBorders>
            <w:vAlign w:val="center"/>
          </w:tcPr>
          <w:p w14:paraId="04F752E0"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1" w:type="dxa"/>
            <w:tcBorders>
              <w:left w:val="single" w:sz="18" w:space="0" w:color="auto"/>
            </w:tcBorders>
            <w:vAlign w:val="center"/>
          </w:tcPr>
          <w:p w14:paraId="1F33160C"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05E18675"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0" w:type="dxa"/>
            <w:tcBorders>
              <w:right w:val="single" w:sz="18" w:space="0" w:color="auto"/>
            </w:tcBorders>
            <w:vAlign w:val="center"/>
          </w:tcPr>
          <w:p w14:paraId="37EFDD8B"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1" w:type="dxa"/>
            <w:tcBorders>
              <w:left w:val="single" w:sz="18" w:space="0" w:color="auto"/>
            </w:tcBorders>
            <w:vAlign w:val="center"/>
          </w:tcPr>
          <w:p w14:paraId="0812E954"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588DE819" w14:textId="77777777" w:rsidR="00B32C71" w:rsidRPr="00B32C71" w:rsidRDefault="00B32C71" w:rsidP="000775F3">
            <w:pPr>
              <w:jc w:val="center"/>
              <w:rPr>
                <w:rFonts w:ascii="Simplified Arabic" w:eastAsiaTheme="minorEastAsia" w:hAnsi="Simplified Arabic" w:cs="Simplified Arabic"/>
                <w:rtl/>
                <w:lang w:bidi="ar-LB"/>
              </w:rPr>
            </w:pPr>
            <w:r w:rsidRPr="00B32C71">
              <w:rPr>
                <w:lang w:bidi="ar-LB"/>
              </w:rPr>
              <w:t>..............</w:t>
            </w:r>
          </w:p>
        </w:tc>
        <w:tc>
          <w:tcPr>
            <w:tcW w:w="993" w:type="dxa"/>
            <w:vAlign w:val="center"/>
          </w:tcPr>
          <w:p w14:paraId="570DE3D8"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r>
      <w:tr w:rsidR="00B32C71" w:rsidRPr="00B32C71" w14:paraId="44BDA2E4" w14:textId="77777777" w:rsidTr="000775F3">
        <w:tc>
          <w:tcPr>
            <w:tcW w:w="794" w:type="dxa"/>
            <w:vAlign w:val="center"/>
          </w:tcPr>
          <w:p w14:paraId="279683E9" w14:textId="77777777" w:rsidR="00B32C71" w:rsidRPr="00B32C71" w:rsidRDefault="00B32C71" w:rsidP="000775F3">
            <w:pPr>
              <w:jc w:val="center"/>
              <w:rPr>
                <w:rFonts w:eastAsiaTheme="minorEastAsia"/>
                <w:b/>
                <w:bCs/>
                <w:lang w:bidi="ar-LB"/>
              </w:rPr>
            </w:pPr>
            <w:r w:rsidRPr="00B32C71">
              <w:rPr>
                <w:rFonts w:eastAsiaTheme="minorEastAsia"/>
                <w:b/>
                <w:bCs/>
                <w:lang w:bidi="ar-LB"/>
              </w:rPr>
              <w:t>0.5</w:t>
            </w:r>
          </w:p>
        </w:tc>
        <w:tc>
          <w:tcPr>
            <w:tcW w:w="851" w:type="dxa"/>
            <w:vAlign w:val="center"/>
          </w:tcPr>
          <w:p w14:paraId="544F381E"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7E28B2C2"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tcBorders>
              <w:right w:val="single" w:sz="18" w:space="0" w:color="auto"/>
            </w:tcBorders>
            <w:vAlign w:val="center"/>
          </w:tcPr>
          <w:p w14:paraId="7A5EB0D6"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1" w:type="dxa"/>
            <w:tcBorders>
              <w:left w:val="single" w:sz="18" w:space="0" w:color="auto"/>
            </w:tcBorders>
            <w:vAlign w:val="center"/>
          </w:tcPr>
          <w:p w14:paraId="1DB30565"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77E2ACB5"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0" w:type="dxa"/>
            <w:tcBorders>
              <w:right w:val="single" w:sz="18" w:space="0" w:color="auto"/>
            </w:tcBorders>
            <w:vAlign w:val="center"/>
          </w:tcPr>
          <w:p w14:paraId="4E08A4B9"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1" w:type="dxa"/>
            <w:tcBorders>
              <w:left w:val="single" w:sz="18" w:space="0" w:color="auto"/>
            </w:tcBorders>
            <w:vAlign w:val="center"/>
          </w:tcPr>
          <w:p w14:paraId="3CA4288C"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00B44673"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3" w:type="dxa"/>
            <w:vAlign w:val="center"/>
          </w:tcPr>
          <w:p w14:paraId="1EFF571C"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r>
      <w:tr w:rsidR="00B32C71" w:rsidRPr="00B32C71" w14:paraId="598C8C04" w14:textId="77777777" w:rsidTr="000775F3">
        <w:tc>
          <w:tcPr>
            <w:tcW w:w="794" w:type="dxa"/>
            <w:vAlign w:val="center"/>
          </w:tcPr>
          <w:p w14:paraId="3A1EE260" w14:textId="77777777" w:rsidR="00B32C71" w:rsidRPr="00B32C71" w:rsidRDefault="00B32C71" w:rsidP="000775F3">
            <w:pPr>
              <w:jc w:val="center"/>
              <w:rPr>
                <w:rFonts w:eastAsiaTheme="minorEastAsia"/>
                <w:b/>
                <w:bCs/>
                <w:lang w:bidi="ar-LB"/>
              </w:rPr>
            </w:pPr>
            <w:r w:rsidRPr="00B32C71">
              <w:rPr>
                <w:rFonts w:eastAsiaTheme="minorEastAsia"/>
                <w:b/>
                <w:bCs/>
                <w:lang w:bidi="ar-LB"/>
              </w:rPr>
              <w:t>1</w:t>
            </w:r>
          </w:p>
        </w:tc>
        <w:tc>
          <w:tcPr>
            <w:tcW w:w="851" w:type="dxa"/>
            <w:vAlign w:val="center"/>
          </w:tcPr>
          <w:p w14:paraId="4DDF616E"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0DA989A9"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tcBorders>
              <w:right w:val="single" w:sz="18" w:space="0" w:color="auto"/>
            </w:tcBorders>
            <w:vAlign w:val="center"/>
          </w:tcPr>
          <w:p w14:paraId="3C12E3EC"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1" w:type="dxa"/>
            <w:tcBorders>
              <w:left w:val="single" w:sz="18" w:space="0" w:color="auto"/>
            </w:tcBorders>
            <w:vAlign w:val="center"/>
          </w:tcPr>
          <w:p w14:paraId="3BBEB22C"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1DC608DE"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0" w:type="dxa"/>
            <w:tcBorders>
              <w:right w:val="single" w:sz="18" w:space="0" w:color="auto"/>
            </w:tcBorders>
            <w:vAlign w:val="center"/>
          </w:tcPr>
          <w:p w14:paraId="514F000B"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1" w:type="dxa"/>
            <w:tcBorders>
              <w:left w:val="single" w:sz="18" w:space="0" w:color="auto"/>
            </w:tcBorders>
            <w:vAlign w:val="center"/>
          </w:tcPr>
          <w:p w14:paraId="5EC18634"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41465B6C"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3" w:type="dxa"/>
            <w:vAlign w:val="center"/>
          </w:tcPr>
          <w:p w14:paraId="432E129B"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r>
      <w:tr w:rsidR="00B32C71" w:rsidRPr="00B32C71" w14:paraId="0E8857D9" w14:textId="77777777" w:rsidTr="000775F3">
        <w:tc>
          <w:tcPr>
            <w:tcW w:w="794" w:type="dxa"/>
            <w:vAlign w:val="center"/>
          </w:tcPr>
          <w:p w14:paraId="7FE448C5" w14:textId="77777777" w:rsidR="00B32C71" w:rsidRPr="00B32C71" w:rsidRDefault="00B32C71" w:rsidP="000775F3">
            <w:pPr>
              <w:jc w:val="center"/>
              <w:rPr>
                <w:rFonts w:eastAsiaTheme="minorEastAsia"/>
                <w:b/>
                <w:bCs/>
                <w:lang w:bidi="ar-LB"/>
              </w:rPr>
            </w:pPr>
            <w:r w:rsidRPr="00B32C71">
              <w:rPr>
                <w:rFonts w:eastAsiaTheme="minorEastAsia"/>
                <w:b/>
                <w:bCs/>
                <w:lang w:bidi="ar-LB"/>
              </w:rPr>
              <w:t>1.5</w:t>
            </w:r>
          </w:p>
        </w:tc>
        <w:tc>
          <w:tcPr>
            <w:tcW w:w="851" w:type="dxa"/>
            <w:vAlign w:val="center"/>
          </w:tcPr>
          <w:p w14:paraId="73C8AD2B"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74A83158"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tcBorders>
              <w:right w:val="single" w:sz="18" w:space="0" w:color="auto"/>
            </w:tcBorders>
            <w:vAlign w:val="center"/>
          </w:tcPr>
          <w:p w14:paraId="7379FE5E"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1" w:type="dxa"/>
            <w:tcBorders>
              <w:left w:val="single" w:sz="18" w:space="0" w:color="auto"/>
            </w:tcBorders>
            <w:vAlign w:val="center"/>
          </w:tcPr>
          <w:p w14:paraId="2A2050AA"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34C34E9E"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0" w:type="dxa"/>
            <w:tcBorders>
              <w:right w:val="single" w:sz="18" w:space="0" w:color="auto"/>
            </w:tcBorders>
            <w:vAlign w:val="center"/>
          </w:tcPr>
          <w:p w14:paraId="43ABDA77"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1" w:type="dxa"/>
            <w:tcBorders>
              <w:left w:val="single" w:sz="18" w:space="0" w:color="auto"/>
            </w:tcBorders>
            <w:vAlign w:val="center"/>
          </w:tcPr>
          <w:p w14:paraId="32E8E39E"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2B70FCD1"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3" w:type="dxa"/>
            <w:vAlign w:val="center"/>
          </w:tcPr>
          <w:p w14:paraId="289F9E4A"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r>
      <w:tr w:rsidR="00B32C71" w:rsidRPr="00B32C71" w14:paraId="1BFA8B29" w14:textId="77777777" w:rsidTr="000775F3">
        <w:tc>
          <w:tcPr>
            <w:tcW w:w="794" w:type="dxa"/>
            <w:vAlign w:val="center"/>
          </w:tcPr>
          <w:p w14:paraId="1F9EE6F1" w14:textId="77777777" w:rsidR="00B32C71" w:rsidRPr="00B32C71" w:rsidRDefault="00B32C71" w:rsidP="000775F3">
            <w:pPr>
              <w:jc w:val="center"/>
              <w:rPr>
                <w:rFonts w:eastAsiaTheme="minorEastAsia"/>
                <w:b/>
                <w:bCs/>
                <w:lang w:bidi="ar-LB"/>
              </w:rPr>
            </w:pPr>
            <w:r w:rsidRPr="00B32C71">
              <w:rPr>
                <w:rFonts w:eastAsiaTheme="minorEastAsia"/>
                <w:b/>
                <w:bCs/>
                <w:lang w:bidi="ar-LB"/>
              </w:rPr>
              <w:t>2</w:t>
            </w:r>
          </w:p>
        </w:tc>
        <w:tc>
          <w:tcPr>
            <w:tcW w:w="851" w:type="dxa"/>
            <w:vAlign w:val="center"/>
          </w:tcPr>
          <w:p w14:paraId="2E0E6D7D"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7A8B2840"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tcBorders>
              <w:right w:val="single" w:sz="18" w:space="0" w:color="auto"/>
            </w:tcBorders>
            <w:vAlign w:val="center"/>
          </w:tcPr>
          <w:p w14:paraId="47942945"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1" w:type="dxa"/>
            <w:tcBorders>
              <w:left w:val="single" w:sz="18" w:space="0" w:color="auto"/>
            </w:tcBorders>
            <w:vAlign w:val="center"/>
          </w:tcPr>
          <w:p w14:paraId="1A000606"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0DF3D260"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0" w:type="dxa"/>
            <w:tcBorders>
              <w:right w:val="single" w:sz="18" w:space="0" w:color="auto"/>
            </w:tcBorders>
            <w:vAlign w:val="center"/>
          </w:tcPr>
          <w:p w14:paraId="5DDA5735"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1" w:type="dxa"/>
            <w:tcBorders>
              <w:left w:val="single" w:sz="18" w:space="0" w:color="auto"/>
            </w:tcBorders>
            <w:vAlign w:val="center"/>
          </w:tcPr>
          <w:p w14:paraId="1C507E26"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57042EE0"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3" w:type="dxa"/>
            <w:vAlign w:val="center"/>
          </w:tcPr>
          <w:p w14:paraId="5687349F"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r>
      <w:tr w:rsidR="00B32C71" w:rsidRPr="00B32C71" w14:paraId="486FDB66" w14:textId="77777777" w:rsidTr="000775F3">
        <w:tc>
          <w:tcPr>
            <w:tcW w:w="794" w:type="dxa"/>
            <w:vAlign w:val="center"/>
          </w:tcPr>
          <w:p w14:paraId="75B95DBC" w14:textId="77777777" w:rsidR="00B32C71" w:rsidRPr="00B32C71" w:rsidRDefault="00B32C71" w:rsidP="000775F3">
            <w:pPr>
              <w:jc w:val="center"/>
              <w:rPr>
                <w:rFonts w:eastAsiaTheme="minorEastAsia"/>
                <w:b/>
                <w:bCs/>
                <w:lang w:bidi="ar-LB"/>
              </w:rPr>
            </w:pPr>
            <w:r w:rsidRPr="00B32C71">
              <w:rPr>
                <w:rFonts w:eastAsiaTheme="minorEastAsia"/>
                <w:b/>
                <w:bCs/>
                <w:lang w:bidi="ar-LB"/>
              </w:rPr>
              <w:t>2.5</w:t>
            </w:r>
          </w:p>
        </w:tc>
        <w:tc>
          <w:tcPr>
            <w:tcW w:w="851" w:type="dxa"/>
            <w:vAlign w:val="center"/>
          </w:tcPr>
          <w:p w14:paraId="634DFE30"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421D723F"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tcBorders>
              <w:right w:val="single" w:sz="18" w:space="0" w:color="auto"/>
            </w:tcBorders>
            <w:vAlign w:val="center"/>
          </w:tcPr>
          <w:p w14:paraId="7EB4A98F"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1" w:type="dxa"/>
            <w:tcBorders>
              <w:left w:val="single" w:sz="18" w:space="0" w:color="auto"/>
            </w:tcBorders>
            <w:vAlign w:val="center"/>
          </w:tcPr>
          <w:p w14:paraId="73D9C882"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04EE2348"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0" w:type="dxa"/>
            <w:tcBorders>
              <w:right w:val="single" w:sz="18" w:space="0" w:color="auto"/>
            </w:tcBorders>
            <w:vAlign w:val="center"/>
          </w:tcPr>
          <w:p w14:paraId="3ECC44F7"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1" w:type="dxa"/>
            <w:tcBorders>
              <w:left w:val="single" w:sz="18" w:space="0" w:color="auto"/>
            </w:tcBorders>
            <w:vAlign w:val="center"/>
          </w:tcPr>
          <w:p w14:paraId="3D7EA055"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3DD9A63C"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3" w:type="dxa"/>
            <w:vAlign w:val="center"/>
          </w:tcPr>
          <w:p w14:paraId="61CB1EF7"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r>
      <w:tr w:rsidR="00B32C71" w:rsidRPr="00B32C71" w14:paraId="666B818F" w14:textId="77777777" w:rsidTr="000775F3">
        <w:tc>
          <w:tcPr>
            <w:tcW w:w="794" w:type="dxa"/>
            <w:vAlign w:val="center"/>
          </w:tcPr>
          <w:p w14:paraId="0640A097" w14:textId="77777777" w:rsidR="00B32C71" w:rsidRPr="00B32C71" w:rsidRDefault="00B32C71" w:rsidP="000775F3">
            <w:pPr>
              <w:jc w:val="center"/>
              <w:rPr>
                <w:rFonts w:eastAsiaTheme="minorEastAsia"/>
                <w:b/>
                <w:bCs/>
                <w:lang w:bidi="ar-LB"/>
              </w:rPr>
            </w:pPr>
            <w:r w:rsidRPr="00B32C71">
              <w:rPr>
                <w:rFonts w:eastAsiaTheme="minorEastAsia"/>
                <w:b/>
                <w:bCs/>
                <w:lang w:bidi="ar-LB"/>
              </w:rPr>
              <w:t>3</w:t>
            </w:r>
          </w:p>
        </w:tc>
        <w:tc>
          <w:tcPr>
            <w:tcW w:w="851" w:type="dxa"/>
            <w:vAlign w:val="center"/>
          </w:tcPr>
          <w:p w14:paraId="785D6DBC"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3347BDEF"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tcBorders>
              <w:right w:val="single" w:sz="18" w:space="0" w:color="auto"/>
            </w:tcBorders>
            <w:vAlign w:val="center"/>
          </w:tcPr>
          <w:p w14:paraId="624E3E62"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1" w:type="dxa"/>
            <w:tcBorders>
              <w:left w:val="single" w:sz="18" w:space="0" w:color="auto"/>
            </w:tcBorders>
            <w:vAlign w:val="center"/>
          </w:tcPr>
          <w:p w14:paraId="6EBC1728"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40D14667"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0" w:type="dxa"/>
            <w:tcBorders>
              <w:right w:val="single" w:sz="18" w:space="0" w:color="auto"/>
            </w:tcBorders>
            <w:vAlign w:val="center"/>
          </w:tcPr>
          <w:p w14:paraId="3786B469"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1" w:type="dxa"/>
            <w:tcBorders>
              <w:left w:val="single" w:sz="18" w:space="0" w:color="auto"/>
            </w:tcBorders>
            <w:vAlign w:val="center"/>
          </w:tcPr>
          <w:p w14:paraId="45C3F590"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09B071DA"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3" w:type="dxa"/>
            <w:vAlign w:val="center"/>
          </w:tcPr>
          <w:p w14:paraId="510C782F"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r>
      <w:tr w:rsidR="00B32C71" w:rsidRPr="00B32C71" w14:paraId="2A78A836" w14:textId="77777777" w:rsidTr="000775F3">
        <w:tc>
          <w:tcPr>
            <w:tcW w:w="794" w:type="dxa"/>
            <w:vAlign w:val="center"/>
          </w:tcPr>
          <w:p w14:paraId="455626A9" w14:textId="77777777" w:rsidR="00B32C71" w:rsidRPr="00B32C71" w:rsidRDefault="00B32C71" w:rsidP="000775F3">
            <w:pPr>
              <w:jc w:val="center"/>
              <w:rPr>
                <w:rFonts w:eastAsiaTheme="minorEastAsia"/>
                <w:b/>
                <w:bCs/>
                <w:lang w:bidi="ar-LB"/>
              </w:rPr>
            </w:pPr>
            <w:r w:rsidRPr="00B32C71">
              <w:rPr>
                <w:rFonts w:eastAsiaTheme="minorEastAsia"/>
                <w:b/>
                <w:bCs/>
                <w:lang w:bidi="ar-LB"/>
              </w:rPr>
              <w:t>3.5</w:t>
            </w:r>
          </w:p>
        </w:tc>
        <w:tc>
          <w:tcPr>
            <w:tcW w:w="851" w:type="dxa"/>
            <w:vAlign w:val="center"/>
          </w:tcPr>
          <w:p w14:paraId="151607D3"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0936E8BF"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tcBorders>
              <w:right w:val="single" w:sz="18" w:space="0" w:color="auto"/>
            </w:tcBorders>
            <w:vAlign w:val="center"/>
          </w:tcPr>
          <w:p w14:paraId="1A8B989E"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1" w:type="dxa"/>
            <w:tcBorders>
              <w:left w:val="single" w:sz="18" w:space="0" w:color="auto"/>
            </w:tcBorders>
            <w:vAlign w:val="center"/>
          </w:tcPr>
          <w:p w14:paraId="786AA5D5"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2E68E4AD"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0" w:type="dxa"/>
            <w:tcBorders>
              <w:right w:val="single" w:sz="18" w:space="0" w:color="auto"/>
            </w:tcBorders>
            <w:vAlign w:val="center"/>
          </w:tcPr>
          <w:p w14:paraId="091983EA"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1" w:type="dxa"/>
            <w:tcBorders>
              <w:left w:val="single" w:sz="18" w:space="0" w:color="auto"/>
            </w:tcBorders>
            <w:vAlign w:val="center"/>
          </w:tcPr>
          <w:p w14:paraId="32E64AED"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47D5324D"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3" w:type="dxa"/>
            <w:vAlign w:val="center"/>
          </w:tcPr>
          <w:p w14:paraId="58F78365"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r>
      <w:tr w:rsidR="00B32C71" w:rsidRPr="00B32C71" w14:paraId="08704F86" w14:textId="77777777" w:rsidTr="000775F3">
        <w:tc>
          <w:tcPr>
            <w:tcW w:w="794" w:type="dxa"/>
            <w:vAlign w:val="center"/>
          </w:tcPr>
          <w:p w14:paraId="71D9F662" w14:textId="77777777" w:rsidR="00B32C71" w:rsidRPr="00B32C71" w:rsidRDefault="00B32C71" w:rsidP="000775F3">
            <w:pPr>
              <w:jc w:val="center"/>
              <w:rPr>
                <w:rFonts w:eastAsiaTheme="minorEastAsia"/>
                <w:b/>
                <w:bCs/>
                <w:lang w:bidi="ar-LB"/>
              </w:rPr>
            </w:pPr>
            <w:r w:rsidRPr="00B32C71">
              <w:rPr>
                <w:rFonts w:eastAsiaTheme="minorEastAsia"/>
                <w:b/>
                <w:bCs/>
                <w:lang w:bidi="ar-LB"/>
              </w:rPr>
              <w:t>4</w:t>
            </w:r>
          </w:p>
        </w:tc>
        <w:tc>
          <w:tcPr>
            <w:tcW w:w="851" w:type="dxa"/>
            <w:vAlign w:val="center"/>
          </w:tcPr>
          <w:p w14:paraId="51CDF47A"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6528D54B"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tcBorders>
              <w:right w:val="single" w:sz="18" w:space="0" w:color="auto"/>
            </w:tcBorders>
            <w:vAlign w:val="center"/>
          </w:tcPr>
          <w:p w14:paraId="6A8B8A71"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1" w:type="dxa"/>
            <w:tcBorders>
              <w:left w:val="single" w:sz="18" w:space="0" w:color="auto"/>
            </w:tcBorders>
            <w:vAlign w:val="center"/>
          </w:tcPr>
          <w:p w14:paraId="064AF5FC"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04CB6B5D"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0" w:type="dxa"/>
            <w:tcBorders>
              <w:right w:val="single" w:sz="18" w:space="0" w:color="auto"/>
            </w:tcBorders>
            <w:vAlign w:val="center"/>
          </w:tcPr>
          <w:p w14:paraId="0AE285B6"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1" w:type="dxa"/>
            <w:tcBorders>
              <w:left w:val="single" w:sz="18" w:space="0" w:color="auto"/>
            </w:tcBorders>
            <w:vAlign w:val="center"/>
          </w:tcPr>
          <w:p w14:paraId="2F305010"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6B7C5173"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3" w:type="dxa"/>
            <w:vAlign w:val="center"/>
          </w:tcPr>
          <w:p w14:paraId="1B4D883D"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r>
      <w:tr w:rsidR="00B32C71" w:rsidRPr="00B32C71" w14:paraId="214B05EA" w14:textId="77777777" w:rsidTr="000775F3">
        <w:tc>
          <w:tcPr>
            <w:tcW w:w="794" w:type="dxa"/>
            <w:vAlign w:val="center"/>
          </w:tcPr>
          <w:p w14:paraId="57A78678" w14:textId="77777777" w:rsidR="00B32C71" w:rsidRPr="00B32C71" w:rsidRDefault="00B32C71" w:rsidP="000775F3">
            <w:pPr>
              <w:jc w:val="center"/>
              <w:rPr>
                <w:rFonts w:eastAsiaTheme="minorEastAsia"/>
                <w:b/>
                <w:bCs/>
                <w:lang w:bidi="ar-LB"/>
              </w:rPr>
            </w:pPr>
            <w:r w:rsidRPr="00B32C71">
              <w:rPr>
                <w:rFonts w:eastAsiaTheme="minorEastAsia"/>
                <w:b/>
                <w:bCs/>
                <w:lang w:bidi="ar-LB"/>
              </w:rPr>
              <w:t>4.5</w:t>
            </w:r>
          </w:p>
        </w:tc>
        <w:tc>
          <w:tcPr>
            <w:tcW w:w="851" w:type="dxa"/>
            <w:vAlign w:val="center"/>
          </w:tcPr>
          <w:p w14:paraId="50DE8BAD"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04A13CC6"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tcBorders>
              <w:right w:val="single" w:sz="18" w:space="0" w:color="auto"/>
            </w:tcBorders>
            <w:vAlign w:val="center"/>
          </w:tcPr>
          <w:p w14:paraId="38A53200"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1" w:type="dxa"/>
            <w:tcBorders>
              <w:left w:val="single" w:sz="18" w:space="0" w:color="auto"/>
            </w:tcBorders>
            <w:vAlign w:val="center"/>
          </w:tcPr>
          <w:p w14:paraId="347BFB13"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135BCFE9"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0" w:type="dxa"/>
            <w:tcBorders>
              <w:right w:val="single" w:sz="18" w:space="0" w:color="auto"/>
            </w:tcBorders>
            <w:vAlign w:val="center"/>
          </w:tcPr>
          <w:p w14:paraId="4443E67A"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1" w:type="dxa"/>
            <w:tcBorders>
              <w:left w:val="single" w:sz="18" w:space="0" w:color="auto"/>
            </w:tcBorders>
            <w:vAlign w:val="center"/>
          </w:tcPr>
          <w:p w14:paraId="7BED9F13"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65FC840D"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3" w:type="dxa"/>
            <w:vAlign w:val="center"/>
          </w:tcPr>
          <w:p w14:paraId="2362D325"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r>
      <w:tr w:rsidR="00B32C71" w:rsidRPr="00B32C71" w14:paraId="71840591" w14:textId="77777777" w:rsidTr="000775F3">
        <w:tc>
          <w:tcPr>
            <w:tcW w:w="794" w:type="dxa"/>
            <w:vAlign w:val="center"/>
          </w:tcPr>
          <w:p w14:paraId="562EA2D2" w14:textId="77777777" w:rsidR="00B32C71" w:rsidRPr="00B32C71" w:rsidRDefault="00B32C71" w:rsidP="000775F3">
            <w:pPr>
              <w:jc w:val="center"/>
              <w:rPr>
                <w:rFonts w:eastAsiaTheme="minorEastAsia"/>
                <w:b/>
                <w:bCs/>
                <w:lang w:bidi="ar-LB"/>
              </w:rPr>
            </w:pPr>
            <w:r w:rsidRPr="00B32C71">
              <w:rPr>
                <w:rFonts w:eastAsiaTheme="minorEastAsia"/>
                <w:b/>
                <w:bCs/>
                <w:lang w:bidi="ar-LB"/>
              </w:rPr>
              <w:t>5</w:t>
            </w:r>
          </w:p>
        </w:tc>
        <w:tc>
          <w:tcPr>
            <w:tcW w:w="851" w:type="dxa"/>
            <w:vAlign w:val="center"/>
          </w:tcPr>
          <w:p w14:paraId="562930B3"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053E17C6"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tcBorders>
              <w:right w:val="single" w:sz="18" w:space="0" w:color="auto"/>
            </w:tcBorders>
            <w:vAlign w:val="center"/>
          </w:tcPr>
          <w:p w14:paraId="3A22CB1D"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1" w:type="dxa"/>
            <w:tcBorders>
              <w:left w:val="single" w:sz="18" w:space="0" w:color="auto"/>
            </w:tcBorders>
            <w:vAlign w:val="center"/>
          </w:tcPr>
          <w:p w14:paraId="63D6FC9D"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49A5EE26"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0" w:type="dxa"/>
            <w:tcBorders>
              <w:right w:val="single" w:sz="18" w:space="0" w:color="auto"/>
            </w:tcBorders>
            <w:vAlign w:val="center"/>
          </w:tcPr>
          <w:p w14:paraId="7DADFCD8"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851" w:type="dxa"/>
            <w:tcBorders>
              <w:left w:val="single" w:sz="18" w:space="0" w:color="auto"/>
            </w:tcBorders>
            <w:vAlign w:val="center"/>
          </w:tcPr>
          <w:p w14:paraId="16C9F0E5"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2" w:type="dxa"/>
            <w:vAlign w:val="center"/>
          </w:tcPr>
          <w:p w14:paraId="5C2B2F92"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c>
          <w:tcPr>
            <w:tcW w:w="993" w:type="dxa"/>
            <w:vAlign w:val="center"/>
          </w:tcPr>
          <w:p w14:paraId="7FCCDE95" w14:textId="77777777" w:rsidR="00B32C71" w:rsidRPr="00B32C71" w:rsidRDefault="00B32C71" w:rsidP="000775F3">
            <w:pPr>
              <w:jc w:val="center"/>
              <w:rPr>
                <w:rFonts w:ascii="Simplified Arabic" w:eastAsiaTheme="minorEastAsia" w:hAnsi="Simplified Arabic" w:cs="Simplified Arabic"/>
                <w:lang w:bidi="ar-LB"/>
              </w:rPr>
            </w:pPr>
            <w:r w:rsidRPr="00B32C71">
              <w:rPr>
                <w:lang w:bidi="ar-LB"/>
              </w:rPr>
              <w:t>.............</w:t>
            </w:r>
          </w:p>
        </w:tc>
      </w:tr>
    </w:tbl>
    <w:p w14:paraId="70D68D39" w14:textId="77777777" w:rsidR="00B32C71" w:rsidRPr="00B32C71" w:rsidRDefault="00B32C71" w:rsidP="00B32C71">
      <w:pPr>
        <w:rPr>
          <w:rtl/>
        </w:rPr>
      </w:pPr>
    </w:p>
    <w:p w14:paraId="5B6CF8C7" w14:textId="77777777" w:rsidR="00B32C71" w:rsidRPr="00B32C71" w:rsidRDefault="00B32C71" w:rsidP="00B32C71">
      <w:pPr>
        <w:jc w:val="both"/>
        <w:rPr>
          <w:rFonts w:eastAsiaTheme="minorEastAsia"/>
          <w:rtl/>
          <w:lang w:bidi="ar-LB"/>
        </w:rPr>
      </w:pPr>
      <w:r w:rsidRPr="00B32C71">
        <w:rPr>
          <w:rFonts w:eastAsiaTheme="minorEastAsia"/>
          <w:rtl/>
          <w:lang w:bidi="ar-LB"/>
        </w:rPr>
        <w:t xml:space="preserve">بفرض </w:t>
      </w:r>
      <w:proofErr w:type="gramStart"/>
      <w:r w:rsidRPr="00B32C71">
        <w:rPr>
          <w:rFonts w:eastAsiaTheme="minorEastAsia"/>
          <w:rtl/>
          <w:lang w:bidi="ar-LB"/>
        </w:rPr>
        <w:t xml:space="preserve">أن </w:t>
      </w:r>
      <m:oMath>
        <m:r>
          <w:rPr>
            <w:rFonts w:ascii="Cambria Math" w:eastAsiaTheme="minorEastAsia" w:hAnsi="Cambria Math"/>
            <w:lang w:bidi="ar-LB"/>
          </w:rPr>
          <m:t>C</m:t>
        </m:r>
      </m:oMath>
      <w:r w:rsidRPr="00B32C71">
        <w:rPr>
          <w:rFonts w:eastAsiaTheme="minorEastAsia"/>
          <w:rtl/>
          <w:lang w:bidi="ar-LB"/>
        </w:rPr>
        <w:t xml:space="preserve"> السعة</w:t>
      </w:r>
      <w:proofErr w:type="gramEnd"/>
      <w:r w:rsidRPr="00B32C71">
        <w:rPr>
          <w:rFonts w:eastAsiaTheme="minorEastAsia"/>
          <w:rtl/>
          <w:lang w:bidi="ar-LB"/>
        </w:rPr>
        <w:t xml:space="preserve"> الحرارية للمسعر مقاسة بواحدة </w:t>
      </w:r>
      <m:oMath>
        <m:f>
          <m:fPr>
            <m:type m:val="lin"/>
            <m:ctrlPr>
              <w:rPr>
                <w:rFonts w:ascii="Cambria Math" w:eastAsiaTheme="minorEastAsia" w:hAnsi="Cambria Math"/>
                <w:lang w:bidi="ar-LB"/>
              </w:rPr>
            </m:ctrlPr>
          </m:fPr>
          <m:num>
            <m:r>
              <w:rPr>
                <w:rFonts w:ascii="Cambria Math" w:eastAsiaTheme="minorEastAsia" w:hAnsi="Cambria Math"/>
                <w:lang w:bidi="ar-LB"/>
              </w:rPr>
              <m:t>cal</m:t>
            </m:r>
          </m:num>
          <m:den>
            <m:r>
              <w:rPr>
                <w:rFonts w:ascii="Cambria Math" w:eastAsiaTheme="minorEastAsia" w:hAnsi="Cambria Math"/>
                <w:lang w:bidi="ar-LB"/>
              </w:rPr>
              <m:t>deg</m:t>
            </m:r>
          </m:den>
        </m:f>
      </m:oMath>
      <w:r w:rsidRPr="00B32C71">
        <w:rPr>
          <w:rFonts w:eastAsiaTheme="minorEastAsia"/>
          <w:rtl/>
          <w:lang w:bidi="ar-LB"/>
        </w:rPr>
        <w:t xml:space="preserve">، ولتكن </w:t>
      </w:r>
      <m:oMath>
        <m:sSub>
          <m:sSubPr>
            <m:ctrlPr>
              <w:rPr>
                <w:rFonts w:ascii="Cambria Math" w:eastAsiaTheme="minorEastAsia" w:hAnsi="Cambria Math"/>
                <w:lang w:bidi="ar-LB"/>
              </w:rPr>
            </m:ctrlPr>
          </m:sSubPr>
          <m:e>
            <m:r>
              <w:rPr>
                <w:rFonts w:ascii="Cambria Math" w:eastAsiaTheme="minorEastAsia" w:hAnsi="Cambria Math"/>
                <w:lang w:bidi="ar-LB"/>
              </w:rPr>
              <m:t>T</m:t>
            </m:r>
          </m:e>
          <m:sub>
            <m:r>
              <w:rPr>
                <w:rFonts w:ascii="Cambria Math" w:eastAsiaTheme="minorEastAsia" w:hAnsi="Cambria Math"/>
                <w:lang w:bidi="ar-LB"/>
              </w:rPr>
              <m:t>c</m:t>
            </m:r>
          </m:sub>
        </m:sSub>
      </m:oMath>
      <w:r w:rsidRPr="00B32C71">
        <w:rPr>
          <w:rFonts w:eastAsiaTheme="minorEastAsia"/>
          <w:rtl/>
          <w:lang w:bidi="ar-LB"/>
        </w:rPr>
        <w:t xml:space="preserve"> و </w:t>
      </w:r>
      <m:oMath>
        <m:sSub>
          <m:sSubPr>
            <m:ctrlPr>
              <w:rPr>
                <w:rFonts w:ascii="Cambria Math" w:eastAsiaTheme="minorEastAsia" w:hAnsi="Cambria Math"/>
                <w:lang w:bidi="ar-LB"/>
              </w:rPr>
            </m:ctrlPr>
          </m:sSubPr>
          <m:e>
            <m:r>
              <w:rPr>
                <w:rFonts w:ascii="Cambria Math" w:eastAsiaTheme="minorEastAsia" w:hAnsi="Cambria Math"/>
                <w:lang w:bidi="ar-LB"/>
              </w:rPr>
              <m:t>T</m:t>
            </m:r>
          </m:e>
          <m:sub>
            <m:r>
              <w:rPr>
                <w:rFonts w:ascii="Cambria Math" w:eastAsiaTheme="minorEastAsia" w:hAnsi="Cambria Math"/>
                <w:lang w:bidi="ar-LB"/>
              </w:rPr>
              <m:t>h</m:t>
            </m:r>
          </m:sub>
        </m:sSub>
      </m:oMath>
      <w:r w:rsidRPr="00B32C71">
        <w:rPr>
          <w:rFonts w:eastAsiaTheme="minorEastAsia"/>
          <w:rtl/>
          <w:lang w:bidi="ar-LB"/>
        </w:rPr>
        <w:t xml:space="preserve"> درجة حرارة الماء البارد والساخن على الترتيب مقدّرة بدرجة سلسيوس و </w:t>
      </w:r>
      <m:oMath>
        <m:sSub>
          <m:sSubPr>
            <m:ctrlPr>
              <w:rPr>
                <w:rFonts w:ascii="Cambria Math" w:eastAsiaTheme="minorEastAsia" w:hAnsi="Cambria Math"/>
                <w:lang w:bidi="ar-LB"/>
              </w:rPr>
            </m:ctrlPr>
          </m:sSubPr>
          <m:e>
            <m:r>
              <w:rPr>
                <w:rFonts w:ascii="Cambria Math" w:eastAsiaTheme="minorEastAsia" w:hAnsi="Cambria Math"/>
                <w:lang w:bidi="ar-LB"/>
              </w:rPr>
              <m:t>T</m:t>
            </m:r>
          </m:e>
          <m:sub>
            <m:r>
              <w:rPr>
                <w:rFonts w:ascii="Cambria Math" w:eastAsiaTheme="minorEastAsia" w:hAnsi="Cambria Math"/>
                <w:lang w:bidi="ar-LB"/>
              </w:rPr>
              <m:t>m</m:t>
            </m:r>
          </m:sub>
        </m:sSub>
      </m:oMath>
      <w:r w:rsidRPr="00B32C71">
        <w:rPr>
          <w:rFonts w:eastAsiaTheme="minorEastAsia"/>
          <w:rtl/>
          <w:lang w:bidi="ar-LB"/>
        </w:rPr>
        <w:t xml:space="preserve"> درجة حرارة المزيج. استناداً إلى قانون انحفاظ الطاقة نكتب:</w:t>
      </w:r>
    </w:p>
    <w:p w14:paraId="7E90D74F" w14:textId="77777777" w:rsidR="00B32C71" w:rsidRPr="00B32C71" w:rsidRDefault="00B32C71" w:rsidP="00B32C71">
      <w:pPr>
        <w:rPr>
          <w:rFonts w:eastAsiaTheme="minorEastAsia"/>
          <w:rtl/>
          <w:lang w:bidi="ar-LB"/>
        </w:rPr>
      </w:pPr>
      <m:oMathPara>
        <m:oMath>
          <m:r>
            <w:rPr>
              <w:rFonts w:ascii="Cambria Math" w:eastAsiaTheme="minorEastAsia" w:hAnsi="Cambria Math"/>
              <w:lang w:bidi="ar-LB"/>
            </w:rPr>
            <m:t>50</m:t>
          </m:r>
          <m:d>
            <m:dPr>
              <m:ctrlPr>
                <w:rPr>
                  <w:rFonts w:ascii="Cambria Math" w:eastAsiaTheme="minorEastAsia" w:hAnsi="Cambria Math"/>
                  <w:i/>
                  <w:lang w:bidi="ar-LB"/>
                </w:rPr>
              </m:ctrlPr>
            </m:dPr>
            <m:e>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m</m:t>
                  </m:r>
                </m:sub>
              </m:sSub>
              <m:r>
                <w:rPr>
                  <w:rFonts w:ascii="Cambria Math" w:eastAsiaTheme="minorEastAsia" w:hAnsi="Cambria Math"/>
                  <w:lang w:bidi="ar-LB"/>
                </w:rPr>
                <m:t>-</m:t>
              </m:r>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c</m:t>
                  </m:r>
                </m:sub>
              </m:sSub>
            </m:e>
          </m:d>
          <m:r>
            <w:rPr>
              <w:rFonts w:ascii="Cambria Math" w:eastAsiaTheme="minorEastAsia" w:hAnsi="Cambria Math"/>
              <w:lang w:bidi="ar-LB"/>
            </w:rPr>
            <m:t>+C</m:t>
          </m:r>
          <m:d>
            <m:dPr>
              <m:ctrlPr>
                <w:rPr>
                  <w:rFonts w:ascii="Cambria Math" w:eastAsiaTheme="minorEastAsia" w:hAnsi="Cambria Math"/>
                  <w:i/>
                  <w:lang w:bidi="ar-LB"/>
                </w:rPr>
              </m:ctrlPr>
            </m:dPr>
            <m:e>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m</m:t>
                  </m:r>
                </m:sub>
              </m:sSub>
              <m:r>
                <w:rPr>
                  <w:rFonts w:ascii="Cambria Math" w:eastAsiaTheme="minorEastAsia" w:hAnsi="Cambria Math"/>
                  <w:lang w:bidi="ar-LB"/>
                </w:rPr>
                <m:t>-</m:t>
              </m:r>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c</m:t>
                  </m:r>
                </m:sub>
              </m:sSub>
            </m:e>
          </m:d>
          <m:r>
            <w:rPr>
              <w:rFonts w:ascii="Cambria Math" w:eastAsiaTheme="minorEastAsia" w:hAnsi="Cambria Math"/>
              <w:lang w:bidi="ar-LB"/>
            </w:rPr>
            <m:t>=50</m:t>
          </m:r>
          <m:d>
            <m:dPr>
              <m:ctrlPr>
                <w:rPr>
                  <w:rFonts w:ascii="Cambria Math" w:eastAsiaTheme="minorEastAsia" w:hAnsi="Cambria Math"/>
                  <w:i/>
                  <w:lang w:bidi="ar-LB"/>
                </w:rPr>
              </m:ctrlPr>
            </m:dPr>
            <m:e>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h</m:t>
                  </m:r>
                </m:sub>
              </m:sSub>
              <m:r>
                <w:rPr>
                  <w:rFonts w:ascii="Cambria Math" w:eastAsiaTheme="minorEastAsia" w:hAnsi="Cambria Math"/>
                  <w:lang w:bidi="ar-LB"/>
                </w:rPr>
                <m:t>-</m:t>
              </m:r>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m</m:t>
                  </m:r>
                </m:sub>
              </m:sSub>
            </m:e>
          </m:d>
        </m:oMath>
      </m:oMathPara>
    </w:p>
    <w:p w14:paraId="15A0FCEB" w14:textId="77777777" w:rsidR="00B32C71" w:rsidRPr="00B32C71" w:rsidRDefault="00B32C71" w:rsidP="00B32C71">
      <w:pPr>
        <w:spacing w:after="0"/>
        <w:rPr>
          <w:rFonts w:eastAsiaTheme="minorEastAsia"/>
          <w:rtl/>
          <w:lang w:bidi="ar-LB"/>
        </w:rPr>
      </w:pPr>
      <w:r w:rsidRPr="00B32C71">
        <w:rPr>
          <w:rFonts w:eastAsiaTheme="minorEastAsia"/>
          <w:rtl/>
          <w:lang w:bidi="ar-LB"/>
        </w:rPr>
        <w:t xml:space="preserve">وباعتبار أن كتلة الماء الساخن = كتلة الماء البارد = </w:t>
      </w:r>
      <w:r w:rsidRPr="00B32C71">
        <w:rPr>
          <w:rFonts w:eastAsiaTheme="minorEastAsia"/>
          <w:lang w:bidi="ar-LB"/>
        </w:rPr>
        <w:t>50g</w:t>
      </w:r>
      <w:r w:rsidRPr="00B32C71">
        <w:rPr>
          <w:rFonts w:eastAsiaTheme="minorEastAsia"/>
          <w:rtl/>
          <w:lang w:bidi="ar-LB"/>
        </w:rPr>
        <w:t xml:space="preserve">، والسعة الحرارية النوعية للماء= </w:t>
      </w:r>
      <m:oMath>
        <m:r>
          <m:rPr>
            <m:sty m:val="p"/>
          </m:rPr>
          <w:rPr>
            <w:rFonts w:ascii="Cambria Math" w:eastAsiaTheme="minorEastAsia" w:hAnsi="Cambria Math"/>
            <w:lang w:bidi="ar-LB"/>
          </w:rPr>
          <m:t xml:space="preserve">1 </m:t>
        </m:r>
        <m:f>
          <m:fPr>
            <m:type m:val="lin"/>
            <m:ctrlPr>
              <w:rPr>
                <w:rFonts w:ascii="Cambria Math" w:eastAsiaTheme="minorEastAsia" w:hAnsi="Cambria Math"/>
                <w:lang w:bidi="ar-LB"/>
              </w:rPr>
            </m:ctrlPr>
          </m:fPr>
          <m:num>
            <m:r>
              <w:rPr>
                <w:rFonts w:ascii="Cambria Math" w:eastAsiaTheme="minorEastAsia" w:hAnsi="Cambria Math"/>
                <w:lang w:bidi="ar-LB"/>
              </w:rPr>
              <m:t>cal</m:t>
            </m:r>
          </m:num>
          <m:den>
            <m:r>
              <w:rPr>
                <w:rFonts w:ascii="Cambria Math" w:eastAsiaTheme="minorEastAsia" w:hAnsi="Cambria Math"/>
                <w:lang w:bidi="ar-LB"/>
              </w:rPr>
              <m:t>deg.g</m:t>
            </m:r>
          </m:den>
        </m:f>
      </m:oMath>
    </w:p>
    <w:p w14:paraId="5C1389BA" w14:textId="77777777" w:rsidR="00B32C71" w:rsidRPr="00B32C71" w:rsidRDefault="00B32C71" w:rsidP="00B32C71">
      <w:pPr>
        <w:spacing w:after="0"/>
        <w:rPr>
          <w:rFonts w:eastAsiaTheme="minorEastAsia"/>
          <w:rtl/>
          <w:lang w:bidi="ar-LB"/>
        </w:rPr>
      </w:pPr>
      <w:r w:rsidRPr="00B32C71">
        <w:rPr>
          <w:rFonts w:eastAsiaTheme="minorEastAsia"/>
          <w:rtl/>
          <w:lang w:bidi="ar-LB"/>
        </w:rPr>
        <w:lastRenderedPageBreak/>
        <w:t>ومنه نجد السعة الحرارية لمسعر تساوي:</w:t>
      </w:r>
    </w:p>
    <w:p w14:paraId="71F4C628" w14:textId="749793E9" w:rsidR="00B32C71" w:rsidRPr="00B32C71" w:rsidRDefault="00B32C71" w:rsidP="00B32C71">
      <w:pPr>
        <w:rPr>
          <w:rFonts w:eastAsiaTheme="minorEastAsia"/>
          <w:rtl/>
        </w:rPr>
      </w:pPr>
      <m:oMathPara>
        <m:oMath>
          <m:r>
            <w:rPr>
              <w:rFonts w:ascii="Cambria Math" w:eastAsiaTheme="minorEastAsia" w:hAnsi="Cambria Math"/>
              <w:lang w:bidi="ar-LB"/>
            </w:rPr>
            <m:t>C=</m:t>
          </m:r>
          <m:d>
            <m:dPr>
              <m:begChr m:val="["/>
              <m:endChr m:val="]"/>
              <m:ctrlPr>
                <w:rPr>
                  <w:rFonts w:ascii="Cambria Math" w:eastAsiaTheme="minorEastAsia" w:hAnsi="Cambria Math"/>
                  <w:i/>
                  <w:lang w:bidi="ar-LB"/>
                </w:rPr>
              </m:ctrlPr>
            </m:dPr>
            <m:e>
              <m:f>
                <m:fPr>
                  <m:ctrlPr>
                    <w:rPr>
                      <w:rFonts w:ascii="Cambria Math" w:eastAsiaTheme="minorEastAsia" w:hAnsi="Cambria Math"/>
                      <w:i/>
                      <w:lang w:bidi="ar-LB"/>
                    </w:rPr>
                  </m:ctrlPr>
                </m:fPr>
                <m:num>
                  <m:r>
                    <w:rPr>
                      <w:rFonts w:ascii="Cambria Math" w:eastAsiaTheme="minorEastAsia" w:hAnsi="Cambria Math"/>
                      <w:lang w:bidi="ar-LB"/>
                    </w:rPr>
                    <m:t>50</m:t>
                  </m:r>
                  <m:d>
                    <m:dPr>
                      <m:ctrlPr>
                        <w:rPr>
                          <w:rFonts w:ascii="Cambria Math" w:eastAsiaTheme="minorEastAsia" w:hAnsi="Cambria Math"/>
                          <w:i/>
                          <w:lang w:bidi="ar-LB"/>
                        </w:rPr>
                      </m:ctrlPr>
                    </m:dPr>
                    <m:e>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h</m:t>
                          </m:r>
                        </m:sub>
                      </m:sSub>
                      <m:r>
                        <w:rPr>
                          <w:rFonts w:ascii="Cambria Math" w:eastAsiaTheme="minorEastAsia" w:hAnsi="Cambria Math"/>
                          <w:lang w:bidi="ar-LB"/>
                        </w:rPr>
                        <m:t>-</m:t>
                      </m:r>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m</m:t>
                          </m:r>
                        </m:sub>
                      </m:sSub>
                    </m:e>
                  </m:d>
                </m:num>
                <m:den>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m</m:t>
                      </m:r>
                    </m:sub>
                  </m:sSub>
                  <m:r>
                    <w:rPr>
                      <w:rFonts w:ascii="Cambria Math" w:eastAsiaTheme="minorEastAsia" w:hAnsi="Cambria Math"/>
                      <w:lang w:bidi="ar-LB"/>
                    </w:rPr>
                    <m:t>-</m:t>
                  </m:r>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c</m:t>
                      </m:r>
                    </m:sub>
                  </m:sSub>
                </m:den>
              </m:f>
              <m:r>
                <w:rPr>
                  <w:rFonts w:ascii="Cambria Math" w:eastAsiaTheme="minorEastAsia" w:hAnsi="Cambria Math"/>
                  <w:lang w:bidi="ar-LB"/>
                </w:rPr>
                <m:t>-50</m:t>
              </m:r>
            </m:e>
          </m:d>
          <m:r>
            <w:rPr>
              <w:rFonts w:ascii="Cambria Math" w:eastAsiaTheme="minorEastAsia" w:hAnsi="Cambria Math"/>
              <w:lang w:bidi="ar-LB"/>
            </w:rPr>
            <m:t xml:space="preserve"> </m:t>
          </m:r>
          <m:f>
            <m:fPr>
              <m:type m:val="lin"/>
              <m:ctrlPr>
                <w:rPr>
                  <w:rFonts w:ascii="Cambria Math" w:eastAsiaTheme="minorEastAsia" w:hAnsi="Cambria Math"/>
                  <w:i/>
                  <w:lang w:bidi="ar-LB"/>
                </w:rPr>
              </m:ctrlPr>
            </m:fPr>
            <m:num>
              <m:r>
                <w:rPr>
                  <w:rFonts w:ascii="Cambria Math" w:eastAsiaTheme="minorEastAsia" w:hAnsi="Cambria Math"/>
                  <w:lang w:bidi="ar-LB"/>
                </w:rPr>
                <m:t>cal</m:t>
              </m:r>
            </m:num>
            <m:den>
              <m:r>
                <w:rPr>
                  <w:rFonts w:ascii="Cambria Math" w:eastAsiaTheme="minorEastAsia" w:hAnsi="Cambria Math"/>
                  <w:lang w:bidi="ar-LB"/>
                </w:rPr>
                <m:t>deg</m:t>
              </m:r>
            </m:den>
          </m:f>
        </m:oMath>
      </m:oMathPara>
    </w:p>
    <w:p w14:paraId="7E654ACE" w14:textId="6D87BD95" w:rsidR="00B32C71" w:rsidRPr="00B32C71" w:rsidRDefault="00B32C71" w:rsidP="00B32C71">
      <w:pPr>
        <w:jc w:val="both"/>
        <w:rPr>
          <w:rFonts w:eastAsiaTheme="minorEastAsia"/>
          <w:rtl/>
        </w:rPr>
      </w:pPr>
      <w:r>
        <w:rPr>
          <w:rFonts w:eastAsiaTheme="minorEastAsia"/>
          <w:b/>
          <w:bCs/>
          <w:u w:val="single"/>
          <w:lang w:bidi="ar-LB"/>
        </w:rPr>
        <w:t>2</w:t>
      </w:r>
      <w:r w:rsidRPr="00B32C71">
        <w:rPr>
          <w:rFonts w:eastAsiaTheme="minorEastAsia" w:hint="cs"/>
          <w:b/>
          <w:bCs/>
          <w:u w:val="single"/>
          <w:rtl/>
          <w:lang w:bidi="ar-LB"/>
        </w:rPr>
        <w:t xml:space="preserve">. </w:t>
      </w:r>
      <w:r w:rsidRPr="00B32C71">
        <w:rPr>
          <w:rFonts w:eastAsiaTheme="minorEastAsia" w:hint="cs"/>
          <w:rtl/>
          <w:lang w:bidi="ar-LB"/>
        </w:rPr>
        <w:t xml:space="preserve"> ارسم باستخدام ورقة </w:t>
      </w:r>
      <w:proofErr w:type="spellStart"/>
      <w:r w:rsidRPr="00B32C71">
        <w:rPr>
          <w:rFonts w:eastAsiaTheme="minorEastAsia" w:hint="cs"/>
          <w:rtl/>
          <w:lang w:bidi="ar-LB"/>
        </w:rPr>
        <w:t>ميلمترية</w:t>
      </w:r>
      <w:proofErr w:type="spellEnd"/>
      <w:r w:rsidRPr="00B32C71">
        <w:rPr>
          <w:rFonts w:eastAsiaTheme="minorEastAsia" w:hint="cs"/>
          <w:rtl/>
          <w:lang w:bidi="ar-LB"/>
        </w:rPr>
        <w:t xml:space="preserve"> الخط البياني المعبر عن كل من درجة حرارة الماء الساخن والبارد والمزيج، واستنتج منه درجة حرارة الماء الساخن والبارد والمزيج </w:t>
      </w:r>
      <w:proofErr w:type="spellStart"/>
      <w:r w:rsidRPr="00B32C71">
        <w:rPr>
          <w:rFonts w:eastAsiaTheme="minorEastAsia" w:hint="cs"/>
          <w:rtl/>
          <w:lang w:bidi="ar-LB"/>
        </w:rPr>
        <w:t>لجظة</w:t>
      </w:r>
      <w:proofErr w:type="spellEnd"/>
      <w:r w:rsidRPr="00B32C71">
        <w:rPr>
          <w:rFonts w:eastAsiaTheme="minorEastAsia" w:hint="cs"/>
          <w:rtl/>
          <w:lang w:bidi="ar-LB"/>
        </w:rPr>
        <w:t xml:space="preserve"> المزج:</w:t>
      </w:r>
    </w:p>
    <w:p w14:paraId="0EF3C4A3" w14:textId="77777777" w:rsidR="00B32C71" w:rsidRPr="00B32C71" w:rsidRDefault="00A02A74" w:rsidP="00B32C71">
      <w:pPr>
        <w:rPr>
          <w:rFonts w:eastAsiaTheme="minorEastAsia"/>
          <w:rtl/>
          <w:lang w:bidi="ar-LB"/>
        </w:rPr>
      </w:pPr>
      <m:oMathPara>
        <m:oMath>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c</m:t>
              </m:r>
            </m:sub>
          </m:sSub>
          <m:r>
            <w:rPr>
              <w:rFonts w:ascii="Cambria Math" w:eastAsiaTheme="minorEastAsia" w:hAnsi="Cambria Math"/>
              <w:lang w:bidi="ar-LB"/>
            </w:rPr>
            <m:t xml:space="preserve">= ………, </m:t>
          </m:r>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h</m:t>
              </m:r>
            </m:sub>
          </m:sSub>
          <m:r>
            <w:rPr>
              <w:rFonts w:ascii="Cambria Math" w:eastAsiaTheme="minorEastAsia" w:hAnsi="Cambria Math"/>
              <w:lang w:bidi="ar-LB"/>
            </w:rPr>
            <m:t xml:space="preserve">= ………, </m:t>
          </m:r>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m</m:t>
              </m:r>
            </m:sub>
          </m:sSub>
          <m:r>
            <w:rPr>
              <w:rFonts w:ascii="Cambria Math" w:eastAsiaTheme="minorEastAsia" w:hAnsi="Cambria Math"/>
              <w:lang w:bidi="ar-LB"/>
            </w:rPr>
            <m:t>= ………</m:t>
          </m:r>
        </m:oMath>
      </m:oMathPara>
    </w:p>
    <w:p w14:paraId="239A6FD9" w14:textId="6E0ABD0E" w:rsidR="00B32C71" w:rsidRPr="00B32C71" w:rsidRDefault="00B32C71" w:rsidP="00B32C71">
      <w:pPr>
        <w:rPr>
          <w:rFonts w:eastAsiaTheme="minorEastAsia"/>
          <w:rtl/>
          <w:lang w:bidi="ar-LB"/>
        </w:rPr>
      </w:pPr>
      <w:r>
        <w:rPr>
          <w:rFonts w:eastAsiaTheme="minorEastAsia"/>
          <w:b/>
          <w:bCs/>
          <w:u w:val="single"/>
          <w:lang w:bidi="ar-LB"/>
        </w:rPr>
        <w:t>3</w:t>
      </w:r>
      <w:r w:rsidRPr="00B32C71">
        <w:rPr>
          <w:rFonts w:eastAsiaTheme="minorEastAsia"/>
          <w:b/>
          <w:bCs/>
          <w:u w:val="single"/>
          <w:rtl/>
          <w:lang w:bidi="ar-LB"/>
        </w:rPr>
        <w:t>.</w:t>
      </w:r>
      <w:r w:rsidRPr="00B32C71">
        <w:rPr>
          <w:rFonts w:eastAsiaTheme="minorEastAsia"/>
          <w:rtl/>
          <w:lang w:bidi="ar-LB"/>
        </w:rPr>
        <w:t xml:space="preserve"> احسب السعة الحرارية مقدرةً بـــــ </w:t>
      </w:r>
      <m:oMath>
        <m:f>
          <m:fPr>
            <m:type m:val="lin"/>
            <m:ctrlPr>
              <w:rPr>
                <w:rFonts w:ascii="Cambria Math" w:eastAsiaTheme="minorEastAsia" w:hAnsi="Cambria Math"/>
                <w:i/>
                <w:lang w:bidi="ar-LB"/>
              </w:rPr>
            </m:ctrlPr>
          </m:fPr>
          <m:num>
            <m:r>
              <w:rPr>
                <w:rFonts w:ascii="Cambria Math" w:eastAsiaTheme="minorEastAsia" w:hAnsi="Cambria Math"/>
                <w:lang w:bidi="ar-LB"/>
              </w:rPr>
              <m:t>cal</m:t>
            </m:r>
          </m:num>
          <m:den>
            <m:r>
              <w:rPr>
                <w:rFonts w:ascii="Cambria Math" w:eastAsiaTheme="minorEastAsia" w:hAnsi="Cambria Math"/>
                <w:lang w:bidi="ar-LB"/>
              </w:rPr>
              <m:t>deg</m:t>
            </m:r>
          </m:den>
        </m:f>
      </m:oMath>
      <w:r w:rsidRPr="00B32C71">
        <w:rPr>
          <w:rFonts w:eastAsiaTheme="minorEastAsia"/>
          <w:rtl/>
          <w:lang w:bidi="ar-LB"/>
        </w:rPr>
        <w:t xml:space="preserve"> بتكرار التجربة ثلاث مرات واحصل على السعة الحرارية من متوسط النتائج، وسجل نتائجك في الجدول التالي:</w:t>
      </w:r>
    </w:p>
    <w:tbl>
      <w:tblPr>
        <w:tblStyle w:val="a7"/>
        <w:bidiVisual/>
        <w:tblW w:w="0" w:type="auto"/>
        <w:tblLook w:val="04A0" w:firstRow="1" w:lastRow="0" w:firstColumn="1" w:lastColumn="0" w:noHBand="0" w:noVBand="1"/>
      </w:tblPr>
      <w:tblGrid>
        <w:gridCol w:w="2212"/>
        <w:gridCol w:w="1559"/>
        <w:gridCol w:w="1701"/>
        <w:gridCol w:w="1740"/>
        <w:gridCol w:w="1804"/>
      </w:tblGrid>
      <w:tr w:rsidR="00B32C71" w:rsidRPr="00B32C71" w14:paraId="459A6AA3" w14:textId="77777777" w:rsidTr="000775F3">
        <w:tc>
          <w:tcPr>
            <w:tcW w:w="2212" w:type="dxa"/>
            <w:vAlign w:val="center"/>
          </w:tcPr>
          <w:p w14:paraId="535AAD97" w14:textId="77777777" w:rsidR="00B32C71" w:rsidRPr="00B32C71" w:rsidRDefault="00B32C71" w:rsidP="000775F3">
            <w:pPr>
              <w:jc w:val="center"/>
              <w:rPr>
                <w:rFonts w:eastAsiaTheme="minorEastAsia"/>
                <w:b/>
                <w:bCs/>
                <w:rtl/>
                <w:lang w:bidi="ar-LB"/>
              </w:rPr>
            </w:pPr>
            <w:r w:rsidRPr="00B32C71">
              <w:rPr>
                <w:rFonts w:eastAsiaTheme="minorEastAsia"/>
                <w:b/>
                <w:bCs/>
                <w:rtl/>
                <w:lang w:bidi="ar-LB"/>
              </w:rPr>
              <w:t>رقم التجربة</w:t>
            </w:r>
          </w:p>
        </w:tc>
        <w:tc>
          <w:tcPr>
            <w:tcW w:w="1559" w:type="dxa"/>
            <w:vAlign w:val="center"/>
          </w:tcPr>
          <w:p w14:paraId="58C26680" w14:textId="77777777" w:rsidR="00B32C71" w:rsidRPr="00B32C71" w:rsidRDefault="00B32C71" w:rsidP="000775F3">
            <w:pPr>
              <w:jc w:val="center"/>
              <w:rPr>
                <w:rFonts w:eastAsiaTheme="minorEastAsia"/>
                <w:b/>
                <w:bCs/>
                <w:lang w:bidi="ar-LB"/>
              </w:rPr>
            </w:pPr>
            <w:r w:rsidRPr="00B32C71">
              <w:rPr>
                <w:rFonts w:eastAsiaTheme="minorEastAsia"/>
                <w:b/>
                <w:bCs/>
                <w:lang w:bidi="ar-LB"/>
              </w:rPr>
              <w:t>1</w:t>
            </w:r>
          </w:p>
        </w:tc>
        <w:tc>
          <w:tcPr>
            <w:tcW w:w="1701" w:type="dxa"/>
            <w:vAlign w:val="center"/>
          </w:tcPr>
          <w:p w14:paraId="34E324E0" w14:textId="77777777" w:rsidR="00B32C71" w:rsidRPr="00B32C71" w:rsidRDefault="00B32C71" w:rsidP="000775F3">
            <w:pPr>
              <w:jc w:val="center"/>
              <w:rPr>
                <w:rFonts w:eastAsiaTheme="minorEastAsia"/>
                <w:b/>
                <w:bCs/>
                <w:lang w:bidi="ar-LB"/>
              </w:rPr>
            </w:pPr>
            <w:r w:rsidRPr="00B32C71">
              <w:rPr>
                <w:rFonts w:eastAsiaTheme="minorEastAsia"/>
                <w:b/>
                <w:bCs/>
                <w:lang w:bidi="ar-LB"/>
              </w:rPr>
              <w:t>2</w:t>
            </w:r>
          </w:p>
        </w:tc>
        <w:tc>
          <w:tcPr>
            <w:tcW w:w="1740" w:type="dxa"/>
            <w:vAlign w:val="center"/>
          </w:tcPr>
          <w:p w14:paraId="090A8031" w14:textId="77777777" w:rsidR="00B32C71" w:rsidRPr="00B32C71" w:rsidRDefault="00B32C71" w:rsidP="000775F3">
            <w:pPr>
              <w:jc w:val="center"/>
              <w:rPr>
                <w:rFonts w:eastAsiaTheme="minorEastAsia"/>
                <w:b/>
                <w:bCs/>
                <w:lang w:bidi="ar-LB"/>
              </w:rPr>
            </w:pPr>
            <w:r w:rsidRPr="00B32C71">
              <w:rPr>
                <w:rFonts w:eastAsiaTheme="minorEastAsia"/>
                <w:b/>
                <w:bCs/>
                <w:lang w:bidi="ar-LB"/>
              </w:rPr>
              <w:t>3</w:t>
            </w:r>
          </w:p>
        </w:tc>
        <w:tc>
          <w:tcPr>
            <w:tcW w:w="1804" w:type="dxa"/>
            <w:vAlign w:val="center"/>
          </w:tcPr>
          <w:p w14:paraId="72E490F8" w14:textId="77777777" w:rsidR="00B32C71" w:rsidRPr="00B32C71" w:rsidRDefault="00B32C71" w:rsidP="000775F3">
            <w:pPr>
              <w:jc w:val="center"/>
              <w:rPr>
                <w:rFonts w:eastAsiaTheme="minorEastAsia"/>
                <w:b/>
                <w:bCs/>
                <w:rtl/>
                <w:lang w:bidi="ar-LB"/>
              </w:rPr>
            </w:pPr>
            <w:r w:rsidRPr="00B32C71">
              <w:rPr>
                <w:rFonts w:eastAsiaTheme="minorEastAsia"/>
                <w:b/>
                <w:bCs/>
                <w:rtl/>
                <w:lang w:bidi="ar-LB"/>
              </w:rPr>
              <w:t>المتوسط</w:t>
            </w:r>
          </w:p>
        </w:tc>
      </w:tr>
      <w:tr w:rsidR="00B32C71" w:rsidRPr="00B32C71" w14:paraId="299E5F33" w14:textId="77777777" w:rsidTr="000775F3">
        <w:tc>
          <w:tcPr>
            <w:tcW w:w="2212" w:type="dxa"/>
            <w:vAlign w:val="center"/>
          </w:tcPr>
          <w:p w14:paraId="4FF9C276" w14:textId="77777777" w:rsidR="00B32C71" w:rsidRPr="00B32C71" w:rsidRDefault="00B32C71" w:rsidP="000775F3">
            <w:pPr>
              <w:jc w:val="center"/>
              <w:rPr>
                <w:rFonts w:eastAsiaTheme="minorEastAsia"/>
                <w:b/>
                <w:bCs/>
                <w:rtl/>
                <w:lang w:bidi="ar-LB"/>
              </w:rPr>
            </w:pPr>
            <w:r w:rsidRPr="00B32C71">
              <w:rPr>
                <w:rFonts w:eastAsiaTheme="minorEastAsia"/>
                <w:b/>
                <w:bCs/>
                <w:rtl/>
                <w:lang w:bidi="ar-LB"/>
              </w:rPr>
              <w:t>السعة الحرارية للمسعر</w:t>
            </w:r>
          </w:p>
        </w:tc>
        <w:tc>
          <w:tcPr>
            <w:tcW w:w="1559" w:type="dxa"/>
            <w:vAlign w:val="center"/>
          </w:tcPr>
          <w:p w14:paraId="3BA5FB24" w14:textId="77777777" w:rsidR="00B32C71" w:rsidRPr="00B32C71" w:rsidRDefault="00B32C71" w:rsidP="000775F3">
            <w:pPr>
              <w:jc w:val="center"/>
              <w:rPr>
                <w:rFonts w:ascii="Simplified Arabic" w:eastAsia="Times New Roman" w:hAnsi="Simplified Arabic" w:cs="Simplified Arabic"/>
                <w:lang w:bidi="ar-LB"/>
              </w:rPr>
            </w:pPr>
            <w:r w:rsidRPr="00B32C71">
              <w:rPr>
                <w:lang w:bidi="ar-LB"/>
              </w:rPr>
              <w:t>......................</w:t>
            </w:r>
          </w:p>
        </w:tc>
        <w:tc>
          <w:tcPr>
            <w:tcW w:w="1701" w:type="dxa"/>
            <w:vAlign w:val="center"/>
          </w:tcPr>
          <w:p w14:paraId="69A0587C" w14:textId="77777777" w:rsidR="00B32C71" w:rsidRPr="00B32C71" w:rsidRDefault="00B32C71" w:rsidP="000775F3">
            <w:pPr>
              <w:jc w:val="center"/>
              <w:rPr>
                <w:rFonts w:ascii="Simplified Arabic" w:eastAsia="Times New Roman" w:hAnsi="Simplified Arabic" w:cs="Simplified Arabic"/>
                <w:lang w:bidi="ar-LB"/>
              </w:rPr>
            </w:pPr>
            <w:r w:rsidRPr="00B32C71">
              <w:rPr>
                <w:lang w:bidi="ar-LB"/>
              </w:rPr>
              <w:t>......................</w:t>
            </w:r>
          </w:p>
        </w:tc>
        <w:tc>
          <w:tcPr>
            <w:tcW w:w="1740" w:type="dxa"/>
            <w:vAlign w:val="center"/>
          </w:tcPr>
          <w:p w14:paraId="476F8708" w14:textId="77777777" w:rsidR="00B32C71" w:rsidRPr="00B32C71" w:rsidRDefault="00B32C71" w:rsidP="000775F3">
            <w:pPr>
              <w:jc w:val="center"/>
              <w:rPr>
                <w:rFonts w:ascii="Simplified Arabic" w:eastAsia="Times New Roman" w:hAnsi="Simplified Arabic" w:cs="Simplified Arabic"/>
                <w:lang w:bidi="ar-LB"/>
              </w:rPr>
            </w:pPr>
            <w:r w:rsidRPr="00B32C71">
              <w:rPr>
                <w:lang w:bidi="ar-LB"/>
              </w:rPr>
              <w:t>......................</w:t>
            </w:r>
          </w:p>
        </w:tc>
        <w:tc>
          <w:tcPr>
            <w:tcW w:w="1804" w:type="dxa"/>
            <w:vAlign w:val="center"/>
          </w:tcPr>
          <w:p w14:paraId="1C9C0CA9" w14:textId="77777777" w:rsidR="00B32C71" w:rsidRPr="00B32C71" w:rsidRDefault="00B32C71" w:rsidP="000775F3">
            <w:pPr>
              <w:jc w:val="center"/>
              <w:rPr>
                <w:rFonts w:ascii="Simplified Arabic" w:eastAsia="Times New Roman" w:hAnsi="Simplified Arabic" w:cs="Simplified Arabic"/>
                <w:lang w:bidi="ar-LB"/>
              </w:rPr>
            </w:pPr>
            <w:r w:rsidRPr="00B32C71">
              <w:rPr>
                <w:lang w:bidi="ar-LB"/>
              </w:rPr>
              <w:t>......................</w:t>
            </w:r>
          </w:p>
        </w:tc>
      </w:tr>
    </w:tbl>
    <w:p w14:paraId="6E683A58" w14:textId="77777777" w:rsidR="00B32C71" w:rsidRPr="00B32C71" w:rsidRDefault="00B32C71" w:rsidP="00B32C71">
      <w:pPr>
        <w:rPr>
          <w:rFonts w:eastAsiaTheme="minorEastAsia"/>
          <w:rtl/>
          <w:lang w:bidi="ar-LB"/>
        </w:rPr>
      </w:pPr>
    </w:p>
    <w:p w14:paraId="3BB6FD05" w14:textId="0968A8F9" w:rsidR="00B32C71" w:rsidRPr="00B32C71" w:rsidRDefault="00B32C71" w:rsidP="00B32C71">
      <w:pPr>
        <w:rPr>
          <w:rFonts w:eastAsiaTheme="minorEastAsia"/>
          <w:rtl/>
          <w:lang w:bidi="ar-LB"/>
        </w:rPr>
      </w:pPr>
      <w:bookmarkStart w:id="3" w:name="_Hlk67141008"/>
      <w:r>
        <w:rPr>
          <w:b/>
          <w:bCs/>
          <w:lang w:bidi="ar-LB"/>
        </w:rPr>
        <w:t>3</w:t>
      </w:r>
      <w:r>
        <w:rPr>
          <w:rFonts w:hint="cs"/>
          <w:b/>
          <w:bCs/>
          <w:rtl/>
        </w:rPr>
        <w:t>.</w:t>
      </w:r>
      <w:r>
        <w:rPr>
          <w:b/>
          <w:bCs/>
        </w:rPr>
        <w:t>2</w:t>
      </w:r>
      <w:r>
        <w:rPr>
          <w:rFonts w:hint="cs"/>
          <w:b/>
          <w:bCs/>
          <w:rtl/>
        </w:rPr>
        <w:t>.</w:t>
      </w:r>
      <w:r w:rsidRPr="00B32C71">
        <w:rPr>
          <w:rFonts w:hint="cs"/>
          <w:b/>
          <w:bCs/>
          <w:rtl/>
          <w:lang w:bidi="ar-LB"/>
        </w:rPr>
        <w:t xml:space="preserve"> الطريقة الثانية:</w:t>
      </w:r>
      <w:bookmarkEnd w:id="3"/>
    </w:p>
    <w:p w14:paraId="6A85E0B8" w14:textId="77777777" w:rsidR="00B32C71" w:rsidRPr="00B32C71" w:rsidRDefault="00B32C71" w:rsidP="00B32C71">
      <w:pPr>
        <w:jc w:val="both"/>
        <w:rPr>
          <w:rFonts w:eastAsiaTheme="minorEastAsia"/>
          <w:rtl/>
          <w:lang w:bidi="ar-LB"/>
        </w:rPr>
      </w:pPr>
      <w:r w:rsidRPr="00B32C71">
        <w:rPr>
          <w:rFonts w:eastAsiaTheme="minorEastAsia"/>
          <w:b/>
          <w:bCs/>
          <w:u w:val="single"/>
          <w:lang w:bidi="ar-LB"/>
        </w:rPr>
        <w:t>1</w:t>
      </w:r>
      <w:r w:rsidRPr="00B32C71">
        <w:rPr>
          <w:rFonts w:eastAsiaTheme="minorEastAsia"/>
          <w:b/>
          <w:bCs/>
          <w:u w:val="single"/>
          <w:rtl/>
          <w:lang w:bidi="ar-LB"/>
        </w:rPr>
        <w:t>.</w:t>
      </w:r>
      <w:r w:rsidRPr="00B32C71">
        <w:rPr>
          <w:rFonts w:eastAsiaTheme="minorEastAsia"/>
          <w:rtl/>
          <w:lang w:bidi="ar-LB"/>
        </w:rPr>
        <w:t xml:space="preserve"> يمكن حساب وزن الماء المقطر </w:t>
      </w:r>
      <m:oMath>
        <m:sSub>
          <m:sSubPr>
            <m:ctrlPr>
              <w:rPr>
                <w:rFonts w:ascii="Cambria Math" w:eastAsiaTheme="minorEastAsia" w:hAnsi="Cambria Math"/>
                <w:lang w:bidi="ar-LB"/>
              </w:rPr>
            </m:ctrlPr>
          </m:sSubPr>
          <m:e>
            <m:r>
              <w:rPr>
                <w:rFonts w:ascii="Cambria Math" w:eastAsiaTheme="minorEastAsia" w:hAnsi="Cambria Math"/>
                <w:lang w:bidi="ar-LB"/>
              </w:rPr>
              <m:t>W</m:t>
            </m:r>
          </m:e>
          <m:sub>
            <m:r>
              <w:rPr>
                <w:rFonts w:ascii="Cambria Math" w:eastAsiaTheme="minorEastAsia" w:hAnsi="Cambria Math"/>
                <w:lang w:bidi="ar-LB"/>
              </w:rPr>
              <m:t>3</m:t>
            </m:r>
          </m:sub>
        </m:sSub>
      </m:oMath>
      <w:r w:rsidRPr="00B32C71">
        <w:rPr>
          <w:rFonts w:eastAsiaTheme="minorEastAsia"/>
          <w:rtl/>
          <w:lang w:bidi="ar-LB"/>
        </w:rPr>
        <w:t xml:space="preserve"> من حساب الفرق في الوزن بين وزن المسعر فراغ ووزنه مع الماء، أي</w:t>
      </w:r>
      <w:proofErr w:type="gramStart"/>
      <w:r w:rsidRPr="00B32C71">
        <w:rPr>
          <w:rFonts w:eastAsiaTheme="minorEastAsia"/>
          <w:rtl/>
          <w:lang w:bidi="ar-LB"/>
        </w:rPr>
        <w:t xml:space="preserve">: </w:t>
      </w:r>
      <w:proofErr w:type="gramEnd"/>
      <m:oMath>
        <m:sSub>
          <m:sSubPr>
            <m:ctrlPr>
              <w:rPr>
                <w:rFonts w:ascii="Cambria Math" w:eastAsiaTheme="minorEastAsia" w:hAnsi="Cambria Math"/>
                <w:lang w:bidi="ar-LB"/>
              </w:rPr>
            </m:ctrlPr>
          </m:sSubPr>
          <m:e>
            <m:r>
              <w:rPr>
                <w:rFonts w:ascii="Cambria Math" w:eastAsiaTheme="minorEastAsia" w:hAnsi="Cambria Math"/>
                <w:lang w:bidi="ar-LB"/>
              </w:rPr>
              <m:t>W</m:t>
            </m:r>
          </m:e>
          <m:sub>
            <m:r>
              <w:rPr>
                <w:rFonts w:ascii="Cambria Math" w:eastAsiaTheme="minorEastAsia" w:hAnsi="Cambria Math"/>
                <w:lang w:bidi="ar-LB"/>
              </w:rPr>
              <m:t>3</m:t>
            </m:r>
          </m:sub>
        </m:sSub>
        <m:r>
          <m:rPr>
            <m:sty m:val="p"/>
          </m:rPr>
          <w:rPr>
            <w:rFonts w:ascii="Cambria Math" w:eastAsiaTheme="minorEastAsia" w:hAnsi="Cambria Math"/>
            <w:lang w:bidi="ar-LB"/>
          </w:rPr>
          <m:t>=</m:t>
        </m:r>
        <m:sSub>
          <m:sSubPr>
            <m:ctrlPr>
              <w:rPr>
                <w:rFonts w:ascii="Cambria Math" w:eastAsiaTheme="minorEastAsia" w:hAnsi="Cambria Math"/>
                <w:lang w:bidi="ar-LB"/>
              </w:rPr>
            </m:ctrlPr>
          </m:sSubPr>
          <m:e>
            <m:r>
              <w:rPr>
                <w:rFonts w:ascii="Cambria Math" w:eastAsiaTheme="minorEastAsia" w:hAnsi="Cambria Math"/>
                <w:lang w:bidi="ar-LB"/>
              </w:rPr>
              <m:t>W</m:t>
            </m:r>
          </m:e>
          <m:sub>
            <m:r>
              <w:rPr>
                <w:rFonts w:ascii="Cambria Math" w:eastAsiaTheme="minorEastAsia" w:hAnsi="Cambria Math"/>
                <w:lang w:bidi="ar-LB"/>
              </w:rPr>
              <m:t>2</m:t>
            </m:r>
          </m:sub>
        </m:sSub>
        <m:r>
          <w:rPr>
            <w:rFonts w:ascii="Cambria Math" w:eastAsiaTheme="minorEastAsia" w:hAnsi="Cambria Math"/>
            <w:lang w:bidi="ar-LB"/>
          </w:rPr>
          <m:t>-</m:t>
        </m:r>
        <m:sSub>
          <m:sSubPr>
            <m:ctrlPr>
              <w:rPr>
                <w:rFonts w:ascii="Cambria Math" w:eastAsiaTheme="minorEastAsia" w:hAnsi="Cambria Math"/>
                <w:i/>
                <w:lang w:bidi="ar-LB"/>
              </w:rPr>
            </m:ctrlPr>
          </m:sSubPr>
          <m:e>
            <m:r>
              <w:rPr>
                <w:rFonts w:ascii="Cambria Math" w:eastAsiaTheme="minorEastAsia" w:hAnsi="Cambria Math"/>
                <w:lang w:bidi="ar-LB"/>
              </w:rPr>
              <m:t>W</m:t>
            </m:r>
          </m:e>
          <m:sub>
            <m:r>
              <w:rPr>
                <w:rFonts w:ascii="Cambria Math" w:eastAsiaTheme="minorEastAsia" w:hAnsi="Cambria Math"/>
                <w:lang w:bidi="ar-LB"/>
              </w:rPr>
              <m:t>1</m:t>
            </m:r>
          </m:sub>
        </m:sSub>
      </m:oMath>
      <w:r w:rsidRPr="00B32C71">
        <w:rPr>
          <w:rFonts w:eastAsiaTheme="minorEastAsia"/>
          <w:rtl/>
          <w:lang w:bidi="ar-LB"/>
        </w:rPr>
        <w:t>.</w:t>
      </w:r>
    </w:p>
    <w:p w14:paraId="430186C0" w14:textId="2D0AD36E" w:rsidR="00B32C71" w:rsidRPr="00B32C71" w:rsidRDefault="00B32C71" w:rsidP="00B32C71">
      <w:pPr>
        <w:rPr>
          <w:rFonts w:eastAsiaTheme="minorEastAsia"/>
          <w:rtl/>
          <w:lang w:bidi="ar-LB"/>
        </w:rPr>
      </w:pPr>
      <w:bookmarkStart w:id="4" w:name="_Hlk67141027"/>
      <w:r w:rsidRPr="00B32C71">
        <w:rPr>
          <w:rFonts w:eastAsiaTheme="minorEastAsia"/>
          <w:b/>
          <w:bCs/>
          <w:u w:val="single"/>
          <w:lang w:bidi="ar-LB"/>
        </w:rPr>
        <w:t>2</w:t>
      </w:r>
      <w:r w:rsidRPr="00B32C71">
        <w:rPr>
          <w:rFonts w:eastAsiaTheme="minorEastAsia"/>
          <w:b/>
          <w:bCs/>
          <w:u w:val="single"/>
          <w:rtl/>
          <w:lang w:bidi="ar-LB"/>
        </w:rPr>
        <w:t>.</w:t>
      </w:r>
      <w:r w:rsidRPr="00B32C71">
        <w:rPr>
          <w:rFonts w:eastAsiaTheme="minorEastAsia"/>
          <w:rtl/>
          <w:lang w:bidi="ar-LB"/>
        </w:rPr>
        <w:t xml:space="preserve"> نظّم النتائج التي حصلت عليها في الجدول التالي:</w:t>
      </w:r>
      <w:bookmarkEnd w:id="4"/>
    </w:p>
    <w:tbl>
      <w:tblPr>
        <w:tblStyle w:val="a7"/>
        <w:bidiVisual/>
        <w:tblW w:w="0" w:type="auto"/>
        <w:tblLook w:val="04A0" w:firstRow="1" w:lastRow="0" w:firstColumn="1" w:lastColumn="0" w:noHBand="0" w:noVBand="1"/>
      </w:tblPr>
      <w:tblGrid>
        <w:gridCol w:w="1071"/>
        <w:gridCol w:w="1224"/>
        <w:gridCol w:w="1224"/>
        <w:gridCol w:w="1224"/>
        <w:gridCol w:w="1224"/>
        <w:gridCol w:w="1270"/>
        <w:gridCol w:w="1779"/>
      </w:tblGrid>
      <w:tr w:rsidR="00B32C71" w:rsidRPr="00B32C71" w14:paraId="54782F9E" w14:textId="77777777" w:rsidTr="000775F3">
        <w:tc>
          <w:tcPr>
            <w:tcW w:w="1071" w:type="dxa"/>
            <w:vAlign w:val="center"/>
          </w:tcPr>
          <w:p w14:paraId="0493A4E5" w14:textId="77777777" w:rsidR="00B32C71" w:rsidRPr="00B32C71" w:rsidRDefault="00B32C71" w:rsidP="000775F3">
            <w:pPr>
              <w:jc w:val="center"/>
              <w:rPr>
                <w:rFonts w:eastAsiaTheme="minorEastAsia"/>
                <w:b/>
                <w:bCs/>
                <w:rtl/>
                <w:lang w:bidi="ar-LB"/>
              </w:rPr>
            </w:pPr>
            <w:bookmarkStart w:id="5" w:name="_Hlk67141034"/>
            <w:r w:rsidRPr="00B32C71">
              <w:rPr>
                <w:rFonts w:eastAsiaTheme="minorEastAsia"/>
                <w:b/>
                <w:bCs/>
                <w:rtl/>
                <w:lang w:bidi="ar-LB"/>
              </w:rPr>
              <w:t>التجربة</w:t>
            </w:r>
          </w:p>
        </w:tc>
        <w:tc>
          <w:tcPr>
            <w:tcW w:w="1224" w:type="dxa"/>
            <w:vAlign w:val="center"/>
          </w:tcPr>
          <w:p w14:paraId="2F299FC9" w14:textId="77777777" w:rsidR="00B32C71" w:rsidRPr="00B32C71" w:rsidRDefault="00A02A74" w:rsidP="000775F3">
            <w:pPr>
              <w:jc w:val="center"/>
              <w:rPr>
                <w:rFonts w:eastAsiaTheme="minorEastAsia"/>
                <w:rtl/>
                <w:lang w:bidi="ar-LB"/>
              </w:rPr>
            </w:pPr>
            <m:oMathPara>
              <m:oMath>
                <m:sSub>
                  <m:sSubPr>
                    <m:ctrlPr>
                      <w:rPr>
                        <w:rFonts w:ascii="Cambria Math" w:eastAsiaTheme="minorEastAsia" w:hAnsi="Cambria Math"/>
                        <w:i/>
                        <w:lang w:bidi="ar-LB"/>
                      </w:rPr>
                    </m:ctrlPr>
                  </m:sSubPr>
                  <m:e>
                    <m:r>
                      <w:rPr>
                        <w:rFonts w:ascii="Cambria Math" w:eastAsiaTheme="minorEastAsia" w:hAnsi="Cambria Math"/>
                        <w:lang w:bidi="ar-LB"/>
                      </w:rPr>
                      <m:t>W</m:t>
                    </m:r>
                  </m:e>
                  <m:sub>
                    <m:r>
                      <w:rPr>
                        <w:rFonts w:ascii="Cambria Math" w:eastAsiaTheme="minorEastAsia" w:hAnsi="Cambria Math"/>
                        <w:lang w:bidi="ar-LB"/>
                      </w:rPr>
                      <m:t>1</m:t>
                    </m:r>
                  </m:sub>
                </m:sSub>
              </m:oMath>
            </m:oMathPara>
          </w:p>
        </w:tc>
        <w:tc>
          <w:tcPr>
            <w:tcW w:w="1224" w:type="dxa"/>
            <w:vAlign w:val="center"/>
          </w:tcPr>
          <w:p w14:paraId="6AE3BD81" w14:textId="77777777" w:rsidR="00B32C71" w:rsidRPr="00B32C71" w:rsidRDefault="00A02A74" w:rsidP="000775F3">
            <w:pPr>
              <w:jc w:val="center"/>
              <w:rPr>
                <w:rFonts w:eastAsiaTheme="minorEastAsia"/>
                <w:rtl/>
                <w:lang w:bidi="ar-LB"/>
              </w:rPr>
            </w:pPr>
            <m:oMathPara>
              <m:oMath>
                <m:sSub>
                  <m:sSubPr>
                    <m:ctrlPr>
                      <w:rPr>
                        <w:rFonts w:ascii="Cambria Math" w:eastAsiaTheme="minorEastAsia" w:hAnsi="Cambria Math"/>
                        <w:i/>
                        <w:lang w:bidi="ar-LB"/>
                      </w:rPr>
                    </m:ctrlPr>
                  </m:sSubPr>
                  <m:e>
                    <m:r>
                      <w:rPr>
                        <w:rFonts w:ascii="Cambria Math" w:eastAsiaTheme="minorEastAsia" w:hAnsi="Cambria Math"/>
                        <w:lang w:bidi="ar-LB"/>
                      </w:rPr>
                      <m:t>W</m:t>
                    </m:r>
                  </m:e>
                  <m:sub>
                    <m:r>
                      <w:rPr>
                        <w:rFonts w:ascii="Cambria Math" w:eastAsiaTheme="minorEastAsia" w:hAnsi="Cambria Math"/>
                        <w:lang w:bidi="ar-LB"/>
                      </w:rPr>
                      <m:t>2</m:t>
                    </m:r>
                  </m:sub>
                </m:sSub>
              </m:oMath>
            </m:oMathPara>
          </w:p>
        </w:tc>
        <w:tc>
          <w:tcPr>
            <w:tcW w:w="1224" w:type="dxa"/>
            <w:vAlign w:val="center"/>
          </w:tcPr>
          <w:p w14:paraId="3DE9F5C0" w14:textId="77777777" w:rsidR="00B32C71" w:rsidRPr="00B32C71" w:rsidRDefault="00A02A74" w:rsidP="000775F3">
            <w:pPr>
              <w:jc w:val="center"/>
              <w:rPr>
                <w:rFonts w:eastAsiaTheme="minorEastAsia"/>
                <w:rtl/>
                <w:lang w:bidi="ar-LB"/>
              </w:rPr>
            </w:pPr>
            <m:oMathPara>
              <m:oMath>
                <m:sSub>
                  <m:sSubPr>
                    <m:ctrlPr>
                      <w:rPr>
                        <w:rFonts w:ascii="Cambria Math" w:eastAsiaTheme="minorEastAsia" w:hAnsi="Cambria Math"/>
                        <w:lang w:bidi="ar-LB"/>
                      </w:rPr>
                    </m:ctrlPr>
                  </m:sSubPr>
                  <m:e>
                    <m:r>
                      <w:rPr>
                        <w:rFonts w:ascii="Cambria Math" w:eastAsiaTheme="minorEastAsia" w:hAnsi="Cambria Math"/>
                        <w:lang w:bidi="ar-LB"/>
                      </w:rPr>
                      <m:t>W</m:t>
                    </m:r>
                  </m:e>
                  <m:sub>
                    <m:r>
                      <w:rPr>
                        <w:rFonts w:ascii="Cambria Math" w:eastAsiaTheme="minorEastAsia" w:hAnsi="Cambria Math"/>
                        <w:lang w:bidi="ar-LB"/>
                      </w:rPr>
                      <m:t>3</m:t>
                    </m:r>
                  </m:sub>
                </m:sSub>
              </m:oMath>
            </m:oMathPara>
          </w:p>
        </w:tc>
        <w:tc>
          <w:tcPr>
            <w:tcW w:w="1224" w:type="dxa"/>
            <w:vAlign w:val="center"/>
          </w:tcPr>
          <w:p w14:paraId="53859234" w14:textId="77777777" w:rsidR="00B32C71" w:rsidRPr="00B32C71" w:rsidRDefault="00A02A74" w:rsidP="000775F3">
            <w:pPr>
              <w:jc w:val="center"/>
              <w:rPr>
                <w:rFonts w:eastAsiaTheme="minorEastAsia"/>
                <w:rtl/>
                <w:lang w:bidi="ar-LB"/>
              </w:rPr>
            </w:pPr>
            <m:oMathPara>
              <m:oMath>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1</m:t>
                    </m:r>
                  </m:sub>
                </m:sSub>
                <m:d>
                  <m:dPr>
                    <m:ctrlPr>
                      <w:rPr>
                        <w:rFonts w:ascii="Cambria Math" w:eastAsiaTheme="minorEastAsia" w:hAnsi="Cambria Math"/>
                        <w:i/>
                        <w:lang w:bidi="ar-LB"/>
                      </w:rPr>
                    </m:ctrlPr>
                  </m:dPr>
                  <m:e>
                    <m:r>
                      <w:rPr>
                        <w:rFonts w:ascii="Cambria Math" w:eastAsiaTheme="minorEastAsia" w:hAnsi="Cambria Math"/>
                        <w:lang w:bidi="ar-LB"/>
                      </w:rPr>
                      <m:t>K</m:t>
                    </m:r>
                  </m:e>
                </m:d>
              </m:oMath>
            </m:oMathPara>
          </w:p>
        </w:tc>
        <w:tc>
          <w:tcPr>
            <w:tcW w:w="1270" w:type="dxa"/>
            <w:vAlign w:val="center"/>
          </w:tcPr>
          <w:p w14:paraId="4646AB5C" w14:textId="77777777" w:rsidR="00B32C71" w:rsidRPr="00B32C71" w:rsidRDefault="00A02A74" w:rsidP="000775F3">
            <w:pPr>
              <w:jc w:val="center"/>
              <w:rPr>
                <w:rFonts w:eastAsiaTheme="minorEastAsia"/>
                <w:rtl/>
                <w:lang w:bidi="ar-LB"/>
              </w:rPr>
            </w:pPr>
            <m:oMathPara>
              <m:oMath>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2</m:t>
                    </m:r>
                  </m:sub>
                </m:sSub>
                <m:r>
                  <w:rPr>
                    <w:rFonts w:ascii="Cambria Math" w:eastAsiaTheme="minorEastAsia" w:hAnsi="Cambria Math"/>
                    <w:lang w:bidi="ar-LB"/>
                  </w:rPr>
                  <m:t>(K)</m:t>
                </m:r>
              </m:oMath>
            </m:oMathPara>
          </w:p>
        </w:tc>
        <w:tc>
          <w:tcPr>
            <w:tcW w:w="1779" w:type="dxa"/>
            <w:vAlign w:val="center"/>
          </w:tcPr>
          <w:p w14:paraId="2028B36D" w14:textId="77777777" w:rsidR="00B32C71" w:rsidRPr="00B32C71" w:rsidRDefault="00B32C71" w:rsidP="000775F3">
            <w:pPr>
              <w:jc w:val="center"/>
              <w:rPr>
                <w:rFonts w:eastAsiaTheme="minorEastAsia"/>
                <w:rtl/>
                <w:lang w:bidi="ar-LB"/>
              </w:rPr>
            </w:pPr>
            <m:oMathPara>
              <m:oMath>
                <m:r>
                  <m:rPr>
                    <m:sty m:val="p"/>
                  </m:rPr>
                  <w:rPr>
                    <w:rFonts w:ascii="Cambria Math" w:eastAsiaTheme="minorEastAsia" w:hAnsi="Cambria Math" w:cs="Times New Roman" w:hint="cs"/>
                    <w:rtl/>
                    <w:lang w:bidi="ar-LB"/>
                  </w:rPr>
                  <m:t>∆</m:t>
                </m:r>
                <m:r>
                  <w:rPr>
                    <w:rFonts w:ascii="Cambria Math" w:eastAsiaTheme="minorEastAsia" w:hAnsi="Cambria Math"/>
                    <w:lang w:bidi="ar-LB"/>
                  </w:rPr>
                  <m:t>T=</m:t>
                </m:r>
                <m:sSub>
                  <m:sSubPr>
                    <m:ctrlPr>
                      <w:rPr>
                        <w:rFonts w:ascii="Cambria Math" w:eastAsiaTheme="minorEastAsia" w:hAnsi="Cambria Math"/>
                        <w:i/>
                        <w:lang w:bidi="ar-LB"/>
                      </w:rPr>
                    </m:ctrlPr>
                  </m:sSubPr>
                  <m:e>
                    <m:r>
                      <w:rPr>
                        <w:rFonts w:ascii="Cambria Math" w:eastAsiaTheme="minorEastAsia" w:hAnsi="Cambria Math"/>
                        <w:lang w:bidi="ar-LB"/>
                      </w:rPr>
                      <m:t>T</m:t>
                    </m:r>
                  </m:e>
                  <m:sub>
                    <m:r>
                      <m:rPr>
                        <m:sty m:val="p"/>
                      </m:rPr>
                      <w:rPr>
                        <w:rFonts w:ascii="Cambria Math" w:eastAsiaTheme="minorEastAsia" w:hAnsi="Cambria Math"/>
                        <w:lang w:bidi="ar-LB"/>
                      </w:rPr>
                      <m:t>1</m:t>
                    </m:r>
                  </m:sub>
                </m:sSub>
                <m:r>
                  <w:rPr>
                    <w:rFonts w:ascii="Cambria Math" w:eastAsiaTheme="minorEastAsia" w:hAnsi="Cambria Math"/>
                    <w:lang w:bidi="ar-LB"/>
                  </w:rPr>
                  <m:t>-</m:t>
                </m:r>
                <m:sSub>
                  <m:sSubPr>
                    <m:ctrlPr>
                      <w:rPr>
                        <w:rFonts w:ascii="Cambria Math" w:eastAsiaTheme="minorEastAsia" w:hAnsi="Cambria Math"/>
                        <w:i/>
                        <w:lang w:bidi="ar-LB"/>
                      </w:rPr>
                    </m:ctrlPr>
                  </m:sSubPr>
                  <m:e>
                    <m:r>
                      <w:rPr>
                        <w:rFonts w:ascii="Cambria Math" w:eastAsiaTheme="minorEastAsia" w:hAnsi="Cambria Math"/>
                        <w:lang w:bidi="ar-LB"/>
                      </w:rPr>
                      <m:t>T</m:t>
                    </m:r>
                  </m:e>
                  <m:sub>
                    <m:r>
                      <w:rPr>
                        <w:rFonts w:ascii="Cambria Math" w:eastAsiaTheme="minorEastAsia" w:hAnsi="Cambria Math"/>
                        <w:lang w:bidi="ar-LB"/>
                      </w:rPr>
                      <m:t>2</m:t>
                    </m:r>
                  </m:sub>
                </m:sSub>
              </m:oMath>
            </m:oMathPara>
          </w:p>
        </w:tc>
      </w:tr>
      <w:tr w:rsidR="00B32C71" w:rsidRPr="00B32C71" w14:paraId="4401FF82" w14:textId="77777777" w:rsidTr="000775F3">
        <w:tc>
          <w:tcPr>
            <w:tcW w:w="1071" w:type="dxa"/>
            <w:vAlign w:val="center"/>
          </w:tcPr>
          <w:p w14:paraId="21C7A421" w14:textId="77777777" w:rsidR="00B32C71" w:rsidRPr="00B32C71" w:rsidRDefault="00B32C71" w:rsidP="000775F3">
            <w:pPr>
              <w:jc w:val="center"/>
              <w:rPr>
                <w:rFonts w:eastAsiaTheme="minorEastAsia"/>
                <w:b/>
                <w:bCs/>
                <w:lang w:bidi="ar-LB"/>
              </w:rPr>
            </w:pPr>
            <w:r w:rsidRPr="00B32C71">
              <w:rPr>
                <w:rFonts w:eastAsiaTheme="minorEastAsia"/>
                <w:b/>
                <w:bCs/>
                <w:lang w:bidi="ar-LB"/>
              </w:rPr>
              <w:t>1</w:t>
            </w:r>
          </w:p>
        </w:tc>
        <w:tc>
          <w:tcPr>
            <w:tcW w:w="1224" w:type="dxa"/>
            <w:vAlign w:val="center"/>
          </w:tcPr>
          <w:p w14:paraId="02F056C4" w14:textId="77777777" w:rsidR="00B32C71" w:rsidRPr="00B32C71" w:rsidRDefault="00B32C71" w:rsidP="000775F3">
            <w:pPr>
              <w:jc w:val="center"/>
              <w:rPr>
                <w:rFonts w:ascii="Simplified Arabic" w:eastAsia="Times New Roman" w:hAnsi="Simplified Arabic" w:cs="Simplified Arabic"/>
                <w:lang w:bidi="ar-LB"/>
              </w:rPr>
            </w:pPr>
            <w:r w:rsidRPr="00B32C71">
              <w:rPr>
                <w:lang w:bidi="ar-LB"/>
              </w:rPr>
              <w:t>......................</w:t>
            </w:r>
          </w:p>
        </w:tc>
        <w:tc>
          <w:tcPr>
            <w:tcW w:w="1224" w:type="dxa"/>
            <w:vAlign w:val="center"/>
          </w:tcPr>
          <w:p w14:paraId="593D4956" w14:textId="77777777" w:rsidR="00B32C71" w:rsidRPr="00B32C71" w:rsidRDefault="00B32C71" w:rsidP="000775F3">
            <w:pPr>
              <w:jc w:val="center"/>
              <w:rPr>
                <w:rFonts w:ascii="Simplified Arabic" w:eastAsia="Times New Roman" w:hAnsi="Simplified Arabic" w:cs="Simplified Arabic"/>
                <w:lang w:bidi="ar-LB"/>
              </w:rPr>
            </w:pPr>
            <w:r w:rsidRPr="00B32C71">
              <w:rPr>
                <w:lang w:bidi="ar-LB"/>
              </w:rPr>
              <w:t>......................</w:t>
            </w:r>
          </w:p>
        </w:tc>
        <w:tc>
          <w:tcPr>
            <w:tcW w:w="1224" w:type="dxa"/>
            <w:vAlign w:val="center"/>
          </w:tcPr>
          <w:p w14:paraId="1F334190" w14:textId="77777777" w:rsidR="00B32C71" w:rsidRPr="00B32C71" w:rsidRDefault="00B32C71" w:rsidP="000775F3">
            <w:pPr>
              <w:jc w:val="center"/>
              <w:rPr>
                <w:rFonts w:ascii="Simplified Arabic" w:eastAsia="Times New Roman" w:hAnsi="Simplified Arabic" w:cs="Simplified Arabic"/>
                <w:lang w:bidi="ar-LB"/>
              </w:rPr>
            </w:pPr>
            <w:r w:rsidRPr="00B32C71">
              <w:rPr>
                <w:lang w:bidi="ar-LB"/>
              </w:rPr>
              <w:t>......................</w:t>
            </w:r>
          </w:p>
        </w:tc>
        <w:tc>
          <w:tcPr>
            <w:tcW w:w="1224" w:type="dxa"/>
            <w:vAlign w:val="center"/>
          </w:tcPr>
          <w:p w14:paraId="0C66E936" w14:textId="77777777" w:rsidR="00B32C71" w:rsidRPr="00B32C71" w:rsidRDefault="00B32C71" w:rsidP="000775F3">
            <w:pPr>
              <w:jc w:val="center"/>
              <w:rPr>
                <w:rFonts w:ascii="Simplified Arabic" w:eastAsia="Times New Roman" w:hAnsi="Simplified Arabic" w:cs="Simplified Arabic"/>
                <w:lang w:bidi="ar-LB"/>
              </w:rPr>
            </w:pPr>
            <w:r w:rsidRPr="00B32C71">
              <w:rPr>
                <w:lang w:bidi="ar-LB"/>
              </w:rPr>
              <w:t>......................</w:t>
            </w:r>
          </w:p>
        </w:tc>
        <w:tc>
          <w:tcPr>
            <w:tcW w:w="1270" w:type="dxa"/>
            <w:vAlign w:val="center"/>
          </w:tcPr>
          <w:p w14:paraId="630D836C" w14:textId="77777777" w:rsidR="00B32C71" w:rsidRPr="00B32C71" w:rsidRDefault="00B32C71" w:rsidP="000775F3">
            <w:pPr>
              <w:jc w:val="center"/>
              <w:rPr>
                <w:rFonts w:ascii="Simplified Arabic" w:eastAsia="Times New Roman" w:hAnsi="Simplified Arabic" w:cs="Simplified Arabic"/>
                <w:lang w:bidi="ar-LB"/>
              </w:rPr>
            </w:pPr>
            <w:r w:rsidRPr="00B32C71">
              <w:rPr>
                <w:lang w:bidi="ar-LB"/>
              </w:rPr>
              <w:t>.......................</w:t>
            </w:r>
          </w:p>
        </w:tc>
        <w:tc>
          <w:tcPr>
            <w:tcW w:w="1779" w:type="dxa"/>
            <w:vAlign w:val="center"/>
          </w:tcPr>
          <w:p w14:paraId="1877B907" w14:textId="77777777" w:rsidR="00B32C71" w:rsidRPr="00B32C71" w:rsidRDefault="00B32C71" w:rsidP="000775F3">
            <w:pPr>
              <w:jc w:val="center"/>
              <w:rPr>
                <w:rFonts w:ascii="Simplified Arabic" w:eastAsia="Times New Roman" w:hAnsi="Simplified Arabic" w:cs="Simplified Arabic"/>
                <w:lang w:bidi="ar-LB"/>
              </w:rPr>
            </w:pPr>
            <w:r w:rsidRPr="00B32C71">
              <w:rPr>
                <w:lang w:bidi="ar-LB"/>
              </w:rPr>
              <w:t>......................</w:t>
            </w:r>
          </w:p>
        </w:tc>
      </w:tr>
      <w:tr w:rsidR="00B32C71" w:rsidRPr="00B32C71" w14:paraId="768CC043" w14:textId="77777777" w:rsidTr="000775F3">
        <w:tc>
          <w:tcPr>
            <w:tcW w:w="1071" w:type="dxa"/>
            <w:vAlign w:val="center"/>
          </w:tcPr>
          <w:p w14:paraId="1BB40063" w14:textId="77777777" w:rsidR="00B32C71" w:rsidRPr="00B32C71" w:rsidRDefault="00B32C71" w:rsidP="000775F3">
            <w:pPr>
              <w:jc w:val="center"/>
              <w:rPr>
                <w:rFonts w:eastAsiaTheme="minorEastAsia"/>
                <w:b/>
                <w:bCs/>
                <w:lang w:bidi="ar-LB"/>
              </w:rPr>
            </w:pPr>
            <w:r w:rsidRPr="00B32C71">
              <w:rPr>
                <w:rFonts w:eastAsiaTheme="minorEastAsia"/>
                <w:b/>
                <w:bCs/>
                <w:lang w:bidi="ar-LB"/>
              </w:rPr>
              <w:t>2</w:t>
            </w:r>
          </w:p>
        </w:tc>
        <w:tc>
          <w:tcPr>
            <w:tcW w:w="1224" w:type="dxa"/>
            <w:vAlign w:val="center"/>
          </w:tcPr>
          <w:p w14:paraId="637F877E" w14:textId="77777777" w:rsidR="00B32C71" w:rsidRPr="00B32C71" w:rsidRDefault="00B32C71" w:rsidP="000775F3">
            <w:pPr>
              <w:jc w:val="center"/>
            </w:pPr>
            <w:r w:rsidRPr="00B32C71">
              <w:rPr>
                <w:lang w:bidi="ar-LB"/>
              </w:rPr>
              <w:t>......................</w:t>
            </w:r>
          </w:p>
        </w:tc>
        <w:tc>
          <w:tcPr>
            <w:tcW w:w="1224" w:type="dxa"/>
            <w:vAlign w:val="center"/>
          </w:tcPr>
          <w:p w14:paraId="2E7DC916" w14:textId="77777777" w:rsidR="00B32C71" w:rsidRPr="00B32C71" w:rsidRDefault="00B32C71" w:rsidP="000775F3">
            <w:pPr>
              <w:jc w:val="center"/>
            </w:pPr>
            <w:r w:rsidRPr="00B32C71">
              <w:rPr>
                <w:lang w:bidi="ar-LB"/>
              </w:rPr>
              <w:t>......................</w:t>
            </w:r>
          </w:p>
        </w:tc>
        <w:tc>
          <w:tcPr>
            <w:tcW w:w="1224" w:type="dxa"/>
            <w:vAlign w:val="center"/>
          </w:tcPr>
          <w:p w14:paraId="2A982271" w14:textId="77777777" w:rsidR="00B32C71" w:rsidRPr="00B32C71" w:rsidRDefault="00B32C71" w:rsidP="000775F3">
            <w:pPr>
              <w:jc w:val="center"/>
            </w:pPr>
            <w:r w:rsidRPr="00B32C71">
              <w:rPr>
                <w:lang w:bidi="ar-LB"/>
              </w:rPr>
              <w:t>......................</w:t>
            </w:r>
          </w:p>
        </w:tc>
        <w:tc>
          <w:tcPr>
            <w:tcW w:w="1224" w:type="dxa"/>
            <w:vAlign w:val="center"/>
          </w:tcPr>
          <w:p w14:paraId="296E0D89" w14:textId="77777777" w:rsidR="00B32C71" w:rsidRPr="00B32C71" w:rsidRDefault="00B32C71" w:rsidP="000775F3">
            <w:pPr>
              <w:jc w:val="center"/>
            </w:pPr>
            <w:r w:rsidRPr="00B32C71">
              <w:rPr>
                <w:lang w:bidi="ar-LB"/>
              </w:rPr>
              <w:t>......................</w:t>
            </w:r>
          </w:p>
        </w:tc>
        <w:tc>
          <w:tcPr>
            <w:tcW w:w="1270" w:type="dxa"/>
            <w:vAlign w:val="center"/>
          </w:tcPr>
          <w:p w14:paraId="7E0A1B5B" w14:textId="77777777" w:rsidR="00B32C71" w:rsidRPr="00B32C71" w:rsidRDefault="00B32C71" w:rsidP="000775F3">
            <w:pPr>
              <w:jc w:val="center"/>
            </w:pPr>
            <w:r w:rsidRPr="00B32C71">
              <w:rPr>
                <w:lang w:bidi="ar-LB"/>
              </w:rPr>
              <w:t>......................</w:t>
            </w:r>
          </w:p>
        </w:tc>
        <w:tc>
          <w:tcPr>
            <w:tcW w:w="1779" w:type="dxa"/>
            <w:vAlign w:val="center"/>
          </w:tcPr>
          <w:p w14:paraId="64C8630C" w14:textId="77777777" w:rsidR="00B32C71" w:rsidRPr="00B32C71" w:rsidRDefault="00B32C71" w:rsidP="000775F3">
            <w:pPr>
              <w:jc w:val="center"/>
            </w:pPr>
            <w:r w:rsidRPr="00B32C71">
              <w:rPr>
                <w:lang w:bidi="ar-LB"/>
              </w:rPr>
              <w:t>......................</w:t>
            </w:r>
          </w:p>
        </w:tc>
      </w:tr>
      <w:tr w:rsidR="00B32C71" w:rsidRPr="00B32C71" w14:paraId="6667FD48" w14:textId="77777777" w:rsidTr="000775F3">
        <w:tc>
          <w:tcPr>
            <w:tcW w:w="1071" w:type="dxa"/>
            <w:vAlign w:val="center"/>
          </w:tcPr>
          <w:p w14:paraId="10B8C2AE" w14:textId="77777777" w:rsidR="00B32C71" w:rsidRPr="00B32C71" w:rsidRDefault="00B32C71" w:rsidP="000775F3">
            <w:pPr>
              <w:jc w:val="center"/>
              <w:rPr>
                <w:rFonts w:eastAsiaTheme="minorEastAsia"/>
                <w:b/>
                <w:bCs/>
                <w:lang w:bidi="ar-LB"/>
              </w:rPr>
            </w:pPr>
            <w:r w:rsidRPr="00B32C71">
              <w:rPr>
                <w:rFonts w:eastAsiaTheme="minorEastAsia"/>
                <w:b/>
                <w:bCs/>
                <w:lang w:bidi="ar-LB"/>
              </w:rPr>
              <w:t>3</w:t>
            </w:r>
          </w:p>
        </w:tc>
        <w:tc>
          <w:tcPr>
            <w:tcW w:w="1224" w:type="dxa"/>
            <w:vAlign w:val="center"/>
          </w:tcPr>
          <w:p w14:paraId="1B1135E6" w14:textId="77777777" w:rsidR="00B32C71" w:rsidRPr="00B32C71" w:rsidRDefault="00B32C71" w:rsidP="000775F3">
            <w:pPr>
              <w:jc w:val="center"/>
            </w:pPr>
            <w:r w:rsidRPr="00B32C71">
              <w:rPr>
                <w:lang w:bidi="ar-LB"/>
              </w:rPr>
              <w:t>......................</w:t>
            </w:r>
          </w:p>
        </w:tc>
        <w:tc>
          <w:tcPr>
            <w:tcW w:w="1224" w:type="dxa"/>
            <w:vAlign w:val="center"/>
          </w:tcPr>
          <w:p w14:paraId="7E4D843B" w14:textId="77777777" w:rsidR="00B32C71" w:rsidRPr="00B32C71" w:rsidRDefault="00B32C71" w:rsidP="000775F3">
            <w:pPr>
              <w:jc w:val="center"/>
            </w:pPr>
            <w:r w:rsidRPr="00B32C71">
              <w:rPr>
                <w:lang w:bidi="ar-LB"/>
              </w:rPr>
              <w:t>......................</w:t>
            </w:r>
          </w:p>
        </w:tc>
        <w:tc>
          <w:tcPr>
            <w:tcW w:w="1224" w:type="dxa"/>
            <w:vAlign w:val="center"/>
          </w:tcPr>
          <w:p w14:paraId="7ED6B6CD" w14:textId="77777777" w:rsidR="00B32C71" w:rsidRPr="00B32C71" w:rsidRDefault="00B32C71" w:rsidP="000775F3">
            <w:pPr>
              <w:jc w:val="center"/>
            </w:pPr>
            <w:r w:rsidRPr="00B32C71">
              <w:rPr>
                <w:lang w:bidi="ar-LB"/>
              </w:rPr>
              <w:t>......................</w:t>
            </w:r>
          </w:p>
        </w:tc>
        <w:tc>
          <w:tcPr>
            <w:tcW w:w="1224" w:type="dxa"/>
            <w:vAlign w:val="center"/>
          </w:tcPr>
          <w:p w14:paraId="0E2FE1EB" w14:textId="77777777" w:rsidR="00B32C71" w:rsidRPr="00B32C71" w:rsidRDefault="00B32C71" w:rsidP="000775F3">
            <w:pPr>
              <w:jc w:val="center"/>
            </w:pPr>
            <w:r w:rsidRPr="00B32C71">
              <w:rPr>
                <w:lang w:bidi="ar-LB"/>
              </w:rPr>
              <w:t>......................</w:t>
            </w:r>
          </w:p>
        </w:tc>
        <w:tc>
          <w:tcPr>
            <w:tcW w:w="1270" w:type="dxa"/>
            <w:vAlign w:val="center"/>
          </w:tcPr>
          <w:p w14:paraId="5DFAA932" w14:textId="77777777" w:rsidR="00B32C71" w:rsidRPr="00B32C71" w:rsidRDefault="00B32C71" w:rsidP="000775F3">
            <w:pPr>
              <w:jc w:val="center"/>
            </w:pPr>
            <w:r w:rsidRPr="00B32C71">
              <w:rPr>
                <w:lang w:bidi="ar-LB"/>
              </w:rPr>
              <w:t>......................</w:t>
            </w:r>
          </w:p>
        </w:tc>
        <w:tc>
          <w:tcPr>
            <w:tcW w:w="1779" w:type="dxa"/>
            <w:vAlign w:val="center"/>
          </w:tcPr>
          <w:p w14:paraId="7439BF2C" w14:textId="77777777" w:rsidR="00B32C71" w:rsidRPr="00B32C71" w:rsidRDefault="00B32C71" w:rsidP="000775F3">
            <w:pPr>
              <w:jc w:val="center"/>
            </w:pPr>
            <w:r w:rsidRPr="00B32C71">
              <w:rPr>
                <w:lang w:bidi="ar-LB"/>
              </w:rPr>
              <w:t>......................</w:t>
            </w:r>
          </w:p>
        </w:tc>
      </w:tr>
    </w:tbl>
    <w:bookmarkEnd w:id="5"/>
    <w:p w14:paraId="6486E931" w14:textId="77777777" w:rsidR="00B32C71" w:rsidRPr="00B32C71" w:rsidRDefault="00B32C71" w:rsidP="00B32C71">
      <w:pPr>
        <w:spacing w:after="0"/>
        <w:jc w:val="both"/>
        <w:rPr>
          <w:rFonts w:eastAsiaTheme="minorEastAsia"/>
          <w:rtl/>
          <w:lang w:bidi="ar-LB"/>
        </w:rPr>
      </w:pPr>
      <w:r w:rsidRPr="00B32C71">
        <w:rPr>
          <w:rFonts w:eastAsiaTheme="minorEastAsia"/>
          <w:rtl/>
          <w:lang w:bidi="ar-LB"/>
        </w:rPr>
        <w:t xml:space="preserve">إن كمية الحرارة التي يكسبها المسعر هي كمية الحرارة التي يفقدها الماء الساخن ويمكن حسابها من خلال العلاقة: </w:t>
      </w:r>
      <m:oMath>
        <m:r>
          <w:rPr>
            <w:rFonts w:ascii="Cambria Math" w:eastAsiaTheme="minorEastAsia" w:hAnsi="Cambria Math"/>
            <w:lang w:bidi="ar-LB"/>
          </w:rPr>
          <m:t>Q=</m:t>
        </m:r>
        <m:sSub>
          <m:sSubPr>
            <m:ctrlPr>
              <w:rPr>
                <w:rFonts w:ascii="Cambria Math" w:eastAsiaTheme="minorEastAsia" w:hAnsi="Cambria Math"/>
                <w:i/>
                <w:lang w:bidi="ar-LB"/>
              </w:rPr>
            </m:ctrlPr>
          </m:sSubPr>
          <m:e>
            <m:r>
              <w:rPr>
                <w:rFonts w:ascii="Cambria Math" w:eastAsiaTheme="minorEastAsia" w:hAnsi="Cambria Math"/>
                <w:lang w:bidi="ar-LB"/>
              </w:rPr>
              <m:t>W</m:t>
            </m:r>
          </m:e>
          <m:sub>
            <m:r>
              <w:rPr>
                <w:rFonts w:ascii="Cambria Math" w:eastAsiaTheme="minorEastAsia" w:hAnsi="Cambria Math"/>
                <w:lang w:bidi="ar-LB"/>
              </w:rPr>
              <m:t>3</m:t>
            </m:r>
          </m:sub>
        </m:sSub>
        <m:sSub>
          <m:sSubPr>
            <m:ctrlPr>
              <w:rPr>
                <w:rFonts w:ascii="Cambria Math" w:eastAsiaTheme="minorEastAsia" w:hAnsi="Cambria Math"/>
                <w:i/>
                <w:lang w:bidi="ar-LB"/>
              </w:rPr>
            </m:ctrlPr>
          </m:sSubPr>
          <m:e>
            <m:r>
              <w:rPr>
                <w:rFonts w:ascii="Cambria Math" w:eastAsiaTheme="minorEastAsia" w:hAnsi="Cambria Math"/>
                <w:lang w:bidi="ar-LB"/>
              </w:rPr>
              <m:t>C</m:t>
            </m:r>
          </m:e>
          <m:sub>
            <m:r>
              <w:rPr>
                <w:rFonts w:ascii="Cambria Math" w:eastAsiaTheme="minorEastAsia" w:hAnsi="Cambria Math"/>
                <w:lang w:bidi="ar-LB"/>
              </w:rPr>
              <m:t>water</m:t>
            </m:r>
          </m:sub>
        </m:sSub>
        <m:r>
          <w:rPr>
            <w:rFonts w:ascii="Cambria Math" w:eastAsiaTheme="minorEastAsia" w:hAnsi="Cambria Math"/>
            <w:lang w:bidi="ar-LB"/>
          </w:rPr>
          <m:t>∆T</m:t>
        </m:r>
      </m:oMath>
    </w:p>
    <w:p w14:paraId="26ACD72B" w14:textId="77777777" w:rsidR="00B32C71" w:rsidRPr="00B32C71" w:rsidRDefault="00B32C71" w:rsidP="00B32C71">
      <w:pPr>
        <w:spacing w:after="0"/>
        <w:rPr>
          <w:rFonts w:eastAsiaTheme="minorEastAsia"/>
          <w:rtl/>
          <w:lang w:bidi="ar-LB"/>
        </w:rPr>
      </w:pPr>
      <w:r w:rsidRPr="00B32C71">
        <w:rPr>
          <w:rFonts w:eastAsiaTheme="minorEastAsia"/>
          <w:rtl/>
          <w:lang w:bidi="ar-LB"/>
        </w:rPr>
        <w:t xml:space="preserve">وبالتالي يمكن حساب السعة الحرارية للمسعر من خلال العلاقة: </w:t>
      </w:r>
    </w:p>
    <w:p w14:paraId="4FC74258" w14:textId="77777777" w:rsidR="00B32C71" w:rsidRPr="00B32C71" w:rsidRDefault="00A02A74" w:rsidP="00B32C71">
      <w:pPr>
        <w:spacing w:after="0"/>
        <w:rPr>
          <w:rFonts w:ascii="Simplified Arabic" w:eastAsiaTheme="minorEastAsia" w:hAnsi="Simplified Arabic" w:cs="Simplified Arabic"/>
          <w:rtl/>
          <w:lang w:bidi="ar-LB"/>
        </w:rPr>
      </w:pPr>
      <m:oMathPara>
        <m:oMath>
          <m:sSub>
            <m:sSubPr>
              <m:ctrlPr>
                <w:rPr>
                  <w:rFonts w:ascii="Cambria Math" w:eastAsiaTheme="minorEastAsia" w:hAnsi="Cambria Math" w:cs="Simplified Arabic"/>
                  <w:i/>
                  <w:lang w:bidi="ar-LB"/>
                </w:rPr>
              </m:ctrlPr>
            </m:sSubPr>
            <m:e>
              <m:r>
                <w:rPr>
                  <w:rFonts w:ascii="Cambria Math" w:eastAsiaTheme="minorEastAsia" w:hAnsi="Cambria Math" w:cs="Simplified Arabic"/>
                  <w:lang w:bidi="ar-LB"/>
                </w:rPr>
                <m:t>C</m:t>
              </m:r>
            </m:e>
            <m:sub>
              <m:r>
                <w:rPr>
                  <w:rFonts w:ascii="Cambria Math" w:eastAsiaTheme="minorEastAsia" w:hAnsi="Cambria Math" w:cs="Simplified Arabic"/>
                  <w:lang w:bidi="ar-LB"/>
                </w:rPr>
                <m:t>c</m:t>
              </m:r>
            </m:sub>
          </m:sSub>
          <m:r>
            <w:rPr>
              <w:rFonts w:ascii="Cambria Math" w:eastAsiaTheme="minorEastAsia" w:hAnsi="Cambria Math" w:cs="Simplified Arabic"/>
              <w:lang w:bidi="ar-LB"/>
            </w:rPr>
            <m:t>=</m:t>
          </m:r>
          <m:f>
            <m:fPr>
              <m:ctrlPr>
                <w:rPr>
                  <w:rFonts w:ascii="Cambria Math" w:eastAsiaTheme="minorEastAsia" w:hAnsi="Cambria Math" w:cs="Simplified Arabic"/>
                  <w:i/>
                  <w:lang w:bidi="ar-LB"/>
                </w:rPr>
              </m:ctrlPr>
            </m:fPr>
            <m:num>
              <m:r>
                <w:rPr>
                  <w:rFonts w:ascii="Cambria Math" w:eastAsiaTheme="minorEastAsia" w:hAnsi="Cambria Math" w:cs="Simplified Arabic"/>
                  <w:lang w:bidi="ar-LB"/>
                </w:rPr>
                <m:t>Q</m:t>
              </m:r>
            </m:num>
            <m:den>
              <m:r>
                <w:rPr>
                  <w:rFonts w:ascii="Cambria Math" w:eastAsiaTheme="minorEastAsia" w:hAnsi="Cambria Math" w:cs="Simplified Arabic"/>
                  <w:lang w:bidi="ar-LB"/>
                </w:rPr>
                <m:t>∆T</m:t>
              </m:r>
            </m:den>
          </m:f>
        </m:oMath>
      </m:oMathPara>
    </w:p>
    <w:p w14:paraId="135DDB9C" w14:textId="2A490CE0" w:rsidR="00B32C71" w:rsidRPr="00B32C71" w:rsidRDefault="00B32C71" w:rsidP="00B32C71">
      <w:pPr>
        <w:rPr>
          <w:rFonts w:eastAsiaTheme="minorEastAsia"/>
          <w:rtl/>
          <w:lang w:bidi="ar-LB"/>
        </w:rPr>
      </w:pPr>
      <w:r w:rsidRPr="00B32C71">
        <w:rPr>
          <w:rFonts w:eastAsiaTheme="minorEastAsia"/>
          <w:b/>
          <w:bCs/>
          <w:u w:val="single"/>
          <w:lang w:bidi="ar-LB"/>
        </w:rPr>
        <w:t>3</w:t>
      </w:r>
      <w:r w:rsidRPr="00B32C71">
        <w:rPr>
          <w:rFonts w:eastAsiaTheme="minorEastAsia"/>
          <w:b/>
          <w:bCs/>
          <w:u w:val="single"/>
          <w:rtl/>
          <w:lang w:bidi="ar-LB"/>
        </w:rPr>
        <w:t>.</w:t>
      </w:r>
      <w:r w:rsidRPr="00B32C71">
        <w:rPr>
          <w:rFonts w:eastAsiaTheme="minorEastAsia"/>
          <w:rtl/>
          <w:lang w:bidi="ar-LB"/>
        </w:rPr>
        <w:t xml:space="preserve"> بعد تكرار التجربة ثلاث مرات احسب وسطي السعة الحرارية وسجل نتائجك في الجدول التالي:</w:t>
      </w:r>
    </w:p>
    <w:tbl>
      <w:tblPr>
        <w:tblStyle w:val="a7"/>
        <w:bidiVisual/>
        <w:tblW w:w="0" w:type="auto"/>
        <w:tblLook w:val="04A0" w:firstRow="1" w:lastRow="0" w:firstColumn="1" w:lastColumn="0" w:noHBand="0" w:noVBand="1"/>
      </w:tblPr>
      <w:tblGrid>
        <w:gridCol w:w="2212"/>
        <w:gridCol w:w="1559"/>
        <w:gridCol w:w="1701"/>
        <w:gridCol w:w="1740"/>
        <w:gridCol w:w="1804"/>
      </w:tblGrid>
      <w:tr w:rsidR="00B32C71" w:rsidRPr="00B32C71" w14:paraId="4F3382CE" w14:textId="77777777" w:rsidTr="000775F3">
        <w:tc>
          <w:tcPr>
            <w:tcW w:w="2212" w:type="dxa"/>
            <w:vAlign w:val="center"/>
          </w:tcPr>
          <w:p w14:paraId="414E0AC0" w14:textId="77777777" w:rsidR="00B32C71" w:rsidRPr="00B32C71" w:rsidRDefault="00B32C71" w:rsidP="000775F3">
            <w:pPr>
              <w:jc w:val="center"/>
              <w:rPr>
                <w:rFonts w:eastAsiaTheme="minorEastAsia"/>
                <w:rtl/>
                <w:lang w:bidi="ar-LB"/>
              </w:rPr>
            </w:pPr>
            <w:r w:rsidRPr="00B32C71">
              <w:rPr>
                <w:rFonts w:eastAsiaTheme="minorEastAsia"/>
                <w:rtl/>
                <w:lang w:bidi="ar-LB"/>
              </w:rPr>
              <w:t>رقم التجربة</w:t>
            </w:r>
          </w:p>
        </w:tc>
        <w:tc>
          <w:tcPr>
            <w:tcW w:w="1559" w:type="dxa"/>
            <w:vAlign w:val="center"/>
          </w:tcPr>
          <w:p w14:paraId="69FF3287" w14:textId="77777777" w:rsidR="00B32C71" w:rsidRPr="00B32C71" w:rsidRDefault="00B32C71" w:rsidP="000775F3">
            <w:pPr>
              <w:jc w:val="center"/>
              <w:rPr>
                <w:rFonts w:eastAsiaTheme="minorEastAsia"/>
                <w:lang w:bidi="ar-LB"/>
              </w:rPr>
            </w:pPr>
            <w:r w:rsidRPr="00B32C71">
              <w:rPr>
                <w:rFonts w:eastAsiaTheme="minorEastAsia"/>
                <w:lang w:bidi="ar-LB"/>
              </w:rPr>
              <w:t>1</w:t>
            </w:r>
          </w:p>
        </w:tc>
        <w:tc>
          <w:tcPr>
            <w:tcW w:w="1701" w:type="dxa"/>
            <w:vAlign w:val="center"/>
          </w:tcPr>
          <w:p w14:paraId="7E424985" w14:textId="77777777" w:rsidR="00B32C71" w:rsidRPr="00B32C71" w:rsidRDefault="00B32C71" w:rsidP="000775F3">
            <w:pPr>
              <w:jc w:val="center"/>
              <w:rPr>
                <w:rFonts w:eastAsiaTheme="minorEastAsia"/>
                <w:lang w:bidi="ar-LB"/>
              </w:rPr>
            </w:pPr>
            <w:r w:rsidRPr="00B32C71">
              <w:rPr>
                <w:rFonts w:eastAsiaTheme="minorEastAsia"/>
                <w:lang w:bidi="ar-LB"/>
              </w:rPr>
              <w:t>2</w:t>
            </w:r>
          </w:p>
        </w:tc>
        <w:tc>
          <w:tcPr>
            <w:tcW w:w="1740" w:type="dxa"/>
            <w:vAlign w:val="center"/>
          </w:tcPr>
          <w:p w14:paraId="500B6369" w14:textId="77777777" w:rsidR="00B32C71" w:rsidRPr="00B32C71" w:rsidRDefault="00B32C71" w:rsidP="000775F3">
            <w:pPr>
              <w:jc w:val="center"/>
              <w:rPr>
                <w:rFonts w:eastAsiaTheme="minorEastAsia"/>
                <w:lang w:bidi="ar-LB"/>
              </w:rPr>
            </w:pPr>
            <w:r w:rsidRPr="00B32C71">
              <w:rPr>
                <w:rFonts w:eastAsiaTheme="minorEastAsia"/>
                <w:lang w:bidi="ar-LB"/>
              </w:rPr>
              <w:t>3</w:t>
            </w:r>
          </w:p>
        </w:tc>
        <w:tc>
          <w:tcPr>
            <w:tcW w:w="1804" w:type="dxa"/>
            <w:vAlign w:val="center"/>
          </w:tcPr>
          <w:p w14:paraId="5FF182CB" w14:textId="77777777" w:rsidR="00B32C71" w:rsidRPr="00B32C71" w:rsidRDefault="00B32C71" w:rsidP="000775F3">
            <w:pPr>
              <w:jc w:val="center"/>
              <w:rPr>
                <w:rFonts w:eastAsiaTheme="minorEastAsia"/>
                <w:rtl/>
                <w:lang w:bidi="ar-LB"/>
              </w:rPr>
            </w:pPr>
            <w:r w:rsidRPr="00B32C71">
              <w:rPr>
                <w:rFonts w:eastAsiaTheme="minorEastAsia"/>
                <w:rtl/>
                <w:lang w:bidi="ar-LB"/>
              </w:rPr>
              <w:t>المتوسط</w:t>
            </w:r>
          </w:p>
        </w:tc>
      </w:tr>
      <w:tr w:rsidR="00B32C71" w:rsidRPr="00B32C71" w14:paraId="3CEEA49C" w14:textId="77777777" w:rsidTr="000775F3">
        <w:tc>
          <w:tcPr>
            <w:tcW w:w="2212" w:type="dxa"/>
            <w:vAlign w:val="center"/>
          </w:tcPr>
          <w:p w14:paraId="062E099B" w14:textId="77777777" w:rsidR="00B32C71" w:rsidRPr="00B32C71" w:rsidRDefault="00B32C71" w:rsidP="000775F3">
            <w:pPr>
              <w:jc w:val="center"/>
              <w:rPr>
                <w:rFonts w:eastAsiaTheme="minorEastAsia"/>
                <w:rtl/>
                <w:lang w:bidi="ar-LB"/>
              </w:rPr>
            </w:pPr>
            <w:r w:rsidRPr="00B32C71">
              <w:rPr>
                <w:rFonts w:eastAsiaTheme="minorEastAsia"/>
                <w:rtl/>
                <w:lang w:bidi="ar-LB"/>
              </w:rPr>
              <w:t>السعة الحرارية للمسعر</w:t>
            </w:r>
          </w:p>
        </w:tc>
        <w:tc>
          <w:tcPr>
            <w:tcW w:w="1559" w:type="dxa"/>
            <w:vAlign w:val="center"/>
          </w:tcPr>
          <w:p w14:paraId="2F3340F2" w14:textId="77777777" w:rsidR="00B32C71" w:rsidRPr="00B32C71" w:rsidRDefault="00B32C71" w:rsidP="000775F3">
            <w:pPr>
              <w:jc w:val="center"/>
              <w:rPr>
                <w:rFonts w:eastAsia="Times New Roman"/>
                <w:lang w:bidi="ar-LB"/>
              </w:rPr>
            </w:pPr>
            <w:r w:rsidRPr="00B32C71">
              <w:rPr>
                <w:lang w:bidi="ar-LB"/>
              </w:rPr>
              <w:t>......................</w:t>
            </w:r>
          </w:p>
        </w:tc>
        <w:tc>
          <w:tcPr>
            <w:tcW w:w="1701" w:type="dxa"/>
            <w:vAlign w:val="center"/>
          </w:tcPr>
          <w:p w14:paraId="5C4F623F" w14:textId="77777777" w:rsidR="00B32C71" w:rsidRPr="00B32C71" w:rsidRDefault="00B32C71" w:rsidP="000775F3">
            <w:pPr>
              <w:jc w:val="center"/>
              <w:rPr>
                <w:rFonts w:eastAsia="Times New Roman"/>
                <w:lang w:bidi="ar-LB"/>
              </w:rPr>
            </w:pPr>
            <w:r w:rsidRPr="00B32C71">
              <w:rPr>
                <w:lang w:bidi="ar-LB"/>
              </w:rPr>
              <w:t>......................</w:t>
            </w:r>
          </w:p>
        </w:tc>
        <w:tc>
          <w:tcPr>
            <w:tcW w:w="1740" w:type="dxa"/>
            <w:vAlign w:val="center"/>
          </w:tcPr>
          <w:p w14:paraId="6C78FF06" w14:textId="77777777" w:rsidR="00B32C71" w:rsidRPr="00B32C71" w:rsidRDefault="00B32C71" w:rsidP="000775F3">
            <w:pPr>
              <w:jc w:val="center"/>
              <w:rPr>
                <w:rFonts w:eastAsia="Times New Roman"/>
                <w:lang w:bidi="ar-LB"/>
              </w:rPr>
            </w:pPr>
            <w:r w:rsidRPr="00B32C71">
              <w:rPr>
                <w:lang w:bidi="ar-LB"/>
              </w:rPr>
              <w:t>......................</w:t>
            </w:r>
          </w:p>
        </w:tc>
        <w:tc>
          <w:tcPr>
            <w:tcW w:w="1804" w:type="dxa"/>
            <w:vAlign w:val="center"/>
          </w:tcPr>
          <w:p w14:paraId="78DC77D8" w14:textId="77777777" w:rsidR="00B32C71" w:rsidRPr="00B32C71" w:rsidRDefault="00B32C71" w:rsidP="000775F3">
            <w:pPr>
              <w:jc w:val="center"/>
              <w:rPr>
                <w:rFonts w:eastAsia="Times New Roman"/>
                <w:lang w:bidi="ar-LB"/>
              </w:rPr>
            </w:pPr>
            <w:r w:rsidRPr="00B32C71">
              <w:rPr>
                <w:lang w:bidi="ar-LB"/>
              </w:rPr>
              <w:t>......................</w:t>
            </w:r>
          </w:p>
        </w:tc>
      </w:tr>
    </w:tbl>
    <w:p w14:paraId="4F7FBE39" w14:textId="77777777" w:rsidR="00B32C71" w:rsidRPr="00B32C71" w:rsidRDefault="00B32C71" w:rsidP="00B32C71">
      <w:pPr>
        <w:rPr>
          <w:rFonts w:eastAsiaTheme="minorEastAsia"/>
          <w:rtl/>
          <w:lang w:bidi="ar-LB"/>
        </w:rPr>
      </w:pPr>
    </w:p>
    <w:p w14:paraId="2A2DDA5A" w14:textId="77777777" w:rsidR="00B32C71" w:rsidRPr="00B32C71" w:rsidRDefault="00B32C71" w:rsidP="00B32C71">
      <w:pPr>
        <w:rPr>
          <w:rFonts w:eastAsiaTheme="minorEastAsia"/>
          <w:rtl/>
          <w:lang w:bidi="ar-LB"/>
        </w:rPr>
      </w:pPr>
    </w:p>
    <w:p w14:paraId="195BA46F" w14:textId="77777777" w:rsidR="00AC0DE1" w:rsidRPr="00B32C71" w:rsidRDefault="00AC0DE1" w:rsidP="00D05624"/>
    <w:sectPr w:rsidR="00AC0DE1" w:rsidRPr="00B32C71" w:rsidSect="009C0A33">
      <w:headerReference w:type="default" r:id="rId10"/>
      <w:footerReference w:type="default" r:id="rId11"/>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9038E" w14:textId="77777777" w:rsidR="00A02A74" w:rsidRDefault="00A02A74" w:rsidP="00D05624">
      <w:r>
        <w:separator/>
      </w:r>
    </w:p>
  </w:endnote>
  <w:endnote w:type="continuationSeparator" w:id="0">
    <w:p w14:paraId="713F602C" w14:textId="77777777" w:rsidR="00A02A74" w:rsidRDefault="00A02A74"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Cambria Math">
    <w:panose1 w:val="02040503050406030204"/>
    <w:charset w:val="00"/>
    <w:family w:val="roman"/>
    <w:pitch w:val="variable"/>
    <w:sig w:usb0="E00002FF" w:usb1="42002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38727CAD" w:rsidR="00446A4B" w:rsidRPr="00446A4B" w:rsidRDefault="00061F91" w:rsidP="00446A4B">
    <w:pPr>
      <w:pStyle w:val="a4"/>
      <w:rPr>
        <w:rFonts w:ascii="Aller" w:hAnsi="Aller"/>
        <w:color w:val="0070C0"/>
        <w:sz w:val="28"/>
        <w:szCs w:val="28"/>
      </w:rPr>
    </w:pPr>
    <w:r>
      <w:rPr>
        <w:b/>
        <w:bCs/>
        <w:sz w:val="28"/>
        <w:szCs w:val="28"/>
        <w:rtl/>
      </w:rPr>
      <w:t>إعداد: مهند حسن</w:t>
    </w:r>
    <w:r w:rsidR="00446A4B" w:rsidRPr="00446A4B">
      <w:rPr>
        <w:sz w:val="28"/>
        <w:szCs w:val="28"/>
        <w:rtl/>
      </w:rPr>
      <w:tab/>
    </w:r>
    <w:hyperlink r:id="rId1" w:history="1">
      <w:r w:rsidR="00446A4B"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061F91">
            <w:rPr>
              <w:noProof/>
              <w:color w:val="000000"/>
              <w:sz w:val="22"/>
              <w:szCs w:val="22"/>
            </w:rPr>
            <w:t>6</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061F91">
            <w:rPr>
              <w:noProof/>
              <w:color w:val="000000"/>
              <w:sz w:val="22"/>
              <w:szCs w:val="22"/>
            </w:rPr>
            <w:t>6</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72E46" w14:textId="77777777" w:rsidR="00A02A74" w:rsidRDefault="00A02A74" w:rsidP="00D05624">
      <w:r>
        <w:separator/>
      </w:r>
    </w:p>
  </w:footnote>
  <w:footnote w:type="continuationSeparator" w:id="0">
    <w:p w14:paraId="160E489A" w14:textId="77777777" w:rsidR="00A02A74" w:rsidRDefault="00A02A74"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A02A74">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047F26"/>
    <w:rsid w:val="00061F91"/>
    <w:rsid w:val="00137DC0"/>
    <w:rsid w:val="001579D9"/>
    <w:rsid w:val="00167CE4"/>
    <w:rsid w:val="0017222F"/>
    <w:rsid w:val="00187BB0"/>
    <w:rsid w:val="00300C7F"/>
    <w:rsid w:val="003E1627"/>
    <w:rsid w:val="00446A4B"/>
    <w:rsid w:val="0049227E"/>
    <w:rsid w:val="005B4EF4"/>
    <w:rsid w:val="005F696B"/>
    <w:rsid w:val="00664A51"/>
    <w:rsid w:val="006E55D8"/>
    <w:rsid w:val="00701B29"/>
    <w:rsid w:val="00727C27"/>
    <w:rsid w:val="00801CC1"/>
    <w:rsid w:val="00803430"/>
    <w:rsid w:val="0083168D"/>
    <w:rsid w:val="00847301"/>
    <w:rsid w:val="00855B13"/>
    <w:rsid w:val="00913659"/>
    <w:rsid w:val="009C0A33"/>
    <w:rsid w:val="00A02A74"/>
    <w:rsid w:val="00A6175F"/>
    <w:rsid w:val="00AC0DE1"/>
    <w:rsid w:val="00B32C71"/>
    <w:rsid w:val="00BB2074"/>
    <w:rsid w:val="00C451AF"/>
    <w:rsid w:val="00D05624"/>
    <w:rsid w:val="00D62DD4"/>
    <w:rsid w:val="00D8744D"/>
    <w:rsid w:val="00DA5A58"/>
    <w:rsid w:val="00DA5EDB"/>
    <w:rsid w:val="00DC2F28"/>
    <w:rsid w:val="00E03332"/>
    <w:rsid w:val="00E926F6"/>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3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B6F09-DCC6-41FF-8BCD-946B18F1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1294</Words>
  <Characters>7379</Characters>
  <Application>Microsoft Office Word</Application>
  <DocSecurity>0</DocSecurity>
  <Lines>61</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ROMEL CENTER</cp:lastModifiedBy>
  <cp:revision>17</cp:revision>
  <cp:lastPrinted>2023-05-27T06:54:00Z</cp:lastPrinted>
  <dcterms:created xsi:type="dcterms:W3CDTF">2023-05-01T12:04:00Z</dcterms:created>
  <dcterms:modified xsi:type="dcterms:W3CDTF">2023-05-27T06:54:00Z</dcterms:modified>
</cp:coreProperties>
</file>