
<file path=[Content_Types].xml><?xml version="1.0" encoding="utf-8"?>
<Types xmlns="http://schemas.openxmlformats.org/package/2006/content-types">
  <Default Extension="jfif" ContentType="image/jpeg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FEB7C5" w14:textId="60C6AA24" w:rsidR="009C0A33" w:rsidRPr="00446A4B" w:rsidRDefault="00446A4B" w:rsidP="009C0A33">
      <w:pPr>
        <w:pStyle w:val="1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t>جامعة المنارة</w:t>
      </w:r>
    </w:p>
    <w:p w14:paraId="239BE7E2" w14:textId="422EC02A" w:rsidR="00446A4B" w:rsidRPr="00446A4B" w:rsidRDefault="00446A4B" w:rsidP="006877B9">
      <w:pPr>
        <w:pStyle w:val="1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t xml:space="preserve">كلية: </w:t>
      </w:r>
      <w:r w:rsidR="006877B9">
        <w:rPr>
          <w:rFonts w:ascii="Sakkal Majalla" w:hAnsi="Sakkal Majalla" w:cs="Sakkal Majalla" w:hint="cs"/>
          <w:rtl/>
        </w:rPr>
        <w:t>الصيدلة</w:t>
      </w:r>
    </w:p>
    <w:p w14:paraId="2E6F761C" w14:textId="02EF2225" w:rsidR="009C0A33" w:rsidRPr="00446A4B" w:rsidRDefault="005B4EF4" w:rsidP="006877B9">
      <w:pPr>
        <w:pStyle w:val="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 xml:space="preserve">اسم </w:t>
      </w:r>
      <w:r w:rsidR="00446A4B" w:rsidRPr="00446A4B">
        <w:rPr>
          <w:rFonts w:ascii="Sakkal Majalla" w:hAnsi="Sakkal Majalla" w:cs="Sakkal Majalla"/>
          <w:rtl/>
        </w:rPr>
        <w:t xml:space="preserve">المقرر: </w:t>
      </w:r>
      <w:r w:rsidR="006877B9">
        <w:rPr>
          <w:rFonts w:ascii="Sakkal Majalla" w:hAnsi="Sakkal Majalla" w:cs="Sakkal Majalla" w:hint="cs"/>
          <w:rtl/>
        </w:rPr>
        <w:t>علم التشريح والنسج</w:t>
      </w:r>
    </w:p>
    <w:p w14:paraId="7B8DC8B7" w14:textId="5FA94C7B" w:rsidR="00446A4B" w:rsidRPr="00446A4B" w:rsidRDefault="009C0A33" w:rsidP="006877B9">
      <w:pPr>
        <w:pStyle w:val="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 xml:space="preserve">رقم </w:t>
      </w:r>
      <w:r w:rsidR="00446A4B" w:rsidRPr="00446A4B">
        <w:rPr>
          <w:rFonts w:ascii="Sakkal Majalla" w:hAnsi="Sakkal Majalla" w:cs="Sakkal Majalla"/>
          <w:rtl/>
        </w:rPr>
        <w:t>الجلسة (</w:t>
      </w:r>
      <w:r w:rsidR="006877B9">
        <w:rPr>
          <w:rFonts w:ascii="Sakkal Majalla" w:hAnsi="Sakkal Majalla" w:cs="Sakkal Majalla" w:hint="cs"/>
          <w:rtl/>
        </w:rPr>
        <w:t>1</w:t>
      </w:r>
      <w:r w:rsidRPr="00446A4B">
        <w:rPr>
          <w:rFonts w:ascii="Sakkal Majalla" w:hAnsi="Sakkal Majalla" w:cs="Sakkal Majalla"/>
          <w:rtl/>
        </w:rPr>
        <w:t>)</w:t>
      </w:r>
    </w:p>
    <w:p w14:paraId="5C5A4CC0" w14:textId="42B01B11" w:rsidR="00446A4B" w:rsidRPr="00446A4B" w:rsidRDefault="00446A4B" w:rsidP="009C0A33">
      <w:pPr>
        <w:pStyle w:val="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 xml:space="preserve">عنوان </w:t>
      </w:r>
      <w:r w:rsidR="009C0A33" w:rsidRPr="00446A4B">
        <w:rPr>
          <w:rFonts w:ascii="Sakkal Majalla" w:hAnsi="Sakkal Majalla" w:cs="Sakkal Majalla"/>
          <w:rtl/>
        </w:rPr>
        <w:t>الجلسة</w:t>
      </w:r>
    </w:p>
    <w:p w14:paraId="434A3761" w14:textId="21AC5C51" w:rsidR="009C0A33" w:rsidRPr="00446A4B" w:rsidRDefault="006877B9" w:rsidP="006877B9">
      <w:pPr>
        <w:pStyle w:val="1"/>
        <w:rPr>
          <w:rFonts w:ascii="Sakkal Majalla" w:hAnsi="Sakkal Majalla" w:cs="Sakkal Majalla" w:hint="cs"/>
          <w:rtl/>
        </w:rPr>
      </w:pPr>
      <w:r>
        <w:rPr>
          <w:rFonts w:ascii="Sakkal Majalla" w:hAnsi="Sakkal Majalla" w:cs="Sakkal Majalla" w:hint="cs"/>
          <w:rtl/>
        </w:rPr>
        <w:t xml:space="preserve">النسيج </w:t>
      </w:r>
      <w:proofErr w:type="spellStart"/>
      <w:r>
        <w:rPr>
          <w:rFonts w:ascii="Sakkal Majalla" w:hAnsi="Sakkal Majalla" w:cs="Sakkal Majalla" w:hint="cs"/>
          <w:rtl/>
        </w:rPr>
        <w:t>الظهاري</w:t>
      </w:r>
      <w:proofErr w:type="spellEnd"/>
    </w:p>
    <w:p w14:paraId="6742C3B2" w14:textId="77777777" w:rsidR="00446A4B" w:rsidRPr="00446A4B" w:rsidRDefault="00446A4B" w:rsidP="00446A4B">
      <w:pPr>
        <w:rPr>
          <w:rFonts w:hint="cs"/>
          <w:lang w:bidi="ar-SY"/>
        </w:rPr>
      </w:pPr>
    </w:p>
    <w:p w14:paraId="32711C23" w14:textId="37DE1579" w:rsidR="00446A4B" w:rsidRPr="00446A4B" w:rsidRDefault="00EE29E3" w:rsidP="00446A4B">
      <w:pPr>
        <w:rPr>
          <w:rtl/>
          <w:lang w:bidi="ar-SY"/>
        </w:rPr>
      </w:pPr>
      <w:bookmarkStart w:id="0" w:name="_GoBack"/>
      <w:r w:rsidRPr="00446A4B">
        <w:rPr>
          <w:noProof/>
        </w:rPr>
        <w:drawing>
          <wp:inline distT="0" distB="0" distL="0" distR="0" wp14:anchorId="5DEA947A" wp14:editId="01AB2050">
            <wp:extent cx="5866765" cy="2838450"/>
            <wp:effectExtent l="0" t="0" r="635" b="0"/>
            <wp:docPr id="1124605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605910" name="Picture 11246059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764" cy="289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C0512CA" w14:textId="0976AFE5" w:rsidR="00EE29E3" w:rsidRPr="00EE29E3" w:rsidRDefault="006877B9" w:rsidP="00EE29E3">
      <w:pPr>
        <w:rPr>
          <w:b/>
          <w:bCs/>
        </w:rPr>
      </w:pPr>
      <w:r>
        <w:rPr>
          <w:rFonts w:hint="cs"/>
          <w:b/>
          <w:bCs/>
          <w:rtl/>
        </w:rPr>
        <w:t>الفصل الدراسي   الثاني</w:t>
      </w:r>
      <w:r w:rsidR="00EE29E3" w:rsidRPr="00EE29E3">
        <w:rPr>
          <w:rFonts w:hint="cs"/>
          <w:b/>
          <w:bCs/>
          <w:rtl/>
        </w:rPr>
        <w:t xml:space="preserve">                                                            </w:t>
      </w:r>
      <w:r>
        <w:rPr>
          <w:rFonts w:hint="cs"/>
          <w:b/>
          <w:bCs/>
          <w:rtl/>
        </w:rPr>
        <w:t xml:space="preserve"> </w:t>
      </w:r>
      <w:r w:rsidR="00EE29E3" w:rsidRPr="00EE29E3">
        <w:rPr>
          <w:rFonts w:hint="cs"/>
          <w:b/>
          <w:bCs/>
          <w:rtl/>
        </w:rPr>
        <w:t xml:space="preserve">                                                                                           العام الدراسي</w:t>
      </w:r>
      <w:r>
        <w:rPr>
          <w:rFonts w:hint="cs"/>
          <w:b/>
          <w:bCs/>
          <w:rtl/>
        </w:rPr>
        <w:t xml:space="preserve"> 2022-2023 </w:t>
      </w:r>
    </w:p>
    <w:p w14:paraId="5577BCB8" w14:textId="77777777" w:rsidR="00B16AA0" w:rsidRDefault="00B16AA0">
      <w:pPr>
        <w:bidi w:val="0"/>
        <w:rPr>
          <w:rFonts w:eastAsiaTheme="majorEastAsia"/>
          <w:b/>
          <w:bCs/>
          <w:color w:val="44546A" w:themeColor="text2"/>
          <w:sz w:val="72"/>
          <w:szCs w:val="52"/>
          <w:lang w:bidi="ar-SY"/>
          <w14:ligatures w14:val="standardContextual"/>
        </w:rPr>
      </w:pPr>
      <w:r>
        <w:rPr>
          <w:rtl/>
        </w:rPr>
        <w:br w:type="page"/>
      </w:r>
    </w:p>
    <w:p w14:paraId="61BA6A3D" w14:textId="19B87BF2" w:rsidR="00847301" w:rsidRPr="00446A4B" w:rsidRDefault="00847301" w:rsidP="00BB2074">
      <w:pPr>
        <w:pStyle w:val="a5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lastRenderedPageBreak/>
        <w:t>جدول المحتويات</w:t>
      </w:r>
    </w:p>
    <w:sdt>
      <w:sdtPr>
        <w:rPr>
          <w:rFonts w:ascii="Sakkal Majalla" w:eastAsiaTheme="minorHAnsi" w:hAnsi="Sakkal Majalla" w:cs="Sakkal Majalla"/>
          <w:color w:val="auto"/>
          <w:sz w:val="22"/>
          <w:szCs w:val="22"/>
          <w:rtl/>
        </w:rPr>
        <w:id w:val="-79763097"/>
        <w:docPartObj>
          <w:docPartGallery w:val="Table of Contents"/>
          <w:docPartUnique/>
        </w:docPartObj>
      </w:sdtPr>
      <w:sdtEndPr>
        <w:rPr>
          <w:rFonts w:eastAsiaTheme="majorEastAsia"/>
          <w:noProof/>
          <w:color w:val="2F5496" w:themeColor="accent1" w:themeShade="BF"/>
          <w:sz w:val="44"/>
          <w:szCs w:val="44"/>
        </w:rPr>
      </w:sdtEndPr>
      <w:sdtContent>
        <w:p w14:paraId="49A80BAC" w14:textId="2FC44B99" w:rsidR="00847301" w:rsidRPr="00446A4B" w:rsidRDefault="00847301" w:rsidP="00BB2074">
          <w:pPr>
            <w:pStyle w:val="a8"/>
            <w:bidi/>
            <w:rPr>
              <w:rFonts w:ascii="Sakkal Majalla" w:hAnsi="Sakkal Majalla" w:cs="Sakkal Majalla"/>
            </w:rPr>
          </w:pPr>
          <w:r w:rsidRPr="00446A4B">
            <w:rPr>
              <w:rFonts w:ascii="Sakkal Majalla" w:hAnsi="Sakkal Majalla" w:cs="Sakkal Majalla"/>
            </w:rPr>
            <w:t>Contents</w:t>
          </w:r>
        </w:p>
      </w:sdtContent>
    </w:sdt>
    <w:tbl>
      <w:tblPr>
        <w:tblStyle w:val="a7"/>
        <w:bidiVisual/>
        <w:tblW w:w="0" w:type="auto"/>
        <w:tblLook w:val="04A0" w:firstRow="1" w:lastRow="0" w:firstColumn="1" w:lastColumn="0" w:noHBand="0" w:noVBand="1"/>
      </w:tblPr>
      <w:tblGrid>
        <w:gridCol w:w="7463"/>
        <w:gridCol w:w="1553"/>
      </w:tblGrid>
      <w:tr w:rsidR="00855B13" w:rsidRPr="00446A4B" w14:paraId="14303E82" w14:textId="77777777" w:rsidTr="00855B13">
        <w:tc>
          <w:tcPr>
            <w:tcW w:w="7463" w:type="dxa"/>
          </w:tcPr>
          <w:p w14:paraId="34F07195" w14:textId="23442094" w:rsidR="00855B13" w:rsidRPr="00446A4B" w:rsidRDefault="00855B13" w:rsidP="00D05624">
            <w:pPr>
              <w:pStyle w:val="a5"/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 w:rsidRPr="00446A4B">
              <w:rPr>
                <w:rFonts w:ascii="Sakkal Majalla" w:hAnsi="Sakkal Majalla" w:cs="Sakkal Majalla"/>
                <w:sz w:val="28"/>
                <w:szCs w:val="28"/>
                <w:rtl/>
              </w:rPr>
              <w:t>العنوان</w:t>
            </w:r>
          </w:p>
        </w:tc>
        <w:tc>
          <w:tcPr>
            <w:tcW w:w="1553" w:type="dxa"/>
          </w:tcPr>
          <w:p w14:paraId="074243D0" w14:textId="120401DF" w:rsidR="00855B13" w:rsidRPr="00446A4B" w:rsidRDefault="00855B13" w:rsidP="00D05624">
            <w:pPr>
              <w:pStyle w:val="a5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46A4B">
              <w:rPr>
                <w:rFonts w:ascii="Sakkal Majalla" w:hAnsi="Sakkal Majalla" w:cs="Sakkal Majalla"/>
                <w:sz w:val="28"/>
                <w:szCs w:val="28"/>
                <w:rtl/>
              </w:rPr>
              <w:t>رقم الصفحة</w:t>
            </w:r>
          </w:p>
        </w:tc>
      </w:tr>
      <w:tr w:rsidR="00855B13" w:rsidRPr="00446A4B" w14:paraId="5C4380B5" w14:textId="77777777" w:rsidTr="00855B13">
        <w:tc>
          <w:tcPr>
            <w:tcW w:w="7463" w:type="dxa"/>
          </w:tcPr>
          <w:p w14:paraId="19DAC0B2" w14:textId="77DA6258" w:rsidR="00855B13" w:rsidRPr="00446A4B" w:rsidRDefault="006877B9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تعريف النسيج وأنواعه</w:t>
            </w:r>
          </w:p>
        </w:tc>
        <w:tc>
          <w:tcPr>
            <w:tcW w:w="1553" w:type="dxa"/>
          </w:tcPr>
          <w:p w14:paraId="781F1A5E" w14:textId="7DD34B42" w:rsidR="00855B13" w:rsidRPr="00446A4B" w:rsidRDefault="00B16AA0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3</w:t>
            </w:r>
          </w:p>
        </w:tc>
      </w:tr>
      <w:tr w:rsidR="00855B13" w:rsidRPr="00446A4B" w14:paraId="1E11AA92" w14:textId="77777777" w:rsidTr="00855B13">
        <w:tc>
          <w:tcPr>
            <w:tcW w:w="7463" w:type="dxa"/>
          </w:tcPr>
          <w:p w14:paraId="24AD83A3" w14:textId="31FAF185" w:rsidR="00855B13" w:rsidRPr="00446A4B" w:rsidRDefault="006877B9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الظهارة البسيطة وأنواعها</w:t>
            </w:r>
          </w:p>
        </w:tc>
        <w:tc>
          <w:tcPr>
            <w:tcW w:w="1553" w:type="dxa"/>
          </w:tcPr>
          <w:p w14:paraId="2F9FBC90" w14:textId="147C04BD" w:rsidR="00855B13" w:rsidRPr="00446A4B" w:rsidRDefault="00B16AA0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3</w:t>
            </w:r>
          </w:p>
        </w:tc>
      </w:tr>
      <w:tr w:rsidR="00855B13" w:rsidRPr="00446A4B" w14:paraId="5A182C2F" w14:textId="77777777" w:rsidTr="00855B13">
        <w:tc>
          <w:tcPr>
            <w:tcW w:w="7463" w:type="dxa"/>
          </w:tcPr>
          <w:p w14:paraId="26C956BE" w14:textId="03105C34" w:rsidR="00855B13" w:rsidRPr="00446A4B" w:rsidRDefault="006877B9" w:rsidP="00D05624">
            <w:pPr>
              <w:pStyle w:val="a5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الظهارة المطبقة وأنواعها</w:t>
            </w:r>
          </w:p>
        </w:tc>
        <w:tc>
          <w:tcPr>
            <w:tcW w:w="1553" w:type="dxa"/>
          </w:tcPr>
          <w:p w14:paraId="1511773D" w14:textId="73368553" w:rsidR="00855B13" w:rsidRPr="00446A4B" w:rsidRDefault="00B16AA0" w:rsidP="00D05624">
            <w:pPr>
              <w:pStyle w:val="a5"/>
              <w:rPr>
                <w:rFonts w:ascii="Sakkal Majalla" w:hAnsi="Sakkal Majalla" w:cs="Sakkal Majalla" w:hint="cs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6</w:t>
            </w:r>
          </w:p>
        </w:tc>
      </w:tr>
    </w:tbl>
    <w:p w14:paraId="4ED4AB76" w14:textId="77777777" w:rsidR="00847301" w:rsidRPr="00446A4B" w:rsidRDefault="00847301" w:rsidP="00D05624">
      <w:pPr>
        <w:pStyle w:val="a5"/>
        <w:rPr>
          <w:rFonts w:ascii="Sakkal Majalla" w:hAnsi="Sakkal Majalla" w:cs="Sakkal Majalla" w:hint="cs"/>
          <w:rtl/>
        </w:rPr>
      </w:pPr>
    </w:p>
    <w:p w14:paraId="4FC2AFDF" w14:textId="77777777" w:rsidR="00847301" w:rsidRPr="00446A4B" w:rsidRDefault="00847301" w:rsidP="00D05624">
      <w:pPr>
        <w:rPr>
          <w:rFonts w:eastAsiaTheme="majorEastAsia" w:hint="cs"/>
          <w:color w:val="44546A" w:themeColor="text2"/>
          <w:sz w:val="72"/>
          <w:szCs w:val="52"/>
          <w:rtl/>
        </w:rPr>
      </w:pPr>
      <w:r w:rsidRPr="00446A4B">
        <w:rPr>
          <w:rtl/>
        </w:rPr>
        <w:br w:type="page"/>
      </w:r>
    </w:p>
    <w:p w14:paraId="2B5A7F6E" w14:textId="77777777" w:rsidR="00847301" w:rsidRPr="00446A4B" w:rsidRDefault="00847301" w:rsidP="00D05624">
      <w:pPr>
        <w:pStyle w:val="2"/>
        <w:rPr>
          <w:rFonts w:ascii="Sakkal Majalla" w:hAnsi="Sakkal Majalla" w:cs="Sakkal Majalla" w:hint="cs"/>
          <w:rtl/>
        </w:rPr>
      </w:pPr>
      <w:bookmarkStart w:id="1" w:name="_Toc133308112"/>
      <w:r w:rsidRPr="00446A4B">
        <w:rPr>
          <w:rFonts w:ascii="Sakkal Majalla" w:hAnsi="Sakkal Majalla" w:cs="Sakkal Majalla"/>
          <w:rtl/>
        </w:rPr>
        <w:lastRenderedPageBreak/>
        <w:t>الغاية من الجلسة:</w:t>
      </w:r>
      <w:bookmarkEnd w:id="1"/>
    </w:p>
    <w:p w14:paraId="6E03AF71" w14:textId="79E0C514" w:rsidR="006877B9" w:rsidRDefault="006877B9" w:rsidP="006877B9">
      <w:pPr>
        <w:pStyle w:val="a6"/>
        <w:numPr>
          <w:ilvl w:val="0"/>
          <w:numId w:val="3"/>
        </w:numPr>
        <w:rPr>
          <w:rFonts w:hint="cs"/>
          <w:rtl/>
        </w:rPr>
      </w:pPr>
      <w:r>
        <w:rPr>
          <w:rFonts w:hint="cs"/>
          <w:rtl/>
        </w:rPr>
        <w:t>أن يتعلم الطالب تعريف النسيج وأنواع النسيج الرئيسية في الجسم.</w:t>
      </w:r>
    </w:p>
    <w:p w14:paraId="1541016F" w14:textId="376A6FDB" w:rsidR="006877B9" w:rsidRDefault="006877B9" w:rsidP="006877B9">
      <w:pPr>
        <w:pStyle w:val="a6"/>
        <w:numPr>
          <w:ilvl w:val="0"/>
          <w:numId w:val="3"/>
        </w:numPr>
        <w:rPr>
          <w:rFonts w:hint="cs"/>
          <w:rtl/>
        </w:rPr>
      </w:pPr>
      <w:r>
        <w:rPr>
          <w:rFonts w:hint="cs"/>
          <w:rtl/>
        </w:rPr>
        <w:t xml:space="preserve">أن يستطيع الطالب التمييز بين أنواع النسيج </w:t>
      </w:r>
      <w:proofErr w:type="spellStart"/>
      <w:r>
        <w:rPr>
          <w:rFonts w:hint="cs"/>
          <w:rtl/>
        </w:rPr>
        <w:t>الظهاري</w:t>
      </w:r>
      <w:proofErr w:type="spellEnd"/>
      <w:r>
        <w:rPr>
          <w:rFonts w:hint="cs"/>
          <w:rtl/>
        </w:rPr>
        <w:t xml:space="preserve"> البسيط</w:t>
      </w:r>
      <w:r w:rsidR="00B16AA0">
        <w:rPr>
          <w:rFonts w:hint="cs"/>
          <w:rtl/>
        </w:rPr>
        <w:t xml:space="preserve"> والمطبقة ومكان تواجد كل منها </w:t>
      </w:r>
      <w:r>
        <w:rPr>
          <w:rFonts w:hint="cs"/>
          <w:rtl/>
        </w:rPr>
        <w:t xml:space="preserve"> في الجسم</w:t>
      </w:r>
    </w:p>
    <w:p w14:paraId="4F3FCA33" w14:textId="77777777" w:rsidR="00B16AA0" w:rsidRPr="0085494D" w:rsidRDefault="00B16AA0" w:rsidP="00B16AA0">
      <w:pPr>
        <w:pStyle w:val="a6"/>
        <w:numPr>
          <w:ilvl w:val="0"/>
          <w:numId w:val="6"/>
        </w:numPr>
        <w:rPr>
          <w:rFonts w:cstheme="minorHAnsi"/>
          <w:b/>
          <w:bCs/>
          <w:sz w:val="40"/>
          <w:szCs w:val="32"/>
          <w:rtl/>
          <w:lang w:bidi="ar-SY"/>
        </w:rPr>
      </w:pPr>
      <w:r w:rsidRPr="0085494D">
        <w:rPr>
          <w:rFonts w:cstheme="minorHAnsi"/>
          <w:b/>
          <w:bCs/>
          <w:sz w:val="40"/>
          <w:szCs w:val="32"/>
          <w:rtl/>
          <w:lang w:bidi="ar-SY"/>
        </w:rPr>
        <w:t xml:space="preserve">النسيج </w:t>
      </w:r>
      <w:r w:rsidRPr="0085494D">
        <w:rPr>
          <w:rFonts w:cstheme="minorHAnsi" w:hint="cs"/>
          <w:b/>
          <w:bCs/>
          <w:sz w:val="40"/>
          <w:szCs w:val="32"/>
          <w:rtl/>
          <w:lang w:bidi="ar-SY"/>
        </w:rPr>
        <w:t>:</w:t>
      </w:r>
    </w:p>
    <w:p w14:paraId="5D3CEFA7" w14:textId="77777777" w:rsidR="00B16AA0" w:rsidRPr="0085494D" w:rsidRDefault="00B16AA0" w:rsidP="00B16AA0">
      <w:pPr>
        <w:rPr>
          <w:rFonts w:cstheme="minorHAnsi"/>
          <w:sz w:val="36"/>
          <w:szCs w:val="28"/>
          <w:rtl/>
          <w:lang w:bidi="ar-SY"/>
        </w:rPr>
      </w:pPr>
      <w:r w:rsidRPr="0085494D">
        <w:rPr>
          <w:rFonts w:cstheme="minorHAnsi" w:hint="cs"/>
          <w:sz w:val="36"/>
          <w:szCs w:val="28"/>
          <w:rtl/>
          <w:lang w:bidi="ar-SY"/>
        </w:rPr>
        <w:t>هو مجموعة من الخلايا المنظمة والمجتمعة لتقوم بوظيفة أو عدة وظائف متخصصة</w:t>
      </w:r>
    </w:p>
    <w:p w14:paraId="05C2B8E8" w14:textId="77777777" w:rsidR="00B16AA0" w:rsidRPr="0085494D" w:rsidRDefault="00B16AA0" w:rsidP="00B16AA0">
      <w:pPr>
        <w:rPr>
          <w:rFonts w:cstheme="minorHAnsi"/>
          <w:sz w:val="36"/>
          <w:szCs w:val="28"/>
          <w:rtl/>
          <w:lang w:bidi="ar-SY"/>
        </w:rPr>
      </w:pPr>
      <w:r w:rsidRPr="0085494D">
        <w:rPr>
          <w:rFonts w:cstheme="minorHAnsi" w:hint="cs"/>
          <w:sz w:val="36"/>
          <w:szCs w:val="28"/>
          <w:rtl/>
          <w:lang w:bidi="ar-SY"/>
        </w:rPr>
        <w:t>هناك أربع أنماط رئيسية للنسج:</w:t>
      </w:r>
    </w:p>
    <w:p w14:paraId="1A3C4A97" w14:textId="77777777" w:rsidR="00B16AA0" w:rsidRPr="0085494D" w:rsidRDefault="00B16AA0" w:rsidP="00B16AA0">
      <w:pPr>
        <w:pStyle w:val="a6"/>
        <w:numPr>
          <w:ilvl w:val="0"/>
          <w:numId w:val="4"/>
        </w:numPr>
        <w:rPr>
          <w:rFonts w:cstheme="minorHAnsi"/>
          <w:sz w:val="36"/>
          <w:szCs w:val="28"/>
          <w:lang w:bidi="ar-SY"/>
        </w:rPr>
      </w:pPr>
      <w:r w:rsidRPr="0085494D">
        <w:rPr>
          <w:rFonts w:cstheme="minorHAnsi" w:hint="cs"/>
          <w:b/>
          <w:bCs/>
          <w:sz w:val="36"/>
          <w:szCs w:val="28"/>
          <w:rtl/>
          <w:lang w:bidi="ar-SY"/>
        </w:rPr>
        <w:t xml:space="preserve">النسيج </w:t>
      </w:r>
      <w:proofErr w:type="spellStart"/>
      <w:r w:rsidRPr="0085494D">
        <w:rPr>
          <w:rFonts w:cstheme="minorHAnsi" w:hint="cs"/>
          <w:b/>
          <w:bCs/>
          <w:sz w:val="36"/>
          <w:szCs w:val="28"/>
          <w:rtl/>
          <w:lang w:bidi="ar-SY"/>
        </w:rPr>
        <w:t>الظهاري</w:t>
      </w:r>
      <w:proofErr w:type="spellEnd"/>
      <w:r w:rsidRPr="0085494D">
        <w:rPr>
          <w:rFonts w:cstheme="minorHAnsi" w:hint="cs"/>
          <w:sz w:val="36"/>
          <w:szCs w:val="28"/>
          <w:rtl/>
          <w:lang w:bidi="ar-SY"/>
        </w:rPr>
        <w:t>: هو النسيج الذي يغطي سطح الجسم ويبطن الأجواف ويشكل الغدد</w:t>
      </w:r>
    </w:p>
    <w:p w14:paraId="16064013" w14:textId="77777777" w:rsidR="00B16AA0" w:rsidRPr="0085494D" w:rsidRDefault="00B16AA0" w:rsidP="00B16AA0">
      <w:pPr>
        <w:pStyle w:val="a6"/>
        <w:numPr>
          <w:ilvl w:val="0"/>
          <w:numId w:val="4"/>
        </w:numPr>
        <w:rPr>
          <w:rFonts w:cstheme="minorHAnsi"/>
          <w:sz w:val="36"/>
          <w:szCs w:val="28"/>
          <w:lang w:bidi="ar-SY"/>
        </w:rPr>
      </w:pPr>
      <w:r w:rsidRPr="0085494D">
        <w:rPr>
          <w:rFonts w:cstheme="minorHAnsi" w:hint="cs"/>
          <w:b/>
          <w:bCs/>
          <w:sz w:val="36"/>
          <w:szCs w:val="28"/>
          <w:rtl/>
          <w:lang w:bidi="ar-SY"/>
        </w:rPr>
        <w:t>النسيج الضام</w:t>
      </w:r>
      <w:r w:rsidRPr="0085494D">
        <w:rPr>
          <w:rFonts w:cstheme="minorHAnsi" w:hint="cs"/>
          <w:sz w:val="36"/>
          <w:szCs w:val="28"/>
          <w:rtl/>
          <w:lang w:bidi="ar-SY"/>
        </w:rPr>
        <w:t xml:space="preserve"> : هو نسيج داعم للأنماط النسيجية الأخرى بنيوياً ووظيف</w:t>
      </w:r>
      <w:r>
        <w:rPr>
          <w:rFonts w:cstheme="minorHAnsi" w:hint="cs"/>
          <w:sz w:val="36"/>
          <w:szCs w:val="28"/>
          <w:rtl/>
          <w:lang w:bidi="ar-SY"/>
        </w:rPr>
        <w:t>ي</w:t>
      </w:r>
      <w:r w:rsidRPr="0085494D">
        <w:rPr>
          <w:rFonts w:cstheme="minorHAnsi" w:hint="cs"/>
          <w:sz w:val="36"/>
          <w:szCs w:val="28"/>
          <w:rtl/>
          <w:lang w:bidi="ar-SY"/>
        </w:rPr>
        <w:t>اً</w:t>
      </w:r>
    </w:p>
    <w:p w14:paraId="08D4DBBE" w14:textId="77777777" w:rsidR="00B16AA0" w:rsidRPr="0085494D" w:rsidRDefault="00B16AA0" w:rsidP="00B16AA0">
      <w:pPr>
        <w:pStyle w:val="a6"/>
        <w:numPr>
          <w:ilvl w:val="0"/>
          <w:numId w:val="4"/>
        </w:numPr>
        <w:rPr>
          <w:rFonts w:cstheme="minorHAnsi"/>
          <w:sz w:val="36"/>
          <w:szCs w:val="28"/>
          <w:lang w:bidi="ar-SY"/>
        </w:rPr>
      </w:pPr>
      <w:r w:rsidRPr="0085494D">
        <w:rPr>
          <w:rFonts w:cstheme="minorHAnsi" w:hint="cs"/>
          <w:b/>
          <w:bCs/>
          <w:sz w:val="36"/>
          <w:szCs w:val="28"/>
          <w:rtl/>
          <w:lang w:bidi="ar-SY"/>
        </w:rPr>
        <w:t>النسيج العضلي</w:t>
      </w:r>
      <w:r w:rsidRPr="0085494D">
        <w:rPr>
          <w:rFonts w:cstheme="minorHAnsi" w:hint="cs"/>
          <w:sz w:val="36"/>
          <w:szCs w:val="28"/>
          <w:rtl/>
          <w:lang w:bidi="ar-SY"/>
        </w:rPr>
        <w:t>: هو مجموعة من الخلايا القابلة للتقلص والمسؤولة عن الحركة</w:t>
      </w:r>
    </w:p>
    <w:p w14:paraId="0F8E6DA0" w14:textId="19B75898" w:rsidR="00B16AA0" w:rsidRPr="00B16AA0" w:rsidRDefault="00B16AA0" w:rsidP="00B16AA0">
      <w:pPr>
        <w:pStyle w:val="a6"/>
        <w:numPr>
          <w:ilvl w:val="0"/>
          <w:numId w:val="4"/>
        </w:numPr>
        <w:rPr>
          <w:rFonts w:cstheme="minorHAnsi" w:hint="cs"/>
          <w:sz w:val="36"/>
          <w:szCs w:val="28"/>
          <w:rtl/>
          <w:lang w:bidi="ar-SY"/>
        </w:rPr>
      </w:pPr>
      <w:r w:rsidRPr="0085494D">
        <w:rPr>
          <w:rFonts w:cstheme="minorHAnsi" w:hint="cs"/>
          <w:b/>
          <w:bCs/>
          <w:sz w:val="36"/>
          <w:szCs w:val="28"/>
          <w:rtl/>
          <w:lang w:bidi="ar-SY"/>
        </w:rPr>
        <w:t>النسيج العصبي</w:t>
      </w:r>
      <w:r w:rsidRPr="0085494D">
        <w:rPr>
          <w:rFonts w:cstheme="minorHAnsi" w:hint="cs"/>
          <w:sz w:val="36"/>
          <w:szCs w:val="28"/>
          <w:rtl/>
          <w:lang w:bidi="ar-SY"/>
        </w:rPr>
        <w:t>: هو النسيج الذي يولد، ينقل، ويستقبل المعلومات من داخل وخارج الجسم للتحكم بكافة الفعاليات في الجسم.</w:t>
      </w:r>
    </w:p>
    <w:p w14:paraId="66103B0F" w14:textId="77777777" w:rsidR="00B16AA0" w:rsidRPr="0085494D" w:rsidRDefault="00B16AA0" w:rsidP="00B16AA0">
      <w:pPr>
        <w:rPr>
          <w:rFonts w:cstheme="minorHAnsi"/>
          <w:b/>
          <w:bCs/>
          <w:sz w:val="40"/>
          <w:szCs w:val="32"/>
          <w:rtl/>
          <w:lang w:bidi="ar-SY"/>
        </w:rPr>
      </w:pPr>
      <w:r w:rsidRPr="0085494D">
        <w:rPr>
          <w:rFonts w:cstheme="minorHAnsi" w:hint="cs"/>
          <w:b/>
          <w:bCs/>
          <w:sz w:val="40"/>
          <w:szCs w:val="32"/>
          <w:rtl/>
          <w:lang w:bidi="ar-SY"/>
        </w:rPr>
        <w:t xml:space="preserve">النسيج </w:t>
      </w:r>
      <w:proofErr w:type="spellStart"/>
      <w:r w:rsidRPr="0085494D">
        <w:rPr>
          <w:rFonts w:cstheme="minorHAnsi" w:hint="cs"/>
          <w:b/>
          <w:bCs/>
          <w:sz w:val="40"/>
          <w:szCs w:val="32"/>
          <w:rtl/>
          <w:lang w:bidi="ar-SY"/>
        </w:rPr>
        <w:t>الظهاري</w:t>
      </w:r>
      <w:proofErr w:type="spellEnd"/>
      <w:r w:rsidRPr="0085494D">
        <w:rPr>
          <w:rFonts w:cstheme="minorHAnsi" w:hint="cs"/>
          <w:b/>
          <w:bCs/>
          <w:sz w:val="40"/>
          <w:szCs w:val="32"/>
          <w:rtl/>
          <w:lang w:bidi="ar-SY"/>
        </w:rPr>
        <w:t>:</w:t>
      </w:r>
    </w:p>
    <w:p w14:paraId="17B6A789" w14:textId="77777777" w:rsidR="00B16AA0" w:rsidRPr="0085494D" w:rsidRDefault="00B16AA0" w:rsidP="00B16AA0">
      <w:pPr>
        <w:rPr>
          <w:rFonts w:cstheme="minorHAnsi"/>
          <w:sz w:val="36"/>
          <w:szCs w:val="28"/>
          <w:rtl/>
          <w:lang w:bidi="ar-SY"/>
        </w:rPr>
      </w:pPr>
      <w:r w:rsidRPr="0085494D">
        <w:rPr>
          <w:rFonts w:cstheme="minorHAnsi" w:hint="cs"/>
          <w:sz w:val="36"/>
          <w:szCs w:val="28"/>
          <w:rtl/>
          <w:lang w:bidi="ar-SY"/>
        </w:rPr>
        <w:t xml:space="preserve">ويقسم إلى عدة أنواع: </w:t>
      </w:r>
    </w:p>
    <w:p w14:paraId="5545FAA0" w14:textId="677CB6F6" w:rsidR="00B16AA0" w:rsidRPr="0085494D" w:rsidRDefault="00B16AA0" w:rsidP="00B16AA0">
      <w:pPr>
        <w:pStyle w:val="a6"/>
        <w:numPr>
          <w:ilvl w:val="0"/>
          <w:numId w:val="5"/>
        </w:numPr>
        <w:rPr>
          <w:rFonts w:cstheme="minorHAnsi"/>
          <w:b/>
          <w:bCs/>
          <w:sz w:val="40"/>
          <w:szCs w:val="32"/>
          <w:lang w:bidi="ar-SY"/>
        </w:rPr>
      </w:pPr>
      <w:r>
        <w:rPr>
          <w:rFonts w:cstheme="minorBidi"/>
          <w:b/>
          <w:bCs/>
          <w:noProof/>
          <w:sz w:val="22"/>
          <w:szCs w:val="22"/>
        </w:rPr>
        <w:drawing>
          <wp:anchor distT="0" distB="0" distL="114300" distR="114300" simplePos="0" relativeHeight="251666432" behindDoc="1" locked="0" layoutInCell="1" allowOverlap="1" wp14:anchorId="2E84AF32" wp14:editId="2A4D031A">
            <wp:simplePos x="0" y="0"/>
            <wp:positionH relativeFrom="column">
              <wp:posOffset>-62865</wp:posOffset>
            </wp:positionH>
            <wp:positionV relativeFrom="paragraph">
              <wp:posOffset>240665</wp:posOffset>
            </wp:positionV>
            <wp:extent cx="1869440" cy="857250"/>
            <wp:effectExtent l="0" t="0" r="0" b="0"/>
            <wp:wrapTight wrapText="bothSides">
              <wp:wrapPolygon edited="0">
                <wp:start x="0" y="0"/>
                <wp:lineTo x="0" y="21120"/>
                <wp:lineTo x="21351" y="21120"/>
                <wp:lineTo x="21351" y="0"/>
                <wp:lineTo x="0" y="0"/>
              </wp:wrapPolygon>
            </wp:wrapTight>
            <wp:docPr id="6" name="صورة 6" descr="بسيطة رصف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بسيطة رصفية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494D">
        <w:rPr>
          <w:rFonts w:cstheme="minorHAnsi" w:hint="cs"/>
          <w:b/>
          <w:bCs/>
          <w:sz w:val="40"/>
          <w:szCs w:val="32"/>
          <w:rtl/>
          <w:lang w:bidi="ar-SY"/>
        </w:rPr>
        <w:t>الظهارة البسيطة ولها 3 أنواع:</w:t>
      </w:r>
    </w:p>
    <w:p w14:paraId="78ACAD61" w14:textId="77777777" w:rsidR="00B16AA0" w:rsidRDefault="00B16AA0" w:rsidP="00B16AA0">
      <w:pPr>
        <w:pStyle w:val="a6"/>
        <w:numPr>
          <w:ilvl w:val="1"/>
          <w:numId w:val="5"/>
        </w:numPr>
        <w:rPr>
          <w:rFonts w:cstheme="minorHAnsi"/>
          <w:sz w:val="40"/>
          <w:szCs w:val="32"/>
          <w:lang w:bidi="ar-SY"/>
        </w:rPr>
      </w:pPr>
      <w:r w:rsidRPr="0085494D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B5D3957" wp14:editId="2840703F">
            <wp:simplePos x="0" y="0"/>
            <wp:positionH relativeFrom="column">
              <wp:posOffset>-796290</wp:posOffset>
            </wp:positionH>
            <wp:positionV relativeFrom="paragraph">
              <wp:posOffset>1168400</wp:posOffset>
            </wp:positionV>
            <wp:extent cx="3552825" cy="2390775"/>
            <wp:effectExtent l="0" t="0" r="9525" b="9525"/>
            <wp:wrapTopAndBottom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3" t="23775" r="30903" b="20029"/>
                    <a:stretch/>
                  </pic:blipFill>
                  <pic:spPr bwMode="auto">
                    <a:xfrm>
                      <a:off x="0" y="0"/>
                      <a:ext cx="355282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494D">
        <w:rPr>
          <w:rFonts w:cstheme="minorHAnsi" w:hint="cs"/>
          <w:sz w:val="36"/>
          <w:szCs w:val="28"/>
          <w:rtl/>
          <w:lang w:bidi="ar-SY"/>
        </w:rPr>
        <w:t xml:space="preserve">الظهارة البسيطة </w:t>
      </w:r>
      <w:proofErr w:type="spellStart"/>
      <w:r w:rsidRPr="0085494D">
        <w:rPr>
          <w:rFonts w:cstheme="minorHAnsi" w:hint="cs"/>
          <w:sz w:val="36"/>
          <w:szCs w:val="28"/>
          <w:rtl/>
          <w:lang w:bidi="ar-SY"/>
        </w:rPr>
        <w:t>الرصفية</w:t>
      </w:r>
      <w:proofErr w:type="spellEnd"/>
      <w:r w:rsidRPr="0085494D">
        <w:rPr>
          <w:rFonts w:cstheme="minorHAnsi" w:hint="cs"/>
          <w:sz w:val="36"/>
          <w:szCs w:val="28"/>
          <w:rtl/>
          <w:lang w:bidi="ar-SY"/>
        </w:rPr>
        <w:t xml:space="preserve">: وهي عبارة عن طبقة واحدة من الخلايا المسطحة التي تشبه حجارة الرصيف تشاهد في بطانة الأوعية والأسناخ الرئوية والمصليات(التامور، الجنب، </w:t>
      </w:r>
      <w:proofErr w:type="spellStart"/>
      <w:r w:rsidRPr="0085494D">
        <w:rPr>
          <w:rFonts w:cstheme="minorHAnsi" w:hint="cs"/>
          <w:sz w:val="36"/>
          <w:szCs w:val="28"/>
          <w:rtl/>
          <w:lang w:bidi="ar-SY"/>
        </w:rPr>
        <w:t>البيرتوان</w:t>
      </w:r>
      <w:proofErr w:type="spellEnd"/>
      <w:r w:rsidRPr="0085494D">
        <w:rPr>
          <w:rFonts w:cstheme="minorHAnsi" w:hint="cs"/>
          <w:sz w:val="36"/>
          <w:szCs w:val="28"/>
          <w:rtl/>
          <w:lang w:bidi="ar-SY"/>
        </w:rPr>
        <w:t>)</w:t>
      </w:r>
    </w:p>
    <w:p w14:paraId="1384599A" w14:textId="77777777" w:rsidR="00B16AA0" w:rsidRPr="0085494D" w:rsidRDefault="00B16AA0" w:rsidP="00B16AA0">
      <w:pPr>
        <w:jc w:val="center"/>
        <w:rPr>
          <w:rFonts w:cstheme="minorHAnsi"/>
          <w:sz w:val="36"/>
          <w:szCs w:val="28"/>
          <w:rtl/>
          <w:lang w:bidi="ar-SY"/>
        </w:rPr>
      </w:pPr>
      <w:r w:rsidRPr="0085494D">
        <w:rPr>
          <w:rFonts w:cstheme="minorHAnsi" w:hint="cs"/>
          <w:sz w:val="36"/>
          <w:szCs w:val="28"/>
          <w:rtl/>
          <w:lang w:bidi="ar-SY"/>
        </w:rPr>
        <w:t>مقطع نسيجي لوعاء دموي يظهر البطانة البسيطة المسطحة (مشار إليها بالأسهم البيضاء)</w:t>
      </w:r>
    </w:p>
    <w:p w14:paraId="576E2A0F" w14:textId="77777777" w:rsidR="00B16AA0" w:rsidRDefault="00B16AA0" w:rsidP="00B16AA0">
      <w:pPr>
        <w:jc w:val="center"/>
        <w:rPr>
          <w:rFonts w:cstheme="minorHAnsi"/>
          <w:sz w:val="36"/>
          <w:szCs w:val="28"/>
          <w:rtl/>
          <w:lang w:bidi="ar-SY"/>
        </w:rPr>
      </w:pPr>
      <w:r w:rsidRPr="0085494D">
        <w:rPr>
          <w:rFonts w:cs="Calibri"/>
          <w:noProof/>
          <w:sz w:val="32"/>
          <w:rtl/>
        </w:rPr>
        <w:lastRenderedPageBreak/>
        <w:drawing>
          <wp:anchor distT="0" distB="0" distL="114300" distR="114300" simplePos="0" relativeHeight="251660288" behindDoc="0" locked="0" layoutInCell="1" allowOverlap="1" wp14:anchorId="0C56BA73" wp14:editId="763B8C90">
            <wp:simplePos x="0" y="0"/>
            <wp:positionH relativeFrom="column">
              <wp:posOffset>1365885</wp:posOffset>
            </wp:positionH>
            <wp:positionV relativeFrom="paragraph">
              <wp:posOffset>635</wp:posOffset>
            </wp:positionV>
            <wp:extent cx="3305175" cy="2209800"/>
            <wp:effectExtent l="0" t="0" r="9525" b="0"/>
            <wp:wrapTopAndBottom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494D">
        <w:rPr>
          <w:rFonts w:cstheme="minorHAnsi" w:hint="cs"/>
          <w:sz w:val="32"/>
          <w:rtl/>
        </w:rPr>
        <w:t xml:space="preserve">صورة نسيجية توضح الظهارة البسيطة </w:t>
      </w:r>
      <w:proofErr w:type="spellStart"/>
      <w:r w:rsidRPr="0085494D">
        <w:rPr>
          <w:rFonts w:cstheme="minorHAnsi" w:hint="cs"/>
          <w:sz w:val="32"/>
          <w:rtl/>
        </w:rPr>
        <w:t>الرصفية</w:t>
      </w:r>
      <w:proofErr w:type="spellEnd"/>
      <w:r w:rsidRPr="0085494D">
        <w:rPr>
          <w:rFonts w:cstheme="minorHAnsi" w:hint="cs"/>
          <w:sz w:val="32"/>
          <w:rtl/>
        </w:rPr>
        <w:t xml:space="preserve"> </w:t>
      </w:r>
      <w:proofErr w:type="spellStart"/>
      <w:r w:rsidRPr="0085494D">
        <w:rPr>
          <w:rFonts w:cstheme="minorHAnsi" w:hint="cs"/>
          <w:sz w:val="32"/>
          <w:rtl/>
        </w:rPr>
        <w:t>للبيرتوان</w:t>
      </w:r>
      <w:proofErr w:type="spellEnd"/>
    </w:p>
    <w:p w14:paraId="3850555F" w14:textId="77777777" w:rsidR="00B16AA0" w:rsidRDefault="00B16AA0" w:rsidP="00B16AA0">
      <w:pPr>
        <w:jc w:val="center"/>
        <w:rPr>
          <w:rFonts w:cstheme="minorHAnsi"/>
          <w:sz w:val="36"/>
          <w:szCs w:val="28"/>
          <w:rtl/>
          <w:lang w:bidi="ar-SY"/>
        </w:rPr>
      </w:pPr>
    </w:p>
    <w:p w14:paraId="7CE7E1C5" w14:textId="77777777" w:rsidR="00B16AA0" w:rsidRPr="0085494D" w:rsidRDefault="00B16AA0" w:rsidP="00B16AA0">
      <w:pPr>
        <w:pStyle w:val="a6"/>
        <w:numPr>
          <w:ilvl w:val="1"/>
          <w:numId w:val="5"/>
        </w:numPr>
        <w:rPr>
          <w:rFonts w:cstheme="minorHAnsi"/>
          <w:sz w:val="32"/>
          <w:lang w:bidi="ar-SY"/>
        </w:rPr>
      </w:pPr>
      <w:r>
        <w:rPr>
          <w:rFonts w:cstheme="minorHAnsi"/>
          <w:noProof/>
          <w:sz w:val="36"/>
          <w:szCs w:val="28"/>
          <w:rtl/>
        </w:rPr>
        <w:drawing>
          <wp:anchor distT="0" distB="0" distL="114300" distR="114300" simplePos="0" relativeHeight="251661312" behindDoc="1" locked="0" layoutInCell="1" allowOverlap="1" wp14:anchorId="658C78C1" wp14:editId="59017B79">
            <wp:simplePos x="0" y="0"/>
            <wp:positionH relativeFrom="column">
              <wp:posOffset>118110</wp:posOffset>
            </wp:positionH>
            <wp:positionV relativeFrom="paragraph">
              <wp:posOffset>64135</wp:posOffset>
            </wp:positionV>
            <wp:extent cx="2247900" cy="790575"/>
            <wp:effectExtent l="0" t="0" r="0" b="9525"/>
            <wp:wrapTight wrapText="bothSides">
              <wp:wrapPolygon edited="0">
                <wp:start x="0" y="0"/>
                <wp:lineTo x="0" y="21340"/>
                <wp:lineTo x="21417" y="21340"/>
                <wp:lineTo x="21417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سيطة مكعبة.pn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 w:hint="cs"/>
          <w:sz w:val="36"/>
          <w:szCs w:val="28"/>
          <w:rtl/>
          <w:lang w:bidi="ar-SY"/>
        </w:rPr>
        <w:t>ا</w:t>
      </w:r>
      <w:r w:rsidRPr="0085494D">
        <w:rPr>
          <w:rFonts w:cstheme="minorHAnsi" w:hint="cs"/>
          <w:sz w:val="32"/>
          <w:rtl/>
          <w:lang w:bidi="ar-SY"/>
        </w:rPr>
        <w:t>لظهارة البسيطة المكعبة: وهي طبقة واحدة من الخلايا المكعبة الشكل تتواجد نواتها في المركز، توجد في الغدة الدرقية والكلية</w:t>
      </w:r>
    </w:p>
    <w:p w14:paraId="66CD2E9C" w14:textId="77777777" w:rsidR="00B16AA0" w:rsidRDefault="00B16AA0" w:rsidP="00B16AA0">
      <w:pPr>
        <w:pStyle w:val="a6"/>
        <w:rPr>
          <w:rFonts w:cstheme="minorHAnsi"/>
          <w:sz w:val="36"/>
          <w:szCs w:val="28"/>
          <w:lang w:bidi="ar-SY"/>
        </w:rPr>
      </w:pPr>
    </w:p>
    <w:p w14:paraId="6882142D" w14:textId="77777777" w:rsidR="00B16AA0" w:rsidRDefault="00B16AA0" w:rsidP="00B16AA0">
      <w:pPr>
        <w:jc w:val="center"/>
        <w:rPr>
          <w:rFonts w:cstheme="minorHAnsi"/>
          <w:sz w:val="36"/>
          <w:szCs w:val="28"/>
          <w:rtl/>
          <w:lang w:bidi="ar-SY"/>
        </w:rPr>
      </w:pPr>
      <w:r>
        <w:rPr>
          <w:rFonts w:cstheme="minorHAnsi"/>
          <w:noProof/>
          <w:sz w:val="36"/>
          <w:szCs w:val="28"/>
          <w:rtl/>
        </w:rPr>
        <w:drawing>
          <wp:inline distT="0" distB="0" distL="0" distR="0" wp14:anchorId="28EAB85C" wp14:editId="4FAF6E5F">
            <wp:extent cx="4038740" cy="302895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-01-04C-10-40-BOX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181" cy="302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CE5B3" w14:textId="77777777" w:rsidR="00B16AA0" w:rsidRDefault="00B16AA0" w:rsidP="00B16AA0">
      <w:pPr>
        <w:jc w:val="center"/>
        <w:rPr>
          <w:rFonts w:cstheme="minorHAnsi"/>
          <w:sz w:val="36"/>
          <w:szCs w:val="28"/>
          <w:rtl/>
          <w:lang w:bidi="ar-SY"/>
        </w:rPr>
      </w:pPr>
      <w:r>
        <w:rPr>
          <w:rFonts w:cstheme="minorHAnsi" w:hint="cs"/>
          <w:sz w:val="36"/>
          <w:szCs w:val="28"/>
          <w:rtl/>
          <w:lang w:bidi="ar-SY"/>
        </w:rPr>
        <w:t>مقطع نسيجي في الأنابيب الكلوية يظهر الظهارة البسيطة المكعبة</w:t>
      </w:r>
    </w:p>
    <w:p w14:paraId="5E14FEAF" w14:textId="77777777" w:rsidR="00B16AA0" w:rsidRDefault="00B16AA0" w:rsidP="00B16AA0">
      <w:pPr>
        <w:jc w:val="center"/>
        <w:rPr>
          <w:rFonts w:cstheme="minorHAnsi"/>
          <w:sz w:val="36"/>
          <w:szCs w:val="28"/>
          <w:rtl/>
          <w:lang w:bidi="ar-SY"/>
        </w:rPr>
      </w:pPr>
    </w:p>
    <w:p w14:paraId="667B66AC" w14:textId="77777777" w:rsidR="00B16AA0" w:rsidRDefault="00B16AA0" w:rsidP="00B16AA0">
      <w:pPr>
        <w:jc w:val="center"/>
        <w:rPr>
          <w:rFonts w:cstheme="minorHAnsi"/>
          <w:sz w:val="36"/>
          <w:szCs w:val="28"/>
          <w:rtl/>
          <w:lang w:bidi="ar-SY"/>
        </w:rPr>
      </w:pPr>
    </w:p>
    <w:p w14:paraId="271ED24A" w14:textId="77777777" w:rsidR="00B16AA0" w:rsidRDefault="00B16AA0" w:rsidP="00B16AA0">
      <w:pPr>
        <w:jc w:val="center"/>
        <w:rPr>
          <w:rFonts w:cstheme="minorHAnsi"/>
          <w:sz w:val="36"/>
          <w:szCs w:val="28"/>
          <w:rtl/>
          <w:lang w:bidi="ar-SY"/>
        </w:rPr>
      </w:pPr>
    </w:p>
    <w:p w14:paraId="647639BF" w14:textId="77777777" w:rsidR="00B16AA0" w:rsidRDefault="00B16AA0" w:rsidP="00B16AA0">
      <w:pPr>
        <w:jc w:val="center"/>
        <w:rPr>
          <w:rFonts w:cstheme="minorHAnsi"/>
          <w:sz w:val="36"/>
          <w:szCs w:val="28"/>
          <w:rtl/>
          <w:lang w:bidi="ar-SY"/>
        </w:rPr>
      </w:pPr>
      <w:r>
        <w:rPr>
          <w:noProof/>
        </w:rPr>
        <w:drawing>
          <wp:inline distT="0" distB="0" distL="0" distR="0" wp14:anchorId="182A2142" wp14:editId="234AA64A">
            <wp:extent cx="1526875" cy="2035834"/>
            <wp:effectExtent l="0" t="0" r="0" b="2540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4119" t="24888" r="38051" b="9118"/>
                    <a:stretch/>
                  </pic:blipFill>
                  <pic:spPr bwMode="auto">
                    <a:xfrm>
                      <a:off x="0" y="0"/>
                      <a:ext cx="1526875" cy="2035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DA1909" wp14:editId="26FF31EE">
            <wp:extent cx="1397479" cy="2035834"/>
            <wp:effectExtent l="0" t="0" r="0" b="2540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45126" t="20414" r="29402" b="8838"/>
                    <a:stretch/>
                  </pic:blipFill>
                  <pic:spPr bwMode="auto">
                    <a:xfrm>
                      <a:off x="0" y="0"/>
                      <a:ext cx="1397479" cy="2035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23E90" w14:textId="77777777" w:rsidR="00B16AA0" w:rsidRDefault="00B16AA0" w:rsidP="00B16AA0">
      <w:pPr>
        <w:jc w:val="center"/>
        <w:rPr>
          <w:rFonts w:cstheme="minorHAnsi"/>
          <w:sz w:val="36"/>
          <w:szCs w:val="28"/>
          <w:rtl/>
        </w:rPr>
      </w:pPr>
      <w:r>
        <w:rPr>
          <w:rFonts w:cstheme="minorHAnsi" w:hint="cs"/>
          <w:sz w:val="36"/>
          <w:szCs w:val="28"/>
          <w:rtl/>
          <w:lang w:bidi="ar-SY"/>
        </w:rPr>
        <w:t xml:space="preserve">مقطعين نسيجيين في الدرق يوضحان </w:t>
      </w:r>
      <w:r>
        <w:rPr>
          <w:rFonts w:cstheme="minorHAnsi" w:hint="cs"/>
          <w:sz w:val="36"/>
          <w:szCs w:val="28"/>
          <w:rtl/>
        </w:rPr>
        <w:t>الظهارة البسيطة المكعبة للجريبات الدرقية</w:t>
      </w:r>
    </w:p>
    <w:p w14:paraId="5376DC8C" w14:textId="77777777" w:rsidR="00B16AA0" w:rsidRDefault="00B16AA0" w:rsidP="00B16AA0">
      <w:pPr>
        <w:jc w:val="center"/>
        <w:rPr>
          <w:rFonts w:cstheme="minorHAnsi"/>
          <w:sz w:val="36"/>
          <w:szCs w:val="28"/>
          <w:rtl/>
        </w:rPr>
      </w:pPr>
    </w:p>
    <w:p w14:paraId="11F7D695" w14:textId="77777777" w:rsidR="00B16AA0" w:rsidRDefault="00B16AA0" w:rsidP="00B16AA0">
      <w:pPr>
        <w:pStyle w:val="a6"/>
        <w:numPr>
          <w:ilvl w:val="1"/>
          <w:numId w:val="5"/>
        </w:numPr>
        <w:rPr>
          <w:rFonts w:cstheme="minorHAnsi"/>
          <w:sz w:val="36"/>
          <w:szCs w:val="28"/>
        </w:rPr>
      </w:pPr>
      <w:r w:rsidRPr="00032058">
        <w:rPr>
          <w:rFonts w:cstheme="minorHAnsi"/>
          <w:noProof/>
          <w:sz w:val="36"/>
          <w:szCs w:val="28"/>
        </w:rPr>
        <w:drawing>
          <wp:anchor distT="0" distB="0" distL="114300" distR="114300" simplePos="0" relativeHeight="251662336" behindDoc="1" locked="0" layoutInCell="1" allowOverlap="1" wp14:anchorId="272B5221" wp14:editId="43FA7E3A">
            <wp:simplePos x="0" y="0"/>
            <wp:positionH relativeFrom="column">
              <wp:posOffset>-24765</wp:posOffset>
            </wp:positionH>
            <wp:positionV relativeFrom="paragraph">
              <wp:posOffset>83185</wp:posOffset>
            </wp:positionV>
            <wp:extent cx="1718945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305" y="21433"/>
                <wp:lineTo x="21305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82" t="29212" b="49002"/>
                    <a:stretch/>
                  </pic:blipFill>
                  <pic:spPr bwMode="auto">
                    <a:xfrm>
                      <a:off x="0" y="0"/>
                      <a:ext cx="171894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 w:hint="cs"/>
          <w:sz w:val="36"/>
          <w:szCs w:val="28"/>
          <w:rtl/>
        </w:rPr>
        <w:t>الظهارة البسيطة الأسطوانية: وهي عبارة عن صف وحيد من الخلايا الاسطوانية المتطاولة حيث تتواجد نواتها في الثلث السفلي، توجد في الأمعاء والحويصل الصفراوي( المرارة)</w:t>
      </w:r>
    </w:p>
    <w:p w14:paraId="6BEFBEEF" w14:textId="77777777" w:rsidR="00B16AA0" w:rsidRDefault="00B16AA0" w:rsidP="00B16AA0">
      <w:pPr>
        <w:rPr>
          <w:rFonts w:cstheme="minorHAnsi"/>
          <w:sz w:val="36"/>
          <w:szCs w:val="28"/>
          <w:rtl/>
        </w:rPr>
      </w:pPr>
    </w:p>
    <w:p w14:paraId="677CC87D" w14:textId="77777777" w:rsidR="00B16AA0" w:rsidRDefault="00B16AA0" w:rsidP="00B16AA0">
      <w:pPr>
        <w:rPr>
          <w:rFonts w:cstheme="minorHAnsi"/>
          <w:sz w:val="36"/>
          <w:szCs w:val="28"/>
          <w:rtl/>
        </w:rPr>
      </w:pPr>
    </w:p>
    <w:p w14:paraId="39245261" w14:textId="77777777" w:rsidR="00B16AA0" w:rsidRDefault="00B16AA0" w:rsidP="00B16AA0">
      <w:pPr>
        <w:jc w:val="center"/>
        <w:rPr>
          <w:rFonts w:cstheme="minorHAnsi"/>
          <w:sz w:val="36"/>
          <w:szCs w:val="28"/>
          <w:rtl/>
        </w:rPr>
      </w:pPr>
      <w:r>
        <w:rPr>
          <w:noProof/>
        </w:rPr>
        <w:drawing>
          <wp:inline distT="0" distB="0" distL="0" distR="0" wp14:anchorId="7BC9406C" wp14:editId="72B968C4">
            <wp:extent cx="3641697" cy="2795647"/>
            <wp:effectExtent l="0" t="0" r="0" b="508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4782" t="9279" r="42174" b="31953"/>
                    <a:stretch/>
                  </pic:blipFill>
                  <pic:spPr bwMode="auto">
                    <a:xfrm>
                      <a:off x="0" y="0"/>
                      <a:ext cx="3643141" cy="2796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92D74" w14:textId="77777777" w:rsidR="00B16AA0" w:rsidRDefault="00B16AA0" w:rsidP="00B16AA0">
      <w:pPr>
        <w:jc w:val="center"/>
        <w:rPr>
          <w:rFonts w:cstheme="minorHAnsi"/>
          <w:sz w:val="36"/>
          <w:szCs w:val="28"/>
          <w:rtl/>
        </w:rPr>
      </w:pPr>
      <w:r>
        <w:rPr>
          <w:rFonts w:cstheme="minorHAnsi" w:hint="cs"/>
          <w:sz w:val="36"/>
          <w:szCs w:val="28"/>
          <w:rtl/>
        </w:rPr>
        <w:t>صورة نسيجية توضح الظهارة البسيطة الأسطوانية في الأمعاء</w:t>
      </w:r>
    </w:p>
    <w:p w14:paraId="60D1894A" w14:textId="77777777" w:rsidR="00B16AA0" w:rsidRDefault="00B16AA0" w:rsidP="00B16AA0">
      <w:pPr>
        <w:jc w:val="center"/>
        <w:rPr>
          <w:rFonts w:cstheme="minorHAnsi"/>
          <w:sz w:val="36"/>
          <w:szCs w:val="28"/>
          <w:rtl/>
        </w:rPr>
      </w:pPr>
    </w:p>
    <w:p w14:paraId="618CC707" w14:textId="77777777" w:rsidR="00B16AA0" w:rsidRDefault="00B16AA0" w:rsidP="00B16AA0">
      <w:pPr>
        <w:jc w:val="center"/>
        <w:rPr>
          <w:rFonts w:cstheme="minorHAnsi"/>
          <w:sz w:val="36"/>
          <w:szCs w:val="28"/>
          <w:rtl/>
        </w:rPr>
      </w:pPr>
      <w:r>
        <w:rPr>
          <w:noProof/>
        </w:rPr>
        <w:drawing>
          <wp:inline distT="0" distB="0" distL="0" distR="0" wp14:anchorId="4DF51905" wp14:editId="4ECDAB5C">
            <wp:extent cx="3013544" cy="2293584"/>
            <wp:effectExtent l="0" t="0" r="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5073" t="10053" r="42464" b="32468"/>
                    <a:stretch/>
                  </pic:blipFill>
                  <pic:spPr bwMode="auto">
                    <a:xfrm>
                      <a:off x="0" y="0"/>
                      <a:ext cx="3013545" cy="229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BC4E00" w14:textId="77777777" w:rsidR="00B16AA0" w:rsidRDefault="00B16AA0" w:rsidP="00B16AA0">
      <w:pPr>
        <w:jc w:val="center"/>
        <w:rPr>
          <w:rFonts w:cstheme="minorHAnsi"/>
          <w:sz w:val="32"/>
          <w:rtl/>
        </w:rPr>
      </w:pPr>
      <w:r w:rsidRPr="008A16BC">
        <w:rPr>
          <w:rFonts w:cstheme="minorHAnsi" w:hint="cs"/>
          <w:sz w:val="32"/>
          <w:rtl/>
        </w:rPr>
        <w:t xml:space="preserve">صورة نسيجية توضح الظهارة البسيطة الأسطوانية في </w:t>
      </w:r>
      <w:r>
        <w:rPr>
          <w:rFonts w:cstheme="minorHAnsi" w:hint="cs"/>
          <w:sz w:val="32"/>
          <w:rtl/>
        </w:rPr>
        <w:t>قناة نفير فالوب</w:t>
      </w:r>
    </w:p>
    <w:p w14:paraId="03095CE0" w14:textId="77777777" w:rsidR="00B16AA0" w:rsidRPr="008A16BC" w:rsidRDefault="00B16AA0" w:rsidP="00B16AA0">
      <w:pPr>
        <w:jc w:val="center"/>
        <w:rPr>
          <w:rFonts w:cstheme="minorHAnsi"/>
          <w:sz w:val="32"/>
          <w:rtl/>
        </w:rPr>
      </w:pPr>
    </w:p>
    <w:p w14:paraId="193CAF0E" w14:textId="668DB340" w:rsidR="00B16AA0" w:rsidRDefault="00B16AA0" w:rsidP="00B16AA0">
      <w:pPr>
        <w:pStyle w:val="a6"/>
        <w:numPr>
          <w:ilvl w:val="0"/>
          <w:numId w:val="5"/>
        </w:numPr>
        <w:rPr>
          <w:rFonts w:cstheme="minorHAnsi"/>
          <w:sz w:val="36"/>
          <w:szCs w:val="28"/>
        </w:rPr>
      </w:pPr>
      <w:r w:rsidRPr="008A16BC"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4333BA65" wp14:editId="79067DC3">
            <wp:simplePos x="0" y="0"/>
            <wp:positionH relativeFrom="column">
              <wp:posOffset>-405765</wp:posOffset>
            </wp:positionH>
            <wp:positionV relativeFrom="paragraph">
              <wp:posOffset>66675</wp:posOffset>
            </wp:positionV>
            <wp:extent cx="1771650" cy="1381125"/>
            <wp:effectExtent l="0" t="0" r="0" b="9525"/>
            <wp:wrapTight wrapText="bothSides">
              <wp:wrapPolygon edited="0">
                <wp:start x="0" y="0"/>
                <wp:lineTo x="0" y="21451"/>
                <wp:lineTo x="21368" y="21451"/>
                <wp:lineTo x="21368" y="0"/>
                <wp:lineTo x="0" y="0"/>
              </wp:wrapPolygon>
            </wp:wrapTight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1" t="37670" r="42187" b="17559"/>
                    <a:stretch/>
                  </pic:blipFill>
                  <pic:spPr bwMode="auto">
                    <a:xfrm>
                      <a:off x="0" y="0"/>
                      <a:ext cx="177165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 w:hint="cs"/>
          <w:sz w:val="36"/>
          <w:szCs w:val="28"/>
          <w:rtl/>
        </w:rPr>
        <w:t>الظهارة المطبقة: وتقسم إلى عدة أنواع:</w:t>
      </w:r>
    </w:p>
    <w:p w14:paraId="48146FF9" w14:textId="553156B1" w:rsidR="00B16AA0" w:rsidRDefault="00B16AA0" w:rsidP="00B16AA0">
      <w:pPr>
        <w:pStyle w:val="a6"/>
        <w:numPr>
          <w:ilvl w:val="1"/>
          <w:numId w:val="5"/>
        </w:numPr>
        <w:rPr>
          <w:rFonts w:cstheme="minorHAnsi"/>
          <w:sz w:val="36"/>
          <w:szCs w:val="28"/>
        </w:rPr>
      </w:pPr>
      <w:r w:rsidRPr="008A16BC">
        <w:rPr>
          <w:rFonts w:cstheme="minorHAnsi" w:hint="cs"/>
          <w:sz w:val="32"/>
          <w:rtl/>
        </w:rPr>
        <w:t xml:space="preserve">الظهارة المطبقة الكاذبة المهدبة (التنفسية): وهي ظهارة تتكون من طبقة واحدة من الخلايا ولكن نواها </w:t>
      </w:r>
      <w:proofErr w:type="spellStart"/>
      <w:r w:rsidRPr="008A16BC">
        <w:rPr>
          <w:rFonts w:cstheme="minorHAnsi" w:hint="cs"/>
          <w:sz w:val="32"/>
          <w:rtl/>
        </w:rPr>
        <w:t>تتوضع</w:t>
      </w:r>
      <w:proofErr w:type="spellEnd"/>
      <w:r w:rsidRPr="008A16BC">
        <w:rPr>
          <w:rFonts w:cstheme="minorHAnsi" w:hint="cs"/>
          <w:sz w:val="32"/>
          <w:rtl/>
        </w:rPr>
        <w:t xml:space="preserve"> بعدة مستويات مختلفة مما يعطيها المظهر المطبق الكاذب وتوجد في السبيل التنفسي</w:t>
      </w:r>
    </w:p>
    <w:p w14:paraId="6E7FF349" w14:textId="29C02DB7" w:rsidR="00B16AA0" w:rsidRDefault="00B16AA0" w:rsidP="00B16AA0">
      <w:pPr>
        <w:rPr>
          <w:rFonts w:cstheme="minorHAnsi" w:hint="cs"/>
          <w:sz w:val="36"/>
          <w:szCs w:val="28"/>
          <w:rtl/>
        </w:rPr>
      </w:pPr>
      <w:r>
        <w:rPr>
          <w:rFonts w:cstheme="minorHAnsi"/>
          <w:noProof/>
          <w:sz w:val="36"/>
          <w:szCs w:val="28"/>
        </w:rPr>
        <w:drawing>
          <wp:anchor distT="0" distB="0" distL="114300" distR="114300" simplePos="0" relativeHeight="251667456" behindDoc="0" locked="0" layoutInCell="1" allowOverlap="1" wp14:anchorId="35843A9E" wp14:editId="6E6B69A1">
            <wp:simplePos x="0" y="0"/>
            <wp:positionH relativeFrom="column">
              <wp:posOffset>-742950</wp:posOffset>
            </wp:positionH>
            <wp:positionV relativeFrom="paragraph">
              <wp:posOffset>448945</wp:posOffset>
            </wp:positionV>
            <wp:extent cx="4191000" cy="2600325"/>
            <wp:effectExtent l="0" t="0" r="0" b="9525"/>
            <wp:wrapTopAndBottom/>
            <wp:docPr id="5" name="صورة 5" descr="119-01-04-20-100-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9-01-04-20-100-BOX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53241" w14:textId="328F2D02" w:rsidR="00B16AA0" w:rsidRDefault="00B16AA0" w:rsidP="00B16AA0">
      <w:pPr>
        <w:jc w:val="center"/>
        <w:rPr>
          <w:rFonts w:cstheme="minorHAnsi"/>
          <w:sz w:val="36"/>
          <w:szCs w:val="28"/>
          <w:rtl/>
        </w:rPr>
      </w:pPr>
    </w:p>
    <w:p w14:paraId="0585AF79" w14:textId="77777777" w:rsidR="00B16AA0" w:rsidRDefault="00B16AA0" w:rsidP="00B16AA0">
      <w:pPr>
        <w:jc w:val="center"/>
        <w:rPr>
          <w:rFonts w:cstheme="minorHAnsi"/>
          <w:sz w:val="36"/>
          <w:szCs w:val="28"/>
          <w:rtl/>
        </w:rPr>
      </w:pPr>
      <w:r>
        <w:rPr>
          <w:rFonts w:cstheme="minorHAnsi" w:hint="cs"/>
          <w:sz w:val="36"/>
          <w:szCs w:val="28"/>
          <w:rtl/>
        </w:rPr>
        <w:t xml:space="preserve">صورة نسيجية للظهارة المطبقة الكاذبة المهدبة في </w:t>
      </w:r>
      <w:proofErr w:type="spellStart"/>
      <w:r>
        <w:rPr>
          <w:rFonts w:cstheme="minorHAnsi" w:hint="cs"/>
          <w:sz w:val="36"/>
          <w:szCs w:val="28"/>
          <w:rtl/>
        </w:rPr>
        <w:t>الرغامى</w:t>
      </w:r>
      <w:proofErr w:type="spellEnd"/>
    </w:p>
    <w:p w14:paraId="74A96FD9" w14:textId="77777777" w:rsidR="00B16AA0" w:rsidRDefault="00B16AA0" w:rsidP="00B16AA0">
      <w:pPr>
        <w:jc w:val="center"/>
        <w:rPr>
          <w:rFonts w:cstheme="minorHAnsi"/>
          <w:sz w:val="36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53FF1BF5" wp14:editId="7CE0799D">
            <wp:extent cx="3086100" cy="2057400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7847" t="33347" r="27257" b="25278"/>
                    <a:stretch/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4CF32" w14:textId="77777777" w:rsidR="00B16AA0" w:rsidRDefault="00B16AA0" w:rsidP="00B16AA0">
      <w:pPr>
        <w:jc w:val="center"/>
        <w:rPr>
          <w:rFonts w:cstheme="minorHAnsi"/>
          <w:sz w:val="32"/>
          <w:rtl/>
        </w:rPr>
      </w:pPr>
      <w:r w:rsidRPr="008A16BC">
        <w:rPr>
          <w:rFonts w:cstheme="minorHAnsi" w:hint="cs"/>
          <w:sz w:val="32"/>
          <w:rtl/>
        </w:rPr>
        <w:t>صورة نسيجية للظهارة المطبقة الكاذبة المهدبة في القصبات</w:t>
      </w:r>
    </w:p>
    <w:p w14:paraId="3BFD7247" w14:textId="77777777" w:rsidR="00B16AA0" w:rsidRPr="008A16BC" w:rsidRDefault="00B16AA0" w:rsidP="00B16AA0">
      <w:pPr>
        <w:jc w:val="center"/>
        <w:rPr>
          <w:rFonts w:cstheme="minorHAnsi"/>
          <w:sz w:val="32"/>
          <w:rtl/>
        </w:rPr>
      </w:pPr>
    </w:p>
    <w:p w14:paraId="0515E1B7" w14:textId="77777777" w:rsidR="00B16AA0" w:rsidRDefault="00B16AA0" w:rsidP="00B16AA0">
      <w:pPr>
        <w:pStyle w:val="a6"/>
        <w:numPr>
          <w:ilvl w:val="1"/>
          <w:numId w:val="5"/>
        </w:numPr>
        <w:rPr>
          <w:rFonts w:cstheme="minorHAnsi"/>
          <w:sz w:val="36"/>
          <w:szCs w:val="28"/>
        </w:rPr>
      </w:pPr>
      <w:r w:rsidRPr="008A16BC"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4AA686A7" wp14:editId="71889001">
            <wp:simplePos x="0" y="0"/>
            <wp:positionH relativeFrom="column">
              <wp:posOffset>203835</wp:posOffset>
            </wp:positionH>
            <wp:positionV relativeFrom="paragraph">
              <wp:posOffset>165735</wp:posOffset>
            </wp:positionV>
            <wp:extent cx="17526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365" y="21200"/>
                <wp:lineTo x="21365" y="0"/>
                <wp:lineTo x="0" y="0"/>
              </wp:wrapPolygon>
            </wp:wrapTight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8" t="46624" r="42188" b="7987"/>
                    <a:stretch/>
                  </pic:blipFill>
                  <pic:spPr bwMode="auto">
                    <a:xfrm>
                      <a:off x="0" y="0"/>
                      <a:ext cx="17526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16BC">
        <w:rPr>
          <w:rFonts w:cstheme="minorHAnsi" w:hint="cs"/>
          <w:sz w:val="32"/>
          <w:rtl/>
        </w:rPr>
        <w:t>الظهارة المطبقة الانتقالية: وهي ظهارة تتكون من عدة طبقات تتغير سماكتها استجابة للضغط المطبق عليها وتوجد في السبيل البولي ( الحالب والمثانة</w:t>
      </w:r>
      <w:r>
        <w:rPr>
          <w:rFonts w:cstheme="minorHAnsi" w:hint="cs"/>
          <w:sz w:val="36"/>
          <w:szCs w:val="28"/>
          <w:rtl/>
        </w:rPr>
        <w:t>)</w:t>
      </w:r>
      <w:r w:rsidRPr="000F24A1">
        <w:rPr>
          <w:noProof/>
        </w:rPr>
        <w:t xml:space="preserve"> </w:t>
      </w:r>
    </w:p>
    <w:p w14:paraId="3380EDBE" w14:textId="77777777" w:rsidR="00B16AA0" w:rsidRDefault="00B16AA0" w:rsidP="00B16AA0">
      <w:pPr>
        <w:rPr>
          <w:rFonts w:cstheme="minorHAnsi"/>
          <w:sz w:val="36"/>
          <w:szCs w:val="28"/>
          <w:rtl/>
        </w:rPr>
      </w:pPr>
    </w:p>
    <w:p w14:paraId="742D57B4" w14:textId="77777777" w:rsidR="00B16AA0" w:rsidRDefault="00B16AA0" w:rsidP="00B16AA0">
      <w:pPr>
        <w:rPr>
          <w:rFonts w:cstheme="minorHAnsi"/>
          <w:sz w:val="36"/>
          <w:szCs w:val="28"/>
          <w:rtl/>
        </w:rPr>
      </w:pPr>
    </w:p>
    <w:p w14:paraId="0A8A91C0" w14:textId="77777777" w:rsidR="00B16AA0" w:rsidRDefault="00B16AA0" w:rsidP="00B16AA0">
      <w:pPr>
        <w:jc w:val="center"/>
        <w:rPr>
          <w:rFonts w:cstheme="minorHAnsi"/>
          <w:sz w:val="36"/>
          <w:szCs w:val="28"/>
          <w:rtl/>
        </w:rPr>
      </w:pPr>
      <w:r>
        <w:rPr>
          <w:rFonts w:cs="Calibri" w:hint="cs"/>
          <w:noProof/>
          <w:sz w:val="36"/>
          <w:szCs w:val="28"/>
          <w:rtl/>
        </w:rPr>
        <w:drawing>
          <wp:inline distT="0" distB="0" distL="0" distR="0" wp14:anchorId="1F096050" wp14:editId="45C0B0E8">
            <wp:extent cx="4106430" cy="2733675"/>
            <wp:effectExtent l="0" t="0" r="889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43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621E2" w14:textId="77777777" w:rsidR="00B16AA0" w:rsidRDefault="00B16AA0" w:rsidP="00B16AA0">
      <w:pPr>
        <w:jc w:val="center"/>
        <w:rPr>
          <w:rFonts w:cstheme="minorHAnsi"/>
          <w:sz w:val="36"/>
          <w:szCs w:val="28"/>
          <w:rtl/>
        </w:rPr>
      </w:pPr>
      <w:r>
        <w:rPr>
          <w:rFonts w:cstheme="minorHAnsi" w:hint="cs"/>
          <w:sz w:val="36"/>
          <w:szCs w:val="28"/>
          <w:rtl/>
        </w:rPr>
        <w:t>صورة نسيجية توضح الظهارة الانتقالية في المثانة</w:t>
      </w:r>
    </w:p>
    <w:p w14:paraId="634E983E" w14:textId="77777777" w:rsidR="00B16AA0" w:rsidRDefault="00B16AA0" w:rsidP="00B16AA0">
      <w:pPr>
        <w:jc w:val="center"/>
        <w:rPr>
          <w:rFonts w:cstheme="minorHAnsi"/>
          <w:sz w:val="36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0C4F97F0" wp14:editId="64849BFD">
            <wp:extent cx="3282745" cy="2472027"/>
            <wp:effectExtent l="0" t="0" r="0" b="508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4930" t="9571" r="42187" b="32998"/>
                    <a:stretch/>
                  </pic:blipFill>
                  <pic:spPr bwMode="auto">
                    <a:xfrm rot="10800000">
                      <a:off x="0" y="0"/>
                      <a:ext cx="3286226" cy="2474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364C1" w14:textId="77777777" w:rsidR="00B16AA0" w:rsidRDefault="00B16AA0" w:rsidP="00B16AA0">
      <w:pPr>
        <w:jc w:val="center"/>
        <w:rPr>
          <w:rFonts w:cstheme="minorHAnsi"/>
          <w:sz w:val="36"/>
          <w:szCs w:val="28"/>
          <w:rtl/>
        </w:rPr>
      </w:pPr>
      <w:r>
        <w:rPr>
          <w:rFonts w:cstheme="minorHAnsi" w:hint="cs"/>
          <w:sz w:val="36"/>
          <w:szCs w:val="28"/>
          <w:rtl/>
        </w:rPr>
        <w:t>صورة نسيجية للظهارة الانتقالية في الحالب</w:t>
      </w:r>
    </w:p>
    <w:p w14:paraId="23AD2A70" w14:textId="77777777" w:rsidR="00B16AA0" w:rsidRPr="008B13CE" w:rsidRDefault="00B16AA0" w:rsidP="00B16AA0">
      <w:pPr>
        <w:jc w:val="center"/>
        <w:rPr>
          <w:rFonts w:cstheme="minorHAnsi"/>
          <w:sz w:val="36"/>
          <w:szCs w:val="28"/>
          <w:rtl/>
        </w:rPr>
      </w:pPr>
    </w:p>
    <w:p w14:paraId="4541DADC" w14:textId="77777777" w:rsidR="00B16AA0" w:rsidRPr="008A16BC" w:rsidRDefault="00B16AA0" w:rsidP="00B16AA0">
      <w:pPr>
        <w:pStyle w:val="a6"/>
        <w:numPr>
          <w:ilvl w:val="0"/>
          <w:numId w:val="5"/>
        </w:numPr>
        <w:rPr>
          <w:rFonts w:cstheme="minorHAnsi"/>
          <w:sz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E6135E4" wp14:editId="025D44C6">
            <wp:simplePos x="0" y="0"/>
            <wp:positionH relativeFrom="column">
              <wp:posOffset>-33655</wp:posOffset>
            </wp:positionH>
            <wp:positionV relativeFrom="paragraph">
              <wp:posOffset>13970</wp:posOffset>
            </wp:positionV>
            <wp:extent cx="1924050" cy="1369695"/>
            <wp:effectExtent l="0" t="0" r="0" b="1905"/>
            <wp:wrapTight wrapText="bothSides">
              <wp:wrapPolygon edited="0">
                <wp:start x="0" y="0"/>
                <wp:lineTo x="0" y="21330"/>
                <wp:lineTo x="21386" y="21330"/>
                <wp:lineTo x="21386" y="0"/>
                <wp:lineTo x="0" y="0"/>
              </wp:wrapPolygon>
            </wp:wrapTight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7" t="36126" r="25695" b="4282"/>
                    <a:stretch/>
                  </pic:blipFill>
                  <pic:spPr bwMode="auto">
                    <a:xfrm>
                      <a:off x="0" y="0"/>
                      <a:ext cx="1924050" cy="136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16BC">
        <w:rPr>
          <w:rFonts w:cstheme="minorHAnsi" w:hint="cs"/>
          <w:sz w:val="32"/>
          <w:rtl/>
        </w:rPr>
        <w:t xml:space="preserve">الظهارة المطبقة </w:t>
      </w:r>
      <w:proofErr w:type="spellStart"/>
      <w:r w:rsidRPr="008A16BC">
        <w:rPr>
          <w:rFonts w:cstheme="minorHAnsi" w:hint="cs"/>
          <w:sz w:val="32"/>
          <w:rtl/>
        </w:rPr>
        <w:t>الرصفية</w:t>
      </w:r>
      <w:proofErr w:type="spellEnd"/>
      <w:r w:rsidRPr="008A16BC">
        <w:rPr>
          <w:rFonts w:cstheme="minorHAnsi" w:hint="cs"/>
          <w:sz w:val="32"/>
          <w:rtl/>
        </w:rPr>
        <w:t xml:space="preserve"> : وهي عبارة عن عدة طبقات من الخلايا تكون الخلايا السطحية فيها ذات شكل مضلع رصفي</w:t>
      </w:r>
      <w:r w:rsidRPr="008A16BC">
        <w:rPr>
          <w:noProof/>
          <w:sz w:val="20"/>
          <w:szCs w:val="20"/>
        </w:rPr>
        <w:t xml:space="preserve"> </w:t>
      </w:r>
      <w:r w:rsidRPr="008A16BC">
        <w:rPr>
          <w:rFonts w:cstheme="minorHAnsi" w:hint="cs"/>
          <w:sz w:val="32"/>
          <w:rtl/>
        </w:rPr>
        <w:t>(حرشفي)</w:t>
      </w:r>
      <w:r w:rsidRPr="008A16BC">
        <w:rPr>
          <w:noProof/>
          <w:sz w:val="20"/>
          <w:szCs w:val="20"/>
        </w:rPr>
        <w:t xml:space="preserve"> </w:t>
      </w:r>
      <w:r w:rsidRPr="008A16BC">
        <w:rPr>
          <w:rFonts w:cstheme="minorHAnsi" w:hint="cs"/>
          <w:sz w:val="32"/>
          <w:rtl/>
        </w:rPr>
        <w:t xml:space="preserve">، وهي نوعان: </w:t>
      </w:r>
    </w:p>
    <w:p w14:paraId="0A761167" w14:textId="4D0384C2" w:rsidR="00B16AA0" w:rsidRDefault="00B16AA0" w:rsidP="00B16AA0">
      <w:pPr>
        <w:pStyle w:val="a6"/>
        <w:numPr>
          <w:ilvl w:val="1"/>
          <w:numId w:val="5"/>
        </w:numPr>
        <w:jc w:val="center"/>
        <w:rPr>
          <w:rFonts w:cstheme="minorHAnsi"/>
          <w:sz w:val="36"/>
          <w:szCs w:val="28"/>
        </w:rPr>
      </w:pPr>
      <w:r w:rsidRPr="008A16BC">
        <w:rPr>
          <w:rFonts w:cstheme="minorHAnsi" w:hint="cs"/>
          <w:sz w:val="32"/>
          <w:rtl/>
        </w:rPr>
        <w:t xml:space="preserve">مطبقة </w:t>
      </w:r>
      <w:proofErr w:type="spellStart"/>
      <w:r w:rsidRPr="008A16BC">
        <w:rPr>
          <w:rFonts w:cstheme="minorHAnsi" w:hint="cs"/>
          <w:sz w:val="32"/>
          <w:rtl/>
        </w:rPr>
        <w:t>رصفية</w:t>
      </w:r>
      <w:proofErr w:type="spellEnd"/>
      <w:r w:rsidRPr="008A16BC">
        <w:rPr>
          <w:rFonts w:cstheme="minorHAnsi" w:hint="cs"/>
          <w:sz w:val="32"/>
          <w:rtl/>
        </w:rPr>
        <w:t xml:space="preserve"> </w:t>
      </w:r>
      <w:proofErr w:type="spellStart"/>
      <w:r w:rsidRPr="008A16BC">
        <w:rPr>
          <w:rFonts w:cstheme="minorHAnsi" w:hint="cs"/>
          <w:sz w:val="32"/>
          <w:rtl/>
        </w:rPr>
        <w:t>متقرنة</w:t>
      </w:r>
      <w:proofErr w:type="spellEnd"/>
      <w:r w:rsidRPr="008A16BC">
        <w:rPr>
          <w:rFonts w:cstheme="minorHAnsi" w:hint="cs"/>
          <w:sz w:val="32"/>
          <w:rtl/>
        </w:rPr>
        <w:t xml:space="preserve"> : وفيها توجد طبقة من </w:t>
      </w:r>
      <w:proofErr w:type="spellStart"/>
      <w:r w:rsidRPr="008A16BC">
        <w:rPr>
          <w:rFonts w:cstheme="minorHAnsi" w:hint="cs"/>
          <w:sz w:val="32"/>
          <w:rtl/>
        </w:rPr>
        <w:t>الكيراتين</w:t>
      </w:r>
      <w:proofErr w:type="spellEnd"/>
      <w:r w:rsidRPr="008A16BC">
        <w:rPr>
          <w:rFonts w:cstheme="minorHAnsi" w:hint="cs"/>
          <w:sz w:val="32"/>
          <w:rtl/>
        </w:rPr>
        <w:t xml:space="preserve"> فوق الخلايا السطحية تحقق الحماية والعزل وتوجد في الجلد </w:t>
      </w:r>
      <w:r>
        <w:rPr>
          <w:rFonts w:cstheme="minorHAnsi"/>
          <w:noProof/>
          <w:sz w:val="36"/>
          <w:szCs w:val="28"/>
        </w:rPr>
        <w:drawing>
          <wp:inline distT="0" distB="0" distL="0" distR="0" wp14:anchorId="0163083D" wp14:editId="67193497">
            <wp:extent cx="3209925" cy="2886075"/>
            <wp:effectExtent l="0" t="0" r="9525" b="9525"/>
            <wp:docPr id="1" name="صورة 1" descr="179-01-04A-20-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79-01-04A-20-BOX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0C015" w14:textId="2D4C74B5" w:rsidR="00B16AA0" w:rsidRPr="00B16AA0" w:rsidRDefault="00B16AA0" w:rsidP="00B16AA0">
      <w:pPr>
        <w:ind w:left="1080"/>
        <w:rPr>
          <w:rFonts w:cstheme="minorHAnsi"/>
          <w:sz w:val="32"/>
          <w:rtl/>
        </w:rPr>
      </w:pPr>
      <w:r>
        <w:rPr>
          <w:rFonts w:cstheme="minorHAnsi" w:hint="cs"/>
          <w:sz w:val="32"/>
          <w:rtl/>
        </w:rPr>
        <w:t xml:space="preserve">      </w:t>
      </w:r>
      <w:r w:rsidRPr="008A16BC">
        <w:rPr>
          <w:rFonts w:cstheme="minorHAnsi" w:hint="cs"/>
          <w:sz w:val="32"/>
          <w:rtl/>
        </w:rPr>
        <w:t xml:space="preserve">صورة نسيجية توضح الظهارة المطبقة </w:t>
      </w:r>
      <w:proofErr w:type="spellStart"/>
      <w:r w:rsidRPr="008A16BC">
        <w:rPr>
          <w:rFonts w:cstheme="minorHAnsi" w:hint="cs"/>
          <w:sz w:val="32"/>
          <w:rtl/>
        </w:rPr>
        <w:t>الرصفية</w:t>
      </w:r>
      <w:proofErr w:type="spellEnd"/>
      <w:r w:rsidRPr="008A16BC">
        <w:rPr>
          <w:rFonts w:cstheme="minorHAnsi" w:hint="cs"/>
          <w:sz w:val="32"/>
          <w:rtl/>
        </w:rPr>
        <w:t xml:space="preserve"> </w:t>
      </w:r>
      <w:proofErr w:type="spellStart"/>
      <w:r w:rsidRPr="008A16BC">
        <w:rPr>
          <w:rFonts w:cstheme="minorHAnsi" w:hint="cs"/>
          <w:sz w:val="32"/>
          <w:rtl/>
        </w:rPr>
        <w:t>المتقرنة</w:t>
      </w:r>
      <w:proofErr w:type="spellEnd"/>
      <w:r w:rsidRPr="008A16BC">
        <w:rPr>
          <w:rFonts w:cstheme="minorHAnsi" w:hint="cs"/>
          <w:sz w:val="32"/>
          <w:rtl/>
        </w:rPr>
        <w:t xml:space="preserve"> في الجلد</w:t>
      </w:r>
    </w:p>
    <w:p w14:paraId="5365AB63" w14:textId="77777777" w:rsidR="00B16AA0" w:rsidRPr="008A16BC" w:rsidRDefault="00B16AA0" w:rsidP="00B16AA0">
      <w:pPr>
        <w:pStyle w:val="a6"/>
        <w:numPr>
          <w:ilvl w:val="1"/>
          <w:numId w:val="5"/>
        </w:numPr>
        <w:rPr>
          <w:rFonts w:cstheme="minorHAnsi"/>
          <w:sz w:val="32"/>
        </w:rPr>
      </w:pPr>
      <w:r w:rsidRPr="008A16BC">
        <w:rPr>
          <w:rFonts w:cstheme="minorHAnsi" w:hint="cs"/>
          <w:sz w:val="32"/>
          <w:rtl/>
        </w:rPr>
        <w:lastRenderedPageBreak/>
        <w:t xml:space="preserve">مطبقة </w:t>
      </w:r>
      <w:proofErr w:type="spellStart"/>
      <w:r w:rsidRPr="008A16BC">
        <w:rPr>
          <w:rFonts w:cstheme="minorHAnsi" w:hint="cs"/>
          <w:sz w:val="32"/>
          <w:rtl/>
        </w:rPr>
        <w:t>رصفية</w:t>
      </w:r>
      <w:proofErr w:type="spellEnd"/>
      <w:r w:rsidRPr="008A16BC">
        <w:rPr>
          <w:rFonts w:cstheme="minorHAnsi" w:hint="cs"/>
          <w:sz w:val="32"/>
          <w:rtl/>
        </w:rPr>
        <w:t xml:space="preserve"> غير </w:t>
      </w:r>
      <w:proofErr w:type="spellStart"/>
      <w:r w:rsidRPr="008A16BC">
        <w:rPr>
          <w:rFonts w:cstheme="minorHAnsi" w:hint="cs"/>
          <w:sz w:val="32"/>
          <w:rtl/>
        </w:rPr>
        <w:t>متقرنة</w:t>
      </w:r>
      <w:proofErr w:type="spellEnd"/>
      <w:r w:rsidRPr="008A16BC">
        <w:rPr>
          <w:rFonts w:cstheme="minorHAnsi" w:hint="cs"/>
          <w:sz w:val="32"/>
          <w:rtl/>
        </w:rPr>
        <w:t xml:space="preserve">: وتكون الطبقة السطحية عبارة عن خلايا حرشفية دون وجود طبقة </w:t>
      </w:r>
      <w:proofErr w:type="spellStart"/>
      <w:r w:rsidRPr="008A16BC">
        <w:rPr>
          <w:rFonts w:cstheme="minorHAnsi" w:hint="cs"/>
          <w:sz w:val="32"/>
          <w:rtl/>
        </w:rPr>
        <w:t>كيراتينية</w:t>
      </w:r>
      <w:proofErr w:type="spellEnd"/>
      <w:r w:rsidRPr="008A16BC">
        <w:rPr>
          <w:rFonts w:cstheme="minorHAnsi" w:hint="cs"/>
          <w:sz w:val="32"/>
          <w:rtl/>
        </w:rPr>
        <w:t>، كالتي توجد في جوف الفم والمري</w:t>
      </w:r>
    </w:p>
    <w:p w14:paraId="7E6CD2EC" w14:textId="77777777" w:rsidR="00B16AA0" w:rsidRDefault="00B16AA0" w:rsidP="00B16AA0">
      <w:pPr>
        <w:pStyle w:val="a6"/>
        <w:ind w:left="1440"/>
        <w:rPr>
          <w:rFonts w:cstheme="minorHAnsi"/>
          <w:sz w:val="36"/>
          <w:szCs w:val="28"/>
          <w:rtl/>
        </w:rPr>
      </w:pPr>
      <w:r>
        <w:rPr>
          <w:noProof/>
        </w:rPr>
        <w:drawing>
          <wp:inline distT="0" distB="0" distL="0" distR="0" wp14:anchorId="4F240458" wp14:editId="33C78873">
            <wp:extent cx="4181475" cy="2644570"/>
            <wp:effectExtent l="0" t="0" r="0" b="381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5798" t="11116" r="45834" b="32997"/>
                    <a:stretch/>
                  </pic:blipFill>
                  <pic:spPr bwMode="auto">
                    <a:xfrm>
                      <a:off x="0" y="0"/>
                      <a:ext cx="4192224" cy="2651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49F65" w14:textId="77777777" w:rsidR="00B16AA0" w:rsidRDefault="00B16AA0" w:rsidP="00B16AA0">
      <w:pPr>
        <w:pStyle w:val="a6"/>
        <w:ind w:left="1440"/>
        <w:rPr>
          <w:rFonts w:cstheme="minorHAnsi"/>
          <w:sz w:val="36"/>
          <w:szCs w:val="28"/>
          <w:rtl/>
        </w:rPr>
      </w:pPr>
      <w:r>
        <w:rPr>
          <w:rFonts w:cstheme="minorHAnsi" w:hint="cs"/>
          <w:sz w:val="36"/>
          <w:szCs w:val="28"/>
          <w:rtl/>
        </w:rPr>
        <w:t xml:space="preserve">مقطع نسيجي يوضح الظهارة المطبقة </w:t>
      </w:r>
      <w:proofErr w:type="spellStart"/>
      <w:r>
        <w:rPr>
          <w:rFonts w:cstheme="minorHAnsi" w:hint="cs"/>
          <w:sz w:val="36"/>
          <w:szCs w:val="28"/>
          <w:rtl/>
        </w:rPr>
        <w:t>الرصفية</w:t>
      </w:r>
      <w:proofErr w:type="spellEnd"/>
      <w:r>
        <w:rPr>
          <w:rFonts w:cstheme="minorHAnsi" w:hint="cs"/>
          <w:sz w:val="36"/>
          <w:szCs w:val="28"/>
          <w:rtl/>
        </w:rPr>
        <w:t xml:space="preserve"> غير </w:t>
      </w:r>
      <w:proofErr w:type="spellStart"/>
      <w:r>
        <w:rPr>
          <w:rFonts w:cstheme="minorHAnsi" w:hint="cs"/>
          <w:sz w:val="36"/>
          <w:szCs w:val="28"/>
          <w:rtl/>
        </w:rPr>
        <w:t>المتقرنة</w:t>
      </w:r>
      <w:proofErr w:type="spellEnd"/>
      <w:r>
        <w:rPr>
          <w:rFonts w:cstheme="minorHAnsi" w:hint="cs"/>
          <w:sz w:val="36"/>
          <w:szCs w:val="28"/>
          <w:rtl/>
        </w:rPr>
        <w:t xml:space="preserve"> في المري</w:t>
      </w:r>
    </w:p>
    <w:p w14:paraId="70C3C2AD" w14:textId="77777777" w:rsidR="00B16AA0" w:rsidRDefault="00B16AA0" w:rsidP="00B16AA0">
      <w:pPr>
        <w:pStyle w:val="a6"/>
        <w:ind w:left="1440"/>
        <w:rPr>
          <w:rFonts w:cstheme="minorHAnsi"/>
          <w:sz w:val="36"/>
          <w:szCs w:val="28"/>
          <w:rtl/>
        </w:rPr>
      </w:pPr>
      <w:r>
        <w:rPr>
          <w:noProof/>
        </w:rPr>
        <w:drawing>
          <wp:inline distT="0" distB="0" distL="0" distR="0" wp14:anchorId="08CA8483" wp14:editId="5C4A5C2C">
            <wp:extent cx="3943350" cy="2809875"/>
            <wp:effectExtent l="0" t="0" r="0" b="9525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41667" t="25937" r="31423" b="9531"/>
                    <a:stretch/>
                  </pic:blipFill>
                  <pic:spPr bwMode="auto">
                    <a:xfrm>
                      <a:off x="0" y="0"/>
                      <a:ext cx="394335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050A6" w14:textId="77777777" w:rsidR="00B16AA0" w:rsidRDefault="00B16AA0" w:rsidP="00B16AA0">
      <w:pPr>
        <w:pStyle w:val="a6"/>
        <w:ind w:left="1440"/>
        <w:rPr>
          <w:rFonts w:cstheme="minorHAnsi"/>
          <w:sz w:val="36"/>
          <w:szCs w:val="28"/>
          <w:rtl/>
        </w:rPr>
      </w:pPr>
      <w:r>
        <w:rPr>
          <w:rFonts w:cstheme="minorHAnsi" w:hint="cs"/>
          <w:sz w:val="36"/>
          <w:szCs w:val="28"/>
          <w:rtl/>
        </w:rPr>
        <w:t xml:space="preserve">مقطع نسيجي يوضح الظهارة المطبقة </w:t>
      </w:r>
      <w:proofErr w:type="spellStart"/>
      <w:r>
        <w:rPr>
          <w:rFonts w:cstheme="minorHAnsi" w:hint="cs"/>
          <w:sz w:val="36"/>
          <w:szCs w:val="28"/>
          <w:rtl/>
        </w:rPr>
        <w:t>الرصفية</w:t>
      </w:r>
      <w:proofErr w:type="spellEnd"/>
      <w:r>
        <w:rPr>
          <w:rFonts w:cstheme="minorHAnsi" w:hint="cs"/>
          <w:sz w:val="36"/>
          <w:szCs w:val="28"/>
          <w:rtl/>
        </w:rPr>
        <w:t xml:space="preserve"> غير </w:t>
      </w:r>
      <w:proofErr w:type="spellStart"/>
      <w:r>
        <w:rPr>
          <w:rFonts w:cstheme="minorHAnsi" w:hint="cs"/>
          <w:sz w:val="36"/>
          <w:szCs w:val="28"/>
          <w:rtl/>
        </w:rPr>
        <w:t>المتقرنة</w:t>
      </w:r>
      <w:proofErr w:type="spellEnd"/>
      <w:r>
        <w:rPr>
          <w:rFonts w:cstheme="minorHAnsi" w:hint="cs"/>
          <w:sz w:val="36"/>
          <w:szCs w:val="28"/>
          <w:rtl/>
        </w:rPr>
        <w:t xml:space="preserve"> في المري</w:t>
      </w:r>
    </w:p>
    <w:p w14:paraId="09F2B611" w14:textId="77777777" w:rsidR="00B16AA0" w:rsidRDefault="00B16AA0" w:rsidP="00B16AA0">
      <w:pPr>
        <w:pStyle w:val="a6"/>
        <w:ind w:left="1440"/>
        <w:rPr>
          <w:rFonts w:cstheme="minorHAnsi"/>
          <w:sz w:val="36"/>
          <w:szCs w:val="28"/>
          <w:rtl/>
        </w:rPr>
      </w:pPr>
    </w:p>
    <w:p w14:paraId="3F3F61C6" w14:textId="77777777" w:rsidR="00B16AA0" w:rsidRDefault="00B16AA0" w:rsidP="00B16AA0">
      <w:pPr>
        <w:pStyle w:val="a6"/>
        <w:ind w:left="1440"/>
        <w:rPr>
          <w:rFonts w:cstheme="minorHAnsi"/>
          <w:sz w:val="36"/>
          <w:szCs w:val="28"/>
          <w:rtl/>
        </w:rPr>
      </w:pPr>
    </w:p>
    <w:p w14:paraId="7D96BA39" w14:textId="77777777" w:rsidR="00B16AA0" w:rsidRDefault="00B16AA0" w:rsidP="00B16AA0">
      <w:pPr>
        <w:pStyle w:val="a6"/>
        <w:ind w:left="1440"/>
        <w:rPr>
          <w:rFonts w:cstheme="minorHAnsi"/>
          <w:sz w:val="36"/>
          <w:szCs w:val="28"/>
          <w:rtl/>
        </w:rPr>
      </w:pPr>
    </w:p>
    <w:p w14:paraId="1A731FFC" w14:textId="77777777" w:rsidR="00B16AA0" w:rsidRDefault="00B16AA0" w:rsidP="00B16AA0">
      <w:pPr>
        <w:pStyle w:val="a6"/>
        <w:ind w:left="1440"/>
        <w:rPr>
          <w:rFonts w:cstheme="minorHAnsi"/>
          <w:sz w:val="36"/>
          <w:szCs w:val="28"/>
          <w:rtl/>
        </w:rPr>
      </w:pPr>
    </w:p>
    <w:p w14:paraId="4D9EC303" w14:textId="77777777" w:rsidR="00B16AA0" w:rsidRDefault="00B16AA0" w:rsidP="00B16AA0">
      <w:pPr>
        <w:pStyle w:val="a6"/>
        <w:ind w:left="1440"/>
        <w:rPr>
          <w:rFonts w:cstheme="minorHAnsi"/>
          <w:sz w:val="36"/>
          <w:szCs w:val="28"/>
          <w:rtl/>
        </w:rPr>
      </w:pPr>
    </w:p>
    <w:p w14:paraId="5EAC3A55" w14:textId="77777777" w:rsidR="00B16AA0" w:rsidRDefault="00B16AA0" w:rsidP="00B16AA0">
      <w:pPr>
        <w:pStyle w:val="a6"/>
        <w:ind w:left="1440"/>
        <w:rPr>
          <w:rFonts w:cstheme="minorHAnsi"/>
          <w:sz w:val="36"/>
          <w:szCs w:val="28"/>
          <w:rtl/>
        </w:rPr>
      </w:pPr>
    </w:p>
    <w:p w14:paraId="1046AC78" w14:textId="77777777" w:rsidR="00B16AA0" w:rsidRDefault="00B16AA0" w:rsidP="00B16AA0">
      <w:pPr>
        <w:pStyle w:val="a6"/>
        <w:numPr>
          <w:ilvl w:val="0"/>
          <w:numId w:val="5"/>
        </w:numPr>
        <w:jc w:val="center"/>
        <w:rPr>
          <w:rFonts w:cstheme="minorHAnsi"/>
          <w:sz w:val="36"/>
          <w:szCs w:val="28"/>
        </w:rPr>
      </w:pPr>
      <w:r>
        <w:rPr>
          <w:rFonts w:cstheme="minorHAnsi" w:hint="cs"/>
          <w:sz w:val="36"/>
          <w:szCs w:val="28"/>
          <w:rtl/>
        </w:rPr>
        <w:lastRenderedPageBreak/>
        <w:t>المطبقة المكعبة : وتتكون غالباً من طبقتين أو أكثر من الخلايا المكعبة وتوجد في الغدد العرقية</w:t>
      </w:r>
      <w:r>
        <w:rPr>
          <w:rFonts w:cstheme="minorHAnsi" w:hint="cs"/>
          <w:sz w:val="36"/>
          <w:szCs w:val="28"/>
          <w:rtl/>
          <w:lang w:bidi="ar-SY"/>
        </w:rPr>
        <w:t>، أو الجريبات الثانوية في المبيض</w:t>
      </w:r>
    </w:p>
    <w:p w14:paraId="0253260E" w14:textId="77777777" w:rsidR="00B16AA0" w:rsidRDefault="00B16AA0" w:rsidP="00B16AA0">
      <w:pPr>
        <w:pStyle w:val="a6"/>
        <w:jc w:val="center"/>
        <w:rPr>
          <w:rFonts w:cstheme="minorHAnsi"/>
          <w:sz w:val="36"/>
          <w:szCs w:val="28"/>
        </w:rPr>
      </w:pPr>
      <w:r>
        <w:rPr>
          <w:rFonts w:cstheme="minorHAnsi" w:hint="cs"/>
          <w:noProof/>
          <w:sz w:val="36"/>
          <w:szCs w:val="28"/>
        </w:rPr>
        <w:drawing>
          <wp:inline distT="0" distB="0" distL="0" distR="0" wp14:anchorId="2BBEE1DF" wp14:editId="54EBF257">
            <wp:extent cx="3695700" cy="2781300"/>
            <wp:effectExtent l="0" t="0" r="0" b="0"/>
            <wp:docPr id="20" name="صورة 20" descr="C:\Users\pc\AppData\Local\Microsoft\Windows\INetCache\Content.Word\177-01-04B-10-40-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c\AppData\Local\Microsoft\Windows\INetCache\Content.Word\177-01-04B-10-40-BOX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78BE0" w14:textId="77777777" w:rsidR="00B16AA0" w:rsidRDefault="00B16AA0" w:rsidP="00B16AA0">
      <w:pPr>
        <w:pStyle w:val="a6"/>
        <w:jc w:val="center"/>
        <w:rPr>
          <w:rFonts w:cstheme="minorHAnsi"/>
          <w:sz w:val="36"/>
          <w:szCs w:val="28"/>
          <w:rtl/>
        </w:rPr>
      </w:pPr>
      <w:r>
        <w:rPr>
          <w:rFonts w:cstheme="minorHAnsi" w:hint="cs"/>
          <w:sz w:val="36"/>
          <w:szCs w:val="28"/>
          <w:rtl/>
        </w:rPr>
        <w:t>مقطع نسيجي يوضح الظهارة المطبقة المكعبة في الغدد العرقية</w:t>
      </w:r>
    </w:p>
    <w:p w14:paraId="2FEDF156" w14:textId="77777777" w:rsidR="00B16AA0" w:rsidRDefault="00B16AA0" w:rsidP="00B16AA0">
      <w:pPr>
        <w:pStyle w:val="a6"/>
        <w:jc w:val="center"/>
        <w:rPr>
          <w:rFonts w:cstheme="minorHAnsi"/>
          <w:sz w:val="36"/>
          <w:szCs w:val="28"/>
          <w:rtl/>
        </w:rPr>
      </w:pPr>
      <w:r>
        <w:rPr>
          <w:rFonts w:cs="Calibri" w:hint="cs"/>
          <w:noProof/>
          <w:sz w:val="36"/>
          <w:szCs w:val="28"/>
          <w:rtl/>
        </w:rPr>
        <w:drawing>
          <wp:inline distT="0" distB="0" distL="0" distR="0" wp14:anchorId="7ABCD4A2" wp14:editId="393653AC">
            <wp:extent cx="3305175" cy="2209800"/>
            <wp:effectExtent l="0" t="0" r="9525" b="0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03C5E" w14:textId="77777777" w:rsidR="00B16AA0" w:rsidRDefault="00B16AA0" w:rsidP="00B16AA0">
      <w:pPr>
        <w:pStyle w:val="a6"/>
        <w:jc w:val="center"/>
        <w:rPr>
          <w:rFonts w:cstheme="minorHAnsi"/>
          <w:sz w:val="36"/>
          <w:szCs w:val="28"/>
          <w:rtl/>
        </w:rPr>
      </w:pPr>
      <w:r>
        <w:rPr>
          <w:rFonts w:cstheme="minorHAnsi" w:hint="cs"/>
          <w:sz w:val="36"/>
          <w:szCs w:val="28"/>
          <w:rtl/>
        </w:rPr>
        <w:t>مقطع نسيجي يوضح الظهارة المطبقة المكعبة في الجريب الثانوي في المبيض</w:t>
      </w:r>
    </w:p>
    <w:p w14:paraId="5F28D0F7" w14:textId="77777777" w:rsidR="00B16AA0" w:rsidRDefault="00B16AA0" w:rsidP="00B16AA0">
      <w:pPr>
        <w:pStyle w:val="a6"/>
        <w:jc w:val="center"/>
        <w:rPr>
          <w:rFonts w:cstheme="minorHAnsi"/>
          <w:sz w:val="36"/>
          <w:szCs w:val="28"/>
          <w:rtl/>
        </w:rPr>
      </w:pPr>
    </w:p>
    <w:p w14:paraId="3BE5865F" w14:textId="77777777" w:rsidR="00B16AA0" w:rsidRDefault="00B16AA0" w:rsidP="00B16AA0">
      <w:pPr>
        <w:pStyle w:val="a6"/>
        <w:jc w:val="center"/>
        <w:rPr>
          <w:rFonts w:cstheme="minorHAnsi"/>
          <w:sz w:val="36"/>
          <w:szCs w:val="28"/>
          <w:rtl/>
        </w:rPr>
      </w:pPr>
    </w:p>
    <w:p w14:paraId="6F60C0E7" w14:textId="77777777" w:rsidR="00B16AA0" w:rsidRDefault="00B16AA0" w:rsidP="00B16AA0">
      <w:pPr>
        <w:pStyle w:val="a6"/>
        <w:jc w:val="center"/>
        <w:rPr>
          <w:rFonts w:cstheme="minorHAnsi"/>
          <w:sz w:val="36"/>
          <w:szCs w:val="28"/>
          <w:rtl/>
        </w:rPr>
      </w:pPr>
    </w:p>
    <w:p w14:paraId="6DD54850" w14:textId="77777777" w:rsidR="00B16AA0" w:rsidRDefault="00B16AA0" w:rsidP="00B16AA0">
      <w:pPr>
        <w:pStyle w:val="a6"/>
        <w:jc w:val="center"/>
        <w:rPr>
          <w:rFonts w:cstheme="minorHAnsi"/>
          <w:sz w:val="36"/>
          <w:szCs w:val="28"/>
          <w:rtl/>
        </w:rPr>
      </w:pPr>
    </w:p>
    <w:p w14:paraId="2A442292" w14:textId="77777777" w:rsidR="00B16AA0" w:rsidRDefault="00B16AA0" w:rsidP="00B16AA0">
      <w:pPr>
        <w:pStyle w:val="a6"/>
        <w:jc w:val="center"/>
        <w:rPr>
          <w:rFonts w:cstheme="minorHAnsi"/>
          <w:sz w:val="36"/>
          <w:szCs w:val="28"/>
          <w:rtl/>
        </w:rPr>
      </w:pPr>
    </w:p>
    <w:p w14:paraId="12EEF81C" w14:textId="77777777" w:rsidR="00B16AA0" w:rsidRDefault="00B16AA0" w:rsidP="00B16AA0">
      <w:pPr>
        <w:pStyle w:val="a6"/>
        <w:jc w:val="center"/>
        <w:rPr>
          <w:rFonts w:cstheme="minorHAnsi"/>
          <w:sz w:val="36"/>
          <w:szCs w:val="28"/>
          <w:rtl/>
        </w:rPr>
      </w:pPr>
    </w:p>
    <w:p w14:paraId="74B0FF12" w14:textId="77777777" w:rsidR="00B16AA0" w:rsidRDefault="00B16AA0" w:rsidP="00B16AA0">
      <w:pPr>
        <w:pStyle w:val="a6"/>
        <w:jc w:val="center"/>
        <w:rPr>
          <w:rFonts w:cstheme="minorHAnsi"/>
          <w:sz w:val="36"/>
          <w:szCs w:val="28"/>
          <w:rtl/>
        </w:rPr>
      </w:pPr>
    </w:p>
    <w:p w14:paraId="45363885" w14:textId="77777777" w:rsidR="00B16AA0" w:rsidRDefault="00B16AA0" w:rsidP="00B16AA0">
      <w:pPr>
        <w:pStyle w:val="a6"/>
        <w:jc w:val="center"/>
        <w:rPr>
          <w:rFonts w:cstheme="minorHAnsi"/>
          <w:sz w:val="36"/>
          <w:szCs w:val="28"/>
          <w:rtl/>
        </w:rPr>
      </w:pPr>
    </w:p>
    <w:p w14:paraId="4C231E35" w14:textId="77777777" w:rsidR="00B16AA0" w:rsidRDefault="00B16AA0" w:rsidP="00B16AA0">
      <w:pPr>
        <w:pStyle w:val="a6"/>
        <w:jc w:val="center"/>
        <w:rPr>
          <w:rFonts w:cstheme="minorHAnsi"/>
          <w:sz w:val="36"/>
          <w:szCs w:val="28"/>
          <w:rtl/>
        </w:rPr>
      </w:pPr>
    </w:p>
    <w:p w14:paraId="7A4AB390" w14:textId="77777777" w:rsidR="00B16AA0" w:rsidRDefault="00B16AA0" w:rsidP="00B16AA0">
      <w:pPr>
        <w:pStyle w:val="a6"/>
        <w:numPr>
          <w:ilvl w:val="0"/>
          <w:numId w:val="5"/>
        </w:numPr>
        <w:rPr>
          <w:rFonts w:cstheme="minorHAnsi"/>
          <w:sz w:val="36"/>
          <w:szCs w:val="28"/>
        </w:rPr>
      </w:pPr>
      <w:r>
        <w:rPr>
          <w:rFonts w:cstheme="minorHAnsi" w:hint="cs"/>
          <w:sz w:val="36"/>
          <w:szCs w:val="28"/>
          <w:rtl/>
        </w:rPr>
        <w:t xml:space="preserve">الظهارة المطبقة الاسطوانية: وتتكون من طبقتين من الخلايا الاسطوانية وتوجد في الملتحمة والوصل الشرجي </w:t>
      </w:r>
      <w:proofErr w:type="spellStart"/>
      <w:r>
        <w:rPr>
          <w:rFonts w:cstheme="minorHAnsi" w:hint="cs"/>
          <w:sz w:val="36"/>
          <w:szCs w:val="28"/>
          <w:rtl/>
        </w:rPr>
        <w:t>المستقيمي</w:t>
      </w:r>
      <w:proofErr w:type="spellEnd"/>
      <w:r>
        <w:rPr>
          <w:rFonts w:cstheme="minorHAnsi" w:hint="cs"/>
          <w:sz w:val="36"/>
          <w:szCs w:val="28"/>
          <w:rtl/>
        </w:rPr>
        <w:t xml:space="preserve"> </w:t>
      </w:r>
    </w:p>
    <w:p w14:paraId="1ED79320" w14:textId="77777777" w:rsidR="00B16AA0" w:rsidRDefault="00B16AA0" w:rsidP="00B16AA0">
      <w:pPr>
        <w:pStyle w:val="a6"/>
        <w:jc w:val="center"/>
        <w:rPr>
          <w:rFonts w:cstheme="minorHAnsi"/>
          <w:sz w:val="36"/>
          <w:szCs w:val="28"/>
          <w:rtl/>
        </w:rPr>
      </w:pPr>
      <w:r>
        <w:rPr>
          <w:noProof/>
        </w:rPr>
        <w:drawing>
          <wp:inline distT="0" distB="0" distL="0" distR="0" wp14:anchorId="7434BB08" wp14:editId="25F82209">
            <wp:extent cx="3717985" cy="2197100"/>
            <wp:effectExtent l="0" t="0" r="0" b="0"/>
            <wp:docPr id="22" name="صورة 22" descr="C:\Users\pc\AppData\Local\Microsoft\Windows\INetCache\Content.Word\stratified-columnar-epithelium-jose-calvoscience-photo-libr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c\AppData\Local\Microsoft\Windows\INetCache\Content.Word\stratified-columnar-epithelium-jose-calvoscience-photo-library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8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3F72F" w14:textId="77777777" w:rsidR="00B16AA0" w:rsidRDefault="00B16AA0" w:rsidP="00B16AA0">
      <w:pPr>
        <w:pStyle w:val="a6"/>
        <w:jc w:val="center"/>
        <w:rPr>
          <w:rFonts w:cstheme="minorHAnsi"/>
          <w:sz w:val="36"/>
          <w:szCs w:val="28"/>
          <w:rtl/>
        </w:rPr>
      </w:pPr>
      <w:r>
        <w:rPr>
          <w:rFonts w:cstheme="minorHAnsi" w:hint="cs"/>
          <w:sz w:val="36"/>
          <w:szCs w:val="28"/>
          <w:rtl/>
        </w:rPr>
        <w:t xml:space="preserve">صورة نسيجية توضح الظهارة المطبقة الاسطوانية في </w:t>
      </w:r>
      <w:proofErr w:type="spellStart"/>
      <w:r>
        <w:rPr>
          <w:rFonts w:cstheme="minorHAnsi" w:hint="cs"/>
          <w:sz w:val="36"/>
          <w:szCs w:val="28"/>
          <w:rtl/>
        </w:rPr>
        <w:t>المتحمة</w:t>
      </w:r>
      <w:proofErr w:type="spellEnd"/>
    </w:p>
    <w:p w14:paraId="179EA7A2" w14:textId="77777777" w:rsidR="00B16AA0" w:rsidRDefault="00B16AA0" w:rsidP="00B16AA0">
      <w:pPr>
        <w:pStyle w:val="a6"/>
        <w:jc w:val="center"/>
        <w:rPr>
          <w:rFonts w:cstheme="minorHAnsi"/>
          <w:sz w:val="36"/>
          <w:szCs w:val="28"/>
          <w:rtl/>
        </w:rPr>
      </w:pPr>
    </w:p>
    <w:p w14:paraId="3C91B85C" w14:textId="77777777" w:rsidR="00B16AA0" w:rsidRDefault="00B16AA0" w:rsidP="00B16AA0">
      <w:pPr>
        <w:pStyle w:val="a6"/>
        <w:jc w:val="center"/>
        <w:rPr>
          <w:rFonts w:cstheme="minorHAnsi"/>
          <w:sz w:val="36"/>
          <w:szCs w:val="28"/>
          <w:rtl/>
        </w:rPr>
      </w:pPr>
    </w:p>
    <w:p w14:paraId="3D5A7857" w14:textId="77777777" w:rsidR="00B16AA0" w:rsidRDefault="00B16AA0" w:rsidP="00B16AA0">
      <w:pPr>
        <w:pStyle w:val="a6"/>
        <w:jc w:val="center"/>
        <w:rPr>
          <w:rFonts w:cstheme="minorHAnsi"/>
          <w:sz w:val="36"/>
          <w:szCs w:val="28"/>
          <w:rtl/>
        </w:rPr>
      </w:pPr>
    </w:p>
    <w:p w14:paraId="52C7700E" w14:textId="77777777" w:rsidR="00B16AA0" w:rsidRPr="008A16BC" w:rsidRDefault="00B16AA0" w:rsidP="00B16AA0">
      <w:pPr>
        <w:pStyle w:val="a6"/>
        <w:jc w:val="center"/>
        <w:rPr>
          <w:rFonts w:cstheme="minorHAnsi"/>
          <w:sz w:val="48"/>
          <w:szCs w:val="40"/>
          <w:rtl/>
        </w:rPr>
      </w:pPr>
    </w:p>
    <w:p w14:paraId="4822A9BE" w14:textId="77777777" w:rsidR="00B16AA0" w:rsidRDefault="00B16AA0" w:rsidP="00B16AA0">
      <w:pPr>
        <w:pStyle w:val="a6"/>
        <w:jc w:val="center"/>
        <w:rPr>
          <w:rFonts w:cstheme="minorHAnsi"/>
          <w:sz w:val="48"/>
          <w:szCs w:val="40"/>
          <w:rtl/>
        </w:rPr>
      </w:pPr>
      <w:r w:rsidRPr="008A16BC">
        <w:rPr>
          <w:rFonts w:cstheme="minorHAnsi" w:hint="cs"/>
          <w:sz w:val="48"/>
          <w:szCs w:val="40"/>
          <w:rtl/>
        </w:rPr>
        <w:t>-انتهت الجلسة-</w:t>
      </w:r>
    </w:p>
    <w:p w14:paraId="74D6C3FF" w14:textId="77777777" w:rsidR="00B16AA0" w:rsidRDefault="00B16AA0" w:rsidP="00B16AA0">
      <w:pPr>
        <w:pStyle w:val="a6"/>
        <w:jc w:val="center"/>
        <w:rPr>
          <w:rFonts w:cstheme="minorHAnsi"/>
          <w:sz w:val="48"/>
          <w:szCs w:val="40"/>
          <w:rtl/>
        </w:rPr>
      </w:pPr>
    </w:p>
    <w:p w14:paraId="6E2A1601" w14:textId="77777777" w:rsidR="00B16AA0" w:rsidRPr="008A16BC" w:rsidRDefault="00B16AA0" w:rsidP="00B16AA0">
      <w:pPr>
        <w:pStyle w:val="a6"/>
        <w:jc w:val="center"/>
        <w:rPr>
          <w:rFonts w:cstheme="minorHAnsi"/>
          <w:sz w:val="48"/>
          <w:szCs w:val="40"/>
          <w:rtl/>
        </w:rPr>
      </w:pPr>
    </w:p>
    <w:p w14:paraId="5F9B14AE" w14:textId="77777777" w:rsidR="00B16AA0" w:rsidRDefault="00B16AA0" w:rsidP="00B16AA0">
      <w:pPr>
        <w:rPr>
          <w:rFonts w:cstheme="minorHAnsi"/>
          <w:sz w:val="36"/>
          <w:szCs w:val="28"/>
          <w:rtl/>
        </w:rPr>
      </w:pPr>
    </w:p>
    <w:p w14:paraId="5B753BD7" w14:textId="77777777" w:rsidR="00B16AA0" w:rsidRDefault="00B16AA0" w:rsidP="00B16AA0">
      <w:pPr>
        <w:rPr>
          <w:rFonts w:cstheme="minorHAnsi"/>
          <w:sz w:val="36"/>
          <w:szCs w:val="28"/>
          <w:rtl/>
        </w:rPr>
      </w:pPr>
    </w:p>
    <w:p w14:paraId="3B857EC6" w14:textId="77777777" w:rsidR="00B16AA0" w:rsidRPr="008B13CE" w:rsidRDefault="00B16AA0" w:rsidP="00B16AA0">
      <w:pPr>
        <w:rPr>
          <w:rFonts w:cstheme="minorHAnsi"/>
          <w:sz w:val="36"/>
          <w:szCs w:val="28"/>
          <w:rtl/>
        </w:rPr>
      </w:pPr>
    </w:p>
    <w:p w14:paraId="7315095E" w14:textId="77777777" w:rsidR="00B16AA0" w:rsidRPr="00446A4B" w:rsidRDefault="00B16AA0" w:rsidP="00B16AA0">
      <w:pPr>
        <w:rPr>
          <w:rtl/>
        </w:rPr>
      </w:pPr>
    </w:p>
    <w:p w14:paraId="546037C6" w14:textId="4C370B4C" w:rsidR="00AC0DE1" w:rsidRPr="00446A4B" w:rsidRDefault="00AC0DE1" w:rsidP="00855B13">
      <w:pPr>
        <w:rPr>
          <w:rFonts w:hint="cs"/>
          <w:rtl/>
          <w:lang w:bidi="ar-SY"/>
        </w:rPr>
      </w:pPr>
    </w:p>
    <w:p w14:paraId="195BA46F" w14:textId="77777777" w:rsidR="00AC0DE1" w:rsidRPr="00446A4B" w:rsidRDefault="00AC0DE1" w:rsidP="00D05624"/>
    <w:sectPr w:rsidR="00AC0DE1" w:rsidRPr="00446A4B" w:rsidSect="009C0A33">
      <w:headerReference w:type="default" r:id="rId35"/>
      <w:footerReference w:type="default" r:id="rId36"/>
      <w:pgSz w:w="11906" w:h="16838" w:code="9"/>
      <w:pgMar w:top="2340" w:right="1440" w:bottom="39" w:left="1440" w:header="90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AF06" w14:textId="77777777" w:rsidR="00911EA8" w:rsidRDefault="00911EA8" w:rsidP="00D05624">
      <w:r>
        <w:separator/>
      </w:r>
    </w:p>
  </w:endnote>
  <w:endnote w:type="continuationSeparator" w:id="0">
    <w:p w14:paraId="746472FF" w14:textId="77777777" w:rsidR="00911EA8" w:rsidRDefault="00911EA8" w:rsidP="00D05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Dinar Two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ler">
    <w:altName w:val="Calibri"/>
    <w:charset w:val="00"/>
    <w:family w:val="auto"/>
    <w:pitch w:val="variable"/>
    <w:sig w:usb0="A00000A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7A8F32" w14:textId="3D8F9E83" w:rsidR="006877B9" w:rsidRDefault="006877B9" w:rsidP="00D05624">
    <w:pPr>
      <w:pStyle w:val="a4"/>
    </w:pPr>
    <w:r w:rsidRPr="00E03332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2BB0A2D" wp14:editId="37C9EABF">
              <wp:simplePos x="0" y="0"/>
              <wp:positionH relativeFrom="page">
                <wp:align>left</wp:align>
              </wp:positionH>
              <wp:positionV relativeFrom="paragraph">
                <wp:posOffset>33655</wp:posOffset>
              </wp:positionV>
              <wp:extent cx="8321040" cy="0"/>
              <wp:effectExtent l="0" t="19050" r="22860" b="19050"/>
              <wp:wrapNone/>
              <wp:docPr id="164" name="Straight Connector 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32104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C6A9A51" id="Straight Connector 16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2.65pt" to="655.2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" strokecolor="#00b0f0" strokeweight="3pt">
              <v:stroke joinstyle="miter"/>
              <w10:wrap anchorx="page"/>
            </v:line>
          </w:pict>
        </mc:Fallback>
      </mc:AlternateContent>
    </w:r>
  </w:p>
  <w:p w14:paraId="5381A130" w14:textId="77777777" w:rsidR="006877B9" w:rsidRPr="00446A4B" w:rsidRDefault="006877B9" w:rsidP="00446A4B">
    <w:pPr>
      <w:pStyle w:val="a4"/>
      <w:rPr>
        <w:rFonts w:ascii="Aller" w:hAnsi="Aller"/>
        <w:color w:val="0070C0"/>
        <w:sz w:val="28"/>
        <w:szCs w:val="28"/>
      </w:rPr>
    </w:pPr>
    <w:r w:rsidRPr="00446A4B">
      <w:rPr>
        <w:sz w:val="28"/>
        <w:szCs w:val="28"/>
        <w:rtl/>
      </w:rPr>
      <w:tab/>
    </w:r>
    <w:hyperlink r:id="rId1" w:history="1">
      <w:r w:rsidRPr="00446A4B">
        <w:rPr>
          <w:rStyle w:val="Hyperlink"/>
          <w:rFonts w:ascii="Aller" w:hAnsi="Aller"/>
          <w:color w:val="0070C0"/>
          <w:sz w:val="28"/>
          <w:szCs w:val="28"/>
        </w:rPr>
        <w:t>https://manara.edu.sy/</w:t>
      </w:r>
    </w:hyperlink>
  </w:p>
  <w:p w14:paraId="3F2F0B0E" w14:textId="2F118B20" w:rsidR="006877B9" w:rsidRDefault="006877B9" w:rsidP="00446A4B">
    <w:pPr>
      <w:pStyle w:val="a4"/>
      <w:tabs>
        <w:tab w:val="clear" w:pos="4680"/>
        <w:tab w:val="clear" w:pos="9360"/>
        <w:tab w:val="left" w:pos="5621"/>
      </w:tabs>
    </w:pPr>
  </w:p>
  <w:tbl>
    <w:tblPr>
      <w:tblStyle w:val="a7"/>
      <w:tblW w:w="5553" w:type="pct"/>
      <w:tblInd w:w="-5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08"/>
      <w:gridCol w:w="2738"/>
      <w:gridCol w:w="2309"/>
      <w:gridCol w:w="2309"/>
    </w:tblGrid>
    <w:tr w:rsidR="006877B9" w:rsidRPr="003E1627" w14:paraId="6B46C317" w14:textId="77777777" w:rsidTr="009C0A33">
      <w:trPr>
        <w:trHeight w:val="418"/>
      </w:trPr>
      <w:tc>
        <w:tcPr>
          <w:tcW w:w="1416" w:type="pct"/>
        </w:tcPr>
        <w:p w14:paraId="7085C408" w14:textId="225D08C1" w:rsidR="006877B9" w:rsidRPr="009C0A33" w:rsidRDefault="006877B9" w:rsidP="009C0A3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MU-EPP-FM-009</w:t>
          </w:r>
        </w:p>
      </w:tc>
      <w:tc>
        <w:tcPr>
          <w:tcW w:w="1334" w:type="pct"/>
        </w:tcPr>
        <w:p w14:paraId="56BE5B58" w14:textId="32BCF57A" w:rsidR="006877B9" w:rsidRPr="003E1627" w:rsidRDefault="006877B9" w:rsidP="00B16AA0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Issue date:</w:t>
          </w:r>
          <w:r w:rsidR="00B16AA0">
            <w:rPr>
              <w:color w:val="000000"/>
              <w:sz w:val="22"/>
              <w:szCs w:val="22"/>
            </w:rPr>
            <w:t>5April</w:t>
          </w:r>
          <w:r w:rsidRPr="003E1627">
            <w:rPr>
              <w:color w:val="000000"/>
              <w:sz w:val="22"/>
              <w:szCs w:val="22"/>
            </w:rPr>
            <w:t>2023</w:t>
          </w:r>
        </w:p>
      </w:tc>
      <w:tc>
        <w:tcPr>
          <w:tcW w:w="1125" w:type="pct"/>
        </w:tcPr>
        <w:p w14:paraId="5FC3234C" w14:textId="20EE552C" w:rsidR="006877B9" w:rsidRPr="003E1627" w:rsidRDefault="006877B9" w:rsidP="00855B1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Issue no.1</w:t>
          </w:r>
        </w:p>
      </w:tc>
      <w:tc>
        <w:tcPr>
          <w:tcW w:w="1125" w:type="pct"/>
        </w:tcPr>
        <w:p w14:paraId="5C2DFCC4" w14:textId="77777777" w:rsidR="006877B9" w:rsidRPr="003E1627" w:rsidRDefault="006877B9" w:rsidP="00855B1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 xml:space="preserve">Page </w:t>
          </w:r>
          <w:r w:rsidRPr="003E1627">
            <w:rPr>
              <w:color w:val="000000"/>
              <w:sz w:val="22"/>
              <w:szCs w:val="22"/>
            </w:rPr>
            <w:fldChar w:fldCharType="begin"/>
          </w:r>
          <w:r w:rsidRPr="003E1627">
            <w:rPr>
              <w:color w:val="000000"/>
              <w:sz w:val="22"/>
              <w:szCs w:val="22"/>
            </w:rPr>
            <w:instrText xml:space="preserve"> PAGE   \* MERGEFORMAT </w:instrText>
          </w:r>
          <w:r w:rsidRPr="003E1627">
            <w:rPr>
              <w:color w:val="000000"/>
              <w:sz w:val="22"/>
              <w:szCs w:val="22"/>
            </w:rPr>
            <w:fldChar w:fldCharType="separate"/>
          </w:r>
          <w:r w:rsidR="00B16AA0">
            <w:rPr>
              <w:noProof/>
              <w:color w:val="000000"/>
              <w:sz w:val="22"/>
              <w:szCs w:val="22"/>
            </w:rPr>
            <w:t>2</w:t>
          </w:r>
          <w:r w:rsidRPr="003E1627">
            <w:rPr>
              <w:color w:val="000000"/>
              <w:sz w:val="22"/>
              <w:szCs w:val="22"/>
            </w:rPr>
            <w:fldChar w:fldCharType="end"/>
          </w:r>
          <w:r w:rsidRPr="003E1627">
            <w:rPr>
              <w:color w:val="000000"/>
              <w:sz w:val="22"/>
              <w:szCs w:val="22"/>
            </w:rPr>
            <w:t xml:space="preserve"> | </w:t>
          </w:r>
          <w:r w:rsidRPr="003E1627">
            <w:rPr>
              <w:color w:val="000000"/>
              <w:sz w:val="22"/>
              <w:szCs w:val="22"/>
            </w:rPr>
            <w:fldChar w:fldCharType="begin"/>
          </w:r>
          <w:r w:rsidRPr="003E1627">
            <w:rPr>
              <w:color w:val="000000"/>
              <w:sz w:val="22"/>
              <w:szCs w:val="22"/>
            </w:rPr>
            <w:instrText xml:space="preserve"> NUMPAGES  \* Arabic  \* MERGEFORMAT </w:instrText>
          </w:r>
          <w:r w:rsidRPr="003E1627">
            <w:rPr>
              <w:color w:val="000000"/>
              <w:sz w:val="22"/>
              <w:szCs w:val="22"/>
            </w:rPr>
            <w:fldChar w:fldCharType="separate"/>
          </w:r>
          <w:r w:rsidR="00B16AA0">
            <w:rPr>
              <w:noProof/>
              <w:color w:val="000000"/>
              <w:sz w:val="22"/>
              <w:szCs w:val="22"/>
            </w:rPr>
            <w:t>11</w:t>
          </w:r>
          <w:r w:rsidRPr="003E1627">
            <w:rPr>
              <w:color w:val="000000"/>
              <w:sz w:val="22"/>
              <w:szCs w:val="22"/>
            </w:rPr>
            <w:fldChar w:fldCharType="end"/>
          </w:r>
        </w:p>
      </w:tc>
    </w:tr>
  </w:tbl>
  <w:p w14:paraId="452CF6F7" w14:textId="7D006893" w:rsidR="006877B9" w:rsidRPr="00E03332" w:rsidRDefault="006877B9" w:rsidP="00855B13">
    <w:pPr>
      <w:pStyle w:val="a4"/>
      <w:jc w:val="center"/>
      <w:rPr>
        <w:rFonts w:ascii="Aller" w:hAnsi="Aller"/>
        <w:color w:val="0070C0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3891B7" w14:textId="77777777" w:rsidR="00911EA8" w:rsidRDefault="00911EA8" w:rsidP="00D05624">
      <w:r>
        <w:separator/>
      </w:r>
    </w:p>
  </w:footnote>
  <w:footnote w:type="continuationSeparator" w:id="0">
    <w:p w14:paraId="73DA8ADD" w14:textId="77777777" w:rsidR="00911EA8" w:rsidRDefault="00911EA8" w:rsidP="00D056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4EA2E3" w14:textId="162222DD" w:rsidR="006877B9" w:rsidRPr="005B4EF4" w:rsidRDefault="006877B9" w:rsidP="00B16AA0">
    <w:pPr>
      <w:pStyle w:val="a3"/>
      <w:bidi w:val="0"/>
      <w:rPr>
        <w:sz w:val="28"/>
        <w:szCs w:val="28"/>
        <w:rtl/>
        <w:lang w:bidi="ar-SY"/>
      </w:rPr>
    </w:pPr>
    <w:r w:rsidRPr="005B4EF4">
      <w:rPr>
        <w:noProof/>
        <w:sz w:val="28"/>
        <w:szCs w:val="28"/>
      </w:rPr>
      <w:drawing>
        <wp:anchor distT="0" distB="0" distL="114300" distR="114300" simplePos="0" relativeHeight="251657728" behindDoc="1" locked="0" layoutInCell="1" allowOverlap="1" wp14:anchorId="034C90A7" wp14:editId="3C2E367A">
          <wp:simplePos x="0" y="0"/>
          <wp:positionH relativeFrom="margin">
            <wp:align>center</wp:align>
          </wp:positionH>
          <wp:positionV relativeFrom="paragraph">
            <wp:posOffset>-266700</wp:posOffset>
          </wp:positionV>
          <wp:extent cx="1018770" cy="1153160"/>
          <wp:effectExtent l="0" t="0" r="0" b="8890"/>
          <wp:wrapNone/>
          <wp:docPr id="289" name="Picture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770" cy="1153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hint="cs"/>
          <w:sz w:val="28"/>
          <w:szCs w:val="28"/>
        </w:rPr>
        <w:id w:val="-770155995"/>
        <w:docPartObj>
          <w:docPartGallery w:val="Watermarks"/>
          <w:docPartUnique/>
        </w:docPartObj>
      </w:sdtPr>
      <w:sdtContent>
        <w:r>
          <w:rPr>
            <w:noProof/>
            <w:sz w:val="28"/>
            <w:szCs w:val="28"/>
            <w:rtl/>
          </w:rPr>
          <w:pict w14:anchorId="10DE548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379736" o:spid="_x0000_s2056" type="#_x0000_t136" style="position:absolute;margin-left:0;margin-top:0;width:462.75pt;height:173.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Sakkal Majalla&quot;;font-size:1pt" string="جامعة المنارة"/>
              <w10:wrap anchorx="margin" anchory="margin"/>
            </v:shape>
          </w:pict>
        </w:r>
      </w:sdtContent>
    </w:sdt>
    <w:r w:rsidRPr="005B4EF4">
      <w:rPr>
        <w:rFonts w:hint="cs"/>
        <w:sz w:val="28"/>
        <w:szCs w:val="28"/>
        <w:rtl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A1D1C"/>
    <w:multiLevelType w:val="hybridMultilevel"/>
    <w:tmpl w:val="D0BEA3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12A06"/>
    <w:multiLevelType w:val="hybridMultilevel"/>
    <w:tmpl w:val="9E00126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9461312"/>
    <w:multiLevelType w:val="hybridMultilevel"/>
    <w:tmpl w:val="B40E0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B466D9"/>
    <w:multiLevelType w:val="hybridMultilevel"/>
    <w:tmpl w:val="E0D6F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8E49B6"/>
    <w:multiLevelType w:val="hybridMultilevel"/>
    <w:tmpl w:val="11D6C2A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43C0435"/>
    <w:multiLevelType w:val="hybridMultilevel"/>
    <w:tmpl w:val="6D9E9E62"/>
    <w:lvl w:ilvl="0" w:tplc="6C7C6A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BB0"/>
    <w:rsid w:val="00034868"/>
    <w:rsid w:val="00047F26"/>
    <w:rsid w:val="00137DC0"/>
    <w:rsid w:val="001579D9"/>
    <w:rsid w:val="00167CE4"/>
    <w:rsid w:val="0017222F"/>
    <w:rsid w:val="00187BB0"/>
    <w:rsid w:val="00300C7F"/>
    <w:rsid w:val="003E1627"/>
    <w:rsid w:val="00446A4B"/>
    <w:rsid w:val="0049227E"/>
    <w:rsid w:val="005B4EF4"/>
    <w:rsid w:val="005F696B"/>
    <w:rsid w:val="00664A51"/>
    <w:rsid w:val="006877B9"/>
    <w:rsid w:val="006E55D8"/>
    <w:rsid w:val="00701B29"/>
    <w:rsid w:val="00727C27"/>
    <w:rsid w:val="0083168D"/>
    <w:rsid w:val="00847301"/>
    <w:rsid w:val="00855B13"/>
    <w:rsid w:val="00911EA8"/>
    <w:rsid w:val="00913659"/>
    <w:rsid w:val="009C0A33"/>
    <w:rsid w:val="00A6175F"/>
    <w:rsid w:val="00AC0DE1"/>
    <w:rsid w:val="00B16AA0"/>
    <w:rsid w:val="00BB2074"/>
    <w:rsid w:val="00C451AF"/>
    <w:rsid w:val="00D05624"/>
    <w:rsid w:val="00D62DD4"/>
    <w:rsid w:val="00D8744D"/>
    <w:rsid w:val="00DA5A58"/>
    <w:rsid w:val="00DA5EDB"/>
    <w:rsid w:val="00DC2F28"/>
    <w:rsid w:val="00E03332"/>
    <w:rsid w:val="00E926F6"/>
    <w:rsid w:val="00EE29E3"/>
    <w:rsid w:val="00F17418"/>
    <w:rsid w:val="00FB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F1C0A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624"/>
    <w:pPr>
      <w:bidi/>
    </w:pPr>
    <w:rPr>
      <w:rFonts w:ascii="Sakkal Majalla" w:hAnsi="Sakkal Majalla" w:cs="Sakkal Majalla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847301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paragraph" w:styleId="2">
    <w:name w:val="heading 2"/>
    <w:basedOn w:val="a"/>
    <w:next w:val="a"/>
    <w:link w:val="2Char"/>
    <w:uiPriority w:val="9"/>
    <w:unhideWhenUsed/>
    <w:qFormat/>
    <w:rsid w:val="00847301"/>
    <w:pPr>
      <w:keepNext/>
      <w:keepLines/>
      <w:spacing w:before="40" w:after="0"/>
      <w:outlineLvl w:val="1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3">
    <w:name w:val="heading 3"/>
    <w:basedOn w:val="a"/>
    <w:next w:val="a"/>
    <w:link w:val="3Char"/>
    <w:uiPriority w:val="9"/>
    <w:unhideWhenUsed/>
    <w:qFormat/>
    <w:rsid w:val="00847301"/>
    <w:pPr>
      <w:keepNext/>
      <w:keepLines/>
      <w:spacing w:before="40" w:after="0"/>
      <w:outlineLvl w:val="2"/>
    </w:pPr>
    <w:rPr>
      <w:rFonts w:asciiTheme="majorHAnsi" w:eastAsiaTheme="majorEastAsia" w:hAnsiTheme="majorHAnsi" w:cs="GE Dinar Two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926F6"/>
  </w:style>
  <w:style w:type="paragraph" w:styleId="a4">
    <w:name w:val="footer"/>
    <w:basedOn w:val="a"/>
    <w:link w:val="Char0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926F6"/>
  </w:style>
  <w:style w:type="character" w:styleId="Hyperlink">
    <w:name w:val="Hyperlink"/>
    <w:basedOn w:val="a0"/>
    <w:uiPriority w:val="99"/>
    <w:unhideWhenUsed/>
    <w:rsid w:val="00E0333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03332"/>
    <w:rPr>
      <w:color w:val="605E5C"/>
      <w:shd w:val="clear" w:color="auto" w:fill="E1DFDD"/>
    </w:rPr>
  </w:style>
  <w:style w:type="character" w:customStyle="1" w:styleId="1Char">
    <w:name w:val="عنوان 1 Char"/>
    <w:basedOn w:val="a0"/>
    <w:link w:val="1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character" w:customStyle="1" w:styleId="2Char">
    <w:name w:val="عنوان 2 Char"/>
    <w:basedOn w:val="a0"/>
    <w:link w:val="2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a5">
    <w:name w:val="Title"/>
    <w:basedOn w:val="a"/>
    <w:link w:val="Char1"/>
    <w:uiPriority w:val="1"/>
    <w:qFormat/>
    <w:rsid w:val="00847301"/>
    <w:pPr>
      <w:spacing w:after="200" w:line="240" w:lineRule="auto"/>
      <w:jc w:val="center"/>
    </w:pPr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character" w:customStyle="1" w:styleId="Char1">
    <w:name w:val="العنوان Char"/>
    <w:basedOn w:val="a0"/>
    <w:link w:val="a5"/>
    <w:uiPriority w:val="1"/>
    <w:rsid w:val="00847301"/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paragraph" w:styleId="a6">
    <w:name w:val="List Paragraph"/>
    <w:basedOn w:val="a"/>
    <w:uiPriority w:val="34"/>
    <w:qFormat/>
    <w:rsid w:val="00847301"/>
    <w:pPr>
      <w:ind w:left="720"/>
      <w:contextualSpacing/>
    </w:pPr>
  </w:style>
  <w:style w:type="table" w:styleId="a7">
    <w:name w:val="Table Grid"/>
    <w:basedOn w:val="a1"/>
    <w:uiPriority w:val="59"/>
    <w:rsid w:val="00847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"/>
    <w:next w:val="a"/>
    <w:autoRedefine/>
    <w:uiPriority w:val="39"/>
    <w:unhideWhenUsed/>
    <w:rsid w:val="00847301"/>
    <w:pPr>
      <w:tabs>
        <w:tab w:val="right" w:leader="dot" w:pos="9016"/>
      </w:tabs>
      <w:spacing w:after="100"/>
    </w:pPr>
    <w:rPr>
      <w:kern w:val="2"/>
      <w:lang w:bidi="ar-SY"/>
      <w14:ligatures w14:val="standardContextual"/>
    </w:rPr>
  </w:style>
  <w:style w:type="paragraph" w:styleId="a8">
    <w:name w:val="TOC Heading"/>
    <w:basedOn w:val="1"/>
    <w:next w:val="a"/>
    <w:uiPriority w:val="39"/>
    <w:unhideWhenUsed/>
    <w:qFormat/>
    <w:rsid w:val="00847301"/>
    <w:pPr>
      <w:bidi w:val="0"/>
      <w:outlineLvl w:val="9"/>
    </w:pPr>
    <w:rPr>
      <w:rFonts w:cstheme="majorBidi"/>
      <w:b w:val="0"/>
      <w:bCs w:val="0"/>
      <w:kern w:val="0"/>
      <w:lang w:bidi="ar-SA"/>
      <w14:ligatures w14:val="none"/>
    </w:rPr>
  </w:style>
  <w:style w:type="paragraph" w:styleId="20">
    <w:name w:val="toc 2"/>
    <w:basedOn w:val="a"/>
    <w:next w:val="a"/>
    <w:autoRedefine/>
    <w:uiPriority w:val="39"/>
    <w:unhideWhenUsed/>
    <w:rsid w:val="00847301"/>
    <w:pPr>
      <w:spacing w:after="100"/>
      <w:ind w:left="220"/>
    </w:pPr>
    <w:rPr>
      <w:rFonts w:eastAsiaTheme="minorEastAsia" w:cs="Times New Roman"/>
    </w:rPr>
  </w:style>
  <w:style w:type="character" w:customStyle="1" w:styleId="3Char">
    <w:name w:val="عنوان 3 Char"/>
    <w:basedOn w:val="a0"/>
    <w:link w:val="3"/>
    <w:uiPriority w:val="9"/>
    <w:rsid w:val="00847301"/>
    <w:rPr>
      <w:rFonts w:asciiTheme="majorHAnsi" w:eastAsiaTheme="majorEastAsia" w:hAnsiTheme="majorHAnsi" w:cs="GE Dinar Two"/>
      <w:color w:val="1F3763" w:themeColor="accent1" w:themeShade="7F"/>
      <w:sz w:val="24"/>
      <w:szCs w:val="24"/>
    </w:rPr>
  </w:style>
  <w:style w:type="paragraph" w:styleId="30">
    <w:name w:val="toc 3"/>
    <w:basedOn w:val="a"/>
    <w:next w:val="a"/>
    <w:autoRedefine/>
    <w:uiPriority w:val="39"/>
    <w:unhideWhenUsed/>
    <w:rsid w:val="00847301"/>
    <w:pPr>
      <w:spacing w:after="100"/>
      <w:ind w:left="440"/>
    </w:pPr>
  </w:style>
  <w:style w:type="character" w:styleId="a9">
    <w:name w:val="FollowedHyperlink"/>
    <w:basedOn w:val="a0"/>
    <w:uiPriority w:val="99"/>
    <w:semiHidden/>
    <w:unhideWhenUsed/>
    <w:rsid w:val="005B4EF4"/>
    <w:rPr>
      <w:color w:val="954F72" w:themeColor="followedHyperlink"/>
      <w:u w:val="single"/>
    </w:rPr>
  </w:style>
  <w:style w:type="paragraph" w:styleId="aa">
    <w:name w:val="Balloon Text"/>
    <w:basedOn w:val="a"/>
    <w:link w:val="Char2"/>
    <w:uiPriority w:val="99"/>
    <w:semiHidden/>
    <w:unhideWhenUsed/>
    <w:rsid w:val="00687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a"/>
    <w:uiPriority w:val="99"/>
    <w:semiHidden/>
    <w:rsid w:val="006877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624"/>
    <w:pPr>
      <w:bidi/>
    </w:pPr>
    <w:rPr>
      <w:rFonts w:ascii="Sakkal Majalla" w:hAnsi="Sakkal Majalla" w:cs="Sakkal Majalla"/>
      <w:sz w:val="24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847301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paragraph" w:styleId="2">
    <w:name w:val="heading 2"/>
    <w:basedOn w:val="a"/>
    <w:next w:val="a"/>
    <w:link w:val="2Char"/>
    <w:uiPriority w:val="9"/>
    <w:unhideWhenUsed/>
    <w:qFormat/>
    <w:rsid w:val="00847301"/>
    <w:pPr>
      <w:keepNext/>
      <w:keepLines/>
      <w:spacing w:before="40" w:after="0"/>
      <w:outlineLvl w:val="1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3">
    <w:name w:val="heading 3"/>
    <w:basedOn w:val="a"/>
    <w:next w:val="a"/>
    <w:link w:val="3Char"/>
    <w:uiPriority w:val="9"/>
    <w:unhideWhenUsed/>
    <w:qFormat/>
    <w:rsid w:val="00847301"/>
    <w:pPr>
      <w:keepNext/>
      <w:keepLines/>
      <w:spacing w:before="40" w:after="0"/>
      <w:outlineLvl w:val="2"/>
    </w:pPr>
    <w:rPr>
      <w:rFonts w:asciiTheme="majorHAnsi" w:eastAsiaTheme="majorEastAsia" w:hAnsiTheme="majorHAnsi" w:cs="GE Dinar Two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926F6"/>
  </w:style>
  <w:style w:type="paragraph" w:styleId="a4">
    <w:name w:val="footer"/>
    <w:basedOn w:val="a"/>
    <w:link w:val="Char0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926F6"/>
  </w:style>
  <w:style w:type="character" w:styleId="Hyperlink">
    <w:name w:val="Hyperlink"/>
    <w:basedOn w:val="a0"/>
    <w:uiPriority w:val="99"/>
    <w:unhideWhenUsed/>
    <w:rsid w:val="00E0333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03332"/>
    <w:rPr>
      <w:color w:val="605E5C"/>
      <w:shd w:val="clear" w:color="auto" w:fill="E1DFDD"/>
    </w:rPr>
  </w:style>
  <w:style w:type="character" w:customStyle="1" w:styleId="1Char">
    <w:name w:val="عنوان 1 Char"/>
    <w:basedOn w:val="a0"/>
    <w:link w:val="1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character" w:customStyle="1" w:styleId="2Char">
    <w:name w:val="عنوان 2 Char"/>
    <w:basedOn w:val="a0"/>
    <w:link w:val="2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a5">
    <w:name w:val="Title"/>
    <w:basedOn w:val="a"/>
    <w:link w:val="Char1"/>
    <w:uiPriority w:val="1"/>
    <w:qFormat/>
    <w:rsid w:val="00847301"/>
    <w:pPr>
      <w:spacing w:after="200" w:line="240" w:lineRule="auto"/>
      <w:jc w:val="center"/>
    </w:pPr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character" w:customStyle="1" w:styleId="Char1">
    <w:name w:val="العنوان Char"/>
    <w:basedOn w:val="a0"/>
    <w:link w:val="a5"/>
    <w:uiPriority w:val="1"/>
    <w:rsid w:val="00847301"/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paragraph" w:styleId="a6">
    <w:name w:val="List Paragraph"/>
    <w:basedOn w:val="a"/>
    <w:uiPriority w:val="34"/>
    <w:qFormat/>
    <w:rsid w:val="00847301"/>
    <w:pPr>
      <w:ind w:left="720"/>
      <w:contextualSpacing/>
    </w:pPr>
  </w:style>
  <w:style w:type="table" w:styleId="a7">
    <w:name w:val="Table Grid"/>
    <w:basedOn w:val="a1"/>
    <w:uiPriority w:val="59"/>
    <w:rsid w:val="00847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"/>
    <w:next w:val="a"/>
    <w:autoRedefine/>
    <w:uiPriority w:val="39"/>
    <w:unhideWhenUsed/>
    <w:rsid w:val="00847301"/>
    <w:pPr>
      <w:tabs>
        <w:tab w:val="right" w:leader="dot" w:pos="9016"/>
      </w:tabs>
      <w:spacing w:after="100"/>
    </w:pPr>
    <w:rPr>
      <w:kern w:val="2"/>
      <w:lang w:bidi="ar-SY"/>
      <w14:ligatures w14:val="standardContextual"/>
    </w:rPr>
  </w:style>
  <w:style w:type="paragraph" w:styleId="a8">
    <w:name w:val="TOC Heading"/>
    <w:basedOn w:val="1"/>
    <w:next w:val="a"/>
    <w:uiPriority w:val="39"/>
    <w:unhideWhenUsed/>
    <w:qFormat/>
    <w:rsid w:val="00847301"/>
    <w:pPr>
      <w:bidi w:val="0"/>
      <w:outlineLvl w:val="9"/>
    </w:pPr>
    <w:rPr>
      <w:rFonts w:cstheme="majorBidi"/>
      <w:b w:val="0"/>
      <w:bCs w:val="0"/>
      <w:kern w:val="0"/>
      <w:lang w:bidi="ar-SA"/>
      <w14:ligatures w14:val="none"/>
    </w:rPr>
  </w:style>
  <w:style w:type="paragraph" w:styleId="20">
    <w:name w:val="toc 2"/>
    <w:basedOn w:val="a"/>
    <w:next w:val="a"/>
    <w:autoRedefine/>
    <w:uiPriority w:val="39"/>
    <w:unhideWhenUsed/>
    <w:rsid w:val="00847301"/>
    <w:pPr>
      <w:spacing w:after="100"/>
      <w:ind w:left="220"/>
    </w:pPr>
    <w:rPr>
      <w:rFonts w:eastAsiaTheme="minorEastAsia" w:cs="Times New Roman"/>
    </w:rPr>
  </w:style>
  <w:style w:type="character" w:customStyle="1" w:styleId="3Char">
    <w:name w:val="عنوان 3 Char"/>
    <w:basedOn w:val="a0"/>
    <w:link w:val="3"/>
    <w:uiPriority w:val="9"/>
    <w:rsid w:val="00847301"/>
    <w:rPr>
      <w:rFonts w:asciiTheme="majorHAnsi" w:eastAsiaTheme="majorEastAsia" w:hAnsiTheme="majorHAnsi" w:cs="GE Dinar Two"/>
      <w:color w:val="1F3763" w:themeColor="accent1" w:themeShade="7F"/>
      <w:sz w:val="24"/>
      <w:szCs w:val="24"/>
    </w:rPr>
  </w:style>
  <w:style w:type="paragraph" w:styleId="30">
    <w:name w:val="toc 3"/>
    <w:basedOn w:val="a"/>
    <w:next w:val="a"/>
    <w:autoRedefine/>
    <w:uiPriority w:val="39"/>
    <w:unhideWhenUsed/>
    <w:rsid w:val="00847301"/>
    <w:pPr>
      <w:spacing w:after="100"/>
      <w:ind w:left="440"/>
    </w:pPr>
  </w:style>
  <w:style w:type="character" w:styleId="a9">
    <w:name w:val="FollowedHyperlink"/>
    <w:basedOn w:val="a0"/>
    <w:uiPriority w:val="99"/>
    <w:semiHidden/>
    <w:unhideWhenUsed/>
    <w:rsid w:val="005B4EF4"/>
    <w:rPr>
      <w:color w:val="954F72" w:themeColor="followedHyperlink"/>
      <w:u w:val="single"/>
    </w:rPr>
  </w:style>
  <w:style w:type="paragraph" w:styleId="aa">
    <w:name w:val="Balloon Text"/>
    <w:basedOn w:val="a"/>
    <w:link w:val="Char2"/>
    <w:uiPriority w:val="99"/>
    <w:semiHidden/>
    <w:unhideWhenUsed/>
    <w:rsid w:val="00687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a"/>
    <w:uiPriority w:val="99"/>
    <w:semiHidden/>
    <w:rsid w:val="006877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3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emf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microsoft.com/office/2007/relationships/hdphoto" Target="media/hdphoto2.wdp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jfif"/><Relationship Id="rId14" Type="http://schemas.microsoft.com/office/2007/relationships/hdphoto" Target="media/hdphoto1.wdp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anara.edu.s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A7E4A-E877-44CE-B901-9EFE03CD5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529</Words>
  <Characters>3020</Characters>
  <Application>Microsoft Office Word</Application>
  <DocSecurity>0</DocSecurity>
  <Lines>25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Localadmin</dc:creator>
  <cp:lastModifiedBy>pc</cp:lastModifiedBy>
  <cp:revision>2</cp:revision>
  <cp:lastPrinted>2023-05-20T07:55:00Z</cp:lastPrinted>
  <dcterms:created xsi:type="dcterms:W3CDTF">2023-05-20T08:07:00Z</dcterms:created>
  <dcterms:modified xsi:type="dcterms:W3CDTF">2023-05-20T08:07:00Z</dcterms:modified>
</cp:coreProperties>
</file>