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7FA262A1" w:rsidR="00446A4B" w:rsidRPr="00446A4B" w:rsidRDefault="009C0A33" w:rsidP="004F6848">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F6848">
        <w:rPr>
          <w:rFonts w:ascii="Sakkal Majalla" w:hAnsi="Sakkal Majalla" w:cs="Sakkal Majalla" w:hint="cs"/>
          <w:rtl/>
        </w:rPr>
        <w:t>5</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EBC5170" w14:textId="77777777" w:rsidR="006D6C7C" w:rsidRPr="006D6C7C" w:rsidRDefault="006D6C7C" w:rsidP="006D6C7C">
      <w:pPr>
        <w:jc w:val="center"/>
        <w:rPr>
          <w:rFonts w:eastAsiaTheme="majorEastAsia"/>
          <w:b/>
          <w:bCs/>
          <w:color w:val="2F5496" w:themeColor="accent1" w:themeShade="BF"/>
          <w:kern w:val="2"/>
          <w:sz w:val="44"/>
          <w:szCs w:val="44"/>
          <w:rtl/>
          <w14:ligatures w14:val="standardContextual"/>
        </w:rPr>
      </w:pPr>
      <w:proofErr w:type="spellStart"/>
      <w:r w:rsidRPr="006D6C7C">
        <w:rPr>
          <w:rFonts w:eastAsiaTheme="majorEastAsia"/>
          <w:b/>
          <w:bCs/>
          <w:color w:val="2F5496" w:themeColor="accent1" w:themeShade="BF"/>
          <w:kern w:val="2"/>
          <w:sz w:val="44"/>
          <w:szCs w:val="44"/>
          <w:rtl/>
          <w14:ligatures w14:val="standardContextual"/>
        </w:rPr>
        <w:t>المعايرات</w:t>
      </w:r>
      <w:proofErr w:type="spellEnd"/>
      <w:r w:rsidRPr="006D6C7C">
        <w:rPr>
          <w:rFonts w:eastAsiaTheme="majorEastAsia"/>
          <w:b/>
          <w:bCs/>
          <w:color w:val="2F5496" w:themeColor="accent1" w:themeShade="BF"/>
          <w:kern w:val="2"/>
          <w:sz w:val="44"/>
          <w:szCs w:val="44"/>
          <w:rtl/>
          <w14:ligatures w14:val="standardContextual"/>
        </w:rPr>
        <w:t xml:space="preserve"> الحجمية النموذجية واختيار المشعر المناسب</w:t>
      </w:r>
    </w:p>
    <w:p w14:paraId="32711C23" w14:textId="4781D2C9" w:rsidR="00446A4B" w:rsidRPr="00446A4B" w:rsidRDefault="006D6C7C" w:rsidP="006D6C7C">
      <w:pPr>
        <w:jc w:val="center"/>
        <w:rPr>
          <w:rtl/>
          <w:lang w:bidi="ar-SY"/>
        </w:rPr>
      </w:pPr>
      <w:r w:rsidRPr="006D6C7C">
        <w:rPr>
          <w:rFonts w:eastAsiaTheme="majorEastAsia"/>
          <w:b/>
          <w:bCs/>
          <w:color w:val="2F5496" w:themeColor="accent1" w:themeShade="BF"/>
          <w:kern w:val="2"/>
          <w:sz w:val="44"/>
          <w:szCs w:val="44"/>
          <w:rtl/>
          <w14:ligatures w14:val="standardContextual"/>
        </w:rPr>
        <w:t xml:space="preserve">التحليل الحجمي       </w:t>
      </w:r>
      <w:r w:rsidRPr="006D6C7C">
        <w:rPr>
          <w:rFonts w:eastAsiaTheme="majorEastAsia"/>
          <w:b/>
          <w:bCs/>
          <w:color w:val="2F5496" w:themeColor="accent1" w:themeShade="BF"/>
          <w:kern w:val="2"/>
          <w:sz w:val="44"/>
          <w:szCs w:val="44"/>
          <w:lang w:bidi="ar-SY"/>
          <w14:ligatures w14:val="standardContextual"/>
        </w:rPr>
        <w:t>Volumetric Analysis</w:t>
      </w:r>
      <w:r w:rsidRPr="006D6C7C">
        <w:rPr>
          <w:rFonts w:asciiTheme="majorHAnsi" w:eastAsiaTheme="majorEastAsia" w:hAnsiTheme="majorHAnsi" w:cs="GE Dinar Two"/>
          <w:b/>
          <w:bCs/>
          <w:color w:val="2F5496" w:themeColor="accent1" w:themeShade="BF"/>
          <w:kern w:val="2"/>
          <w:sz w:val="44"/>
          <w:szCs w:val="44"/>
          <w:lang w:bidi="ar-SY"/>
          <w14:ligatures w14:val="standardContextual"/>
        </w:rPr>
        <w:t xml:space="preserve"> </w:t>
      </w:r>
      <w:r w:rsidR="00EE29E3"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Pr="00EE29E3" w:rsidRDefault="00505674"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855B13">
        <w:tc>
          <w:tcPr>
            <w:tcW w:w="7463" w:type="dxa"/>
          </w:tcPr>
          <w:p w14:paraId="19DAC0B2" w14:textId="19FA4297" w:rsidR="00855B13" w:rsidRPr="00446A4B" w:rsidRDefault="004F6848" w:rsidP="00D05624">
            <w:pPr>
              <w:pStyle w:val="a5"/>
              <w:rPr>
                <w:rFonts w:ascii="Sakkal Majalla" w:hAnsi="Sakkal Majalla" w:cs="Sakkal Majalla"/>
                <w:rtl/>
              </w:rPr>
            </w:pPr>
            <w:r>
              <w:rPr>
                <w:rFonts w:ascii="Sakkal Majalla" w:hAnsi="Sakkal Majalla" w:cs="Sakkal Majalla" w:hint="cs"/>
                <w:rtl/>
              </w:rPr>
              <w:t>عملية المعايرة ، نقطة التكافؤ ، قانون المعايرة</w:t>
            </w:r>
          </w:p>
        </w:tc>
        <w:tc>
          <w:tcPr>
            <w:tcW w:w="1553" w:type="dxa"/>
          </w:tcPr>
          <w:p w14:paraId="781F1A5E" w14:textId="2E537FAD"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153170E" w:rsidR="00855B13" w:rsidRPr="00446A4B" w:rsidRDefault="004F6848" w:rsidP="00B148ED">
            <w:pPr>
              <w:pStyle w:val="a5"/>
              <w:rPr>
                <w:rFonts w:ascii="Sakkal Majalla" w:hAnsi="Sakkal Majalla" w:cs="Sakkal Majalla"/>
                <w:rtl/>
                <w:lang w:bidi="ar-SA"/>
              </w:rPr>
            </w:pPr>
            <w:r>
              <w:rPr>
                <w:rFonts w:ascii="Sakkal Majalla" w:hAnsi="Sakkal Majalla" w:cs="Sakkal Majalla" w:hint="cs"/>
                <w:rtl/>
                <w:lang w:bidi="ar-SA"/>
              </w:rPr>
              <w:t>المشعرات اللونية</w:t>
            </w:r>
          </w:p>
        </w:tc>
        <w:tc>
          <w:tcPr>
            <w:tcW w:w="1553"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44373ABB" w:rsidR="00855B13" w:rsidRPr="00446A4B" w:rsidRDefault="004F6848" w:rsidP="00B148ED">
            <w:pPr>
              <w:pStyle w:val="a5"/>
              <w:rPr>
                <w:rFonts w:ascii="Sakkal Majalla" w:hAnsi="Sakkal Majalla" w:cs="Sakkal Majalla"/>
                <w:rtl/>
                <w:lang w:bidi="ar-SA"/>
              </w:rPr>
            </w:pPr>
            <w:r>
              <w:rPr>
                <w:rFonts w:ascii="Sakkal Majalla" w:hAnsi="Sakkal Majalla" w:cs="Sakkal Majalla" w:hint="cs"/>
                <w:rtl/>
                <w:lang w:bidi="ar-SA"/>
              </w:rPr>
              <w:t>المشعرات اللونية</w:t>
            </w:r>
          </w:p>
        </w:tc>
        <w:tc>
          <w:tcPr>
            <w:tcW w:w="1553" w:type="dxa"/>
          </w:tcPr>
          <w:p w14:paraId="1511773D" w14:textId="5E281683" w:rsidR="00855B13" w:rsidRPr="00446A4B" w:rsidRDefault="00B148ED"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1375142A" w:rsidR="00855B13" w:rsidRPr="00446A4B" w:rsidRDefault="004F6848" w:rsidP="00B148ED">
            <w:pPr>
              <w:pStyle w:val="a5"/>
              <w:rPr>
                <w:rFonts w:ascii="Sakkal Majalla" w:hAnsi="Sakkal Majalla" w:cs="Sakkal Majalla"/>
                <w:rtl/>
                <w:lang w:bidi="ar-SA"/>
              </w:rPr>
            </w:pPr>
            <w:r>
              <w:rPr>
                <w:rFonts w:ascii="Sakkal Majalla" w:hAnsi="Sakkal Majalla" w:cs="Sakkal Majalla" w:hint="cs"/>
                <w:rtl/>
                <w:lang w:bidi="ar-SA"/>
              </w:rPr>
              <w:t>معايرة حمض قوي بأساس قوي</w:t>
            </w:r>
          </w:p>
        </w:tc>
        <w:tc>
          <w:tcPr>
            <w:tcW w:w="1553" w:type="dxa"/>
          </w:tcPr>
          <w:p w14:paraId="52E59292" w14:textId="42F48232" w:rsidR="00855B13" w:rsidRPr="00446A4B" w:rsidRDefault="00B148ED" w:rsidP="00D05624">
            <w:pPr>
              <w:pStyle w:val="a5"/>
              <w:rPr>
                <w:rFonts w:ascii="Sakkal Majalla" w:hAnsi="Sakkal Majalla" w:cs="Sakkal Majalla"/>
                <w:rtl/>
              </w:rPr>
            </w:pPr>
            <w:r>
              <w:rPr>
                <w:rFonts w:ascii="Sakkal Majalla" w:hAnsi="Sakkal Majalla" w:cs="Sakkal Majalla" w:hint="cs"/>
                <w:rtl/>
              </w:rPr>
              <w:t>6</w:t>
            </w:r>
          </w:p>
        </w:tc>
      </w:tr>
      <w:tr w:rsidR="00855B13" w:rsidRPr="00446A4B" w14:paraId="133CDF3E" w14:textId="77777777" w:rsidTr="00855B13">
        <w:tc>
          <w:tcPr>
            <w:tcW w:w="7463" w:type="dxa"/>
          </w:tcPr>
          <w:p w14:paraId="1F9FBB58" w14:textId="30BEBF1E" w:rsidR="00855B13" w:rsidRPr="00446A4B" w:rsidRDefault="004F6848" w:rsidP="004F6848">
            <w:pPr>
              <w:pStyle w:val="a5"/>
              <w:rPr>
                <w:rFonts w:ascii="Sakkal Majalla" w:hAnsi="Sakkal Majalla" w:cs="Sakkal Majalla"/>
                <w:rtl/>
                <w:lang w:bidi="ar-SA"/>
              </w:rPr>
            </w:pPr>
            <w:r>
              <w:rPr>
                <w:rFonts w:ascii="Sakkal Majalla" w:hAnsi="Sakkal Majalla" w:cs="Sakkal Majalla" w:hint="cs"/>
                <w:rtl/>
                <w:lang w:bidi="ar-SA"/>
              </w:rPr>
              <w:t>معايرة حمض ضعيف بأساس قوي</w:t>
            </w:r>
          </w:p>
        </w:tc>
        <w:tc>
          <w:tcPr>
            <w:tcW w:w="1553" w:type="dxa"/>
          </w:tcPr>
          <w:p w14:paraId="4DE2DCC9" w14:textId="39339381" w:rsidR="00855B13" w:rsidRPr="00446A4B" w:rsidRDefault="00B148ED" w:rsidP="00D05624">
            <w:pPr>
              <w:pStyle w:val="a5"/>
              <w:rPr>
                <w:rFonts w:ascii="Sakkal Majalla" w:hAnsi="Sakkal Majalla" w:cs="Sakkal Majalla"/>
                <w:rtl/>
              </w:rPr>
            </w:pPr>
            <w:r>
              <w:rPr>
                <w:rFonts w:ascii="Sakkal Majalla" w:hAnsi="Sakkal Majalla" w:cs="Sakkal Majalla" w:hint="cs"/>
                <w:rtl/>
              </w:rPr>
              <w:t>7</w:t>
            </w:r>
          </w:p>
        </w:tc>
      </w:tr>
      <w:tr w:rsidR="004F6848" w:rsidRPr="00446A4B" w14:paraId="1F00C78A" w14:textId="77777777" w:rsidTr="00855B13">
        <w:tc>
          <w:tcPr>
            <w:tcW w:w="7463" w:type="dxa"/>
          </w:tcPr>
          <w:p w14:paraId="45F98754" w14:textId="1C16B84E" w:rsidR="004F6848" w:rsidRDefault="004F6848" w:rsidP="00B148ED">
            <w:pPr>
              <w:pStyle w:val="a5"/>
              <w:rPr>
                <w:rFonts w:ascii="Sakkal Majalla" w:hAnsi="Sakkal Majalla" w:cs="Sakkal Majalla"/>
                <w:rtl/>
                <w:lang w:bidi="ar-SA"/>
              </w:rPr>
            </w:pPr>
            <w:r>
              <w:rPr>
                <w:rFonts w:ascii="Sakkal Majalla" w:hAnsi="Sakkal Majalla" w:cs="Sakkal Majalla" w:hint="cs"/>
                <w:rtl/>
                <w:lang w:bidi="ar-SA"/>
              </w:rPr>
              <w:t xml:space="preserve">معايرة حمض قوي بأساس ضعيف </w:t>
            </w:r>
          </w:p>
        </w:tc>
        <w:tc>
          <w:tcPr>
            <w:tcW w:w="1553" w:type="dxa"/>
          </w:tcPr>
          <w:p w14:paraId="10C98BB1" w14:textId="2EA94960" w:rsidR="004F6848" w:rsidRDefault="004F6848" w:rsidP="00D05624">
            <w:pPr>
              <w:pStyle w:val="a5"/>
              <w:rPr>
                <w:rFonts w:ascii="Sakkal Majalla" w:hAnsi="Sakkal Majalla" w:cs="Sakkal Majalla"/>
                <w:rtl/>
                <w:lang w:bidi="ar-SA"/>
              </w:rPr>
            </w:pPr>
            <w:r>
              <w:rPr>
                <w:rFonts w:ascii="Sakkal Majalla" w:hAnsi="Sakkal Majalla" w:cs="Sakkal Majalla" w:hint="cs"/>
                <w:rtl/>
                <w:lang w:bidi="ar-SA"/>
              </w:rPr>
              <w:t>8</w:t>
            </w:r>
          </w:p>
        </w:tc>
      </w:tr>
      <w:tr w:rsidR="004F6848" w:rsidRPr="00446A4B" w14:paraId="4A397996" w14:textId="77777777" w:rsidTr="00855B13">
        <w:tc>
          <w:tcPr>
            <w:tcW w:w="7463" w:type="dxa"/>
          </w:tcPr>
          <w:p w14:paraId="2B4B0795" w14:textId="579A9B5D" w:rsidR="004F6848" w:rsidRDefault="004F6848" w:rsidP="00B148ED">
            <w:pPr>
              <w:pStyle w:val="a5"/>
              <w:rPr>
                <w:rFonts w:ascii="Sakkal Majalla" w:hAnsi="Sakkal Majalla" w:cs="Sakkal Majalla"/>
                <w:rtl/>
                <w:lang w:bidi="ar-SA"/>
              </w:rPr>
            </w:pPr>
            <w:r>
              <w:rPr>
                <w:rFonts w:ascii="Sakkal Majalla" w:hAnsi="Sakkal Majalla" w:cs="Sakkal Majalla" w:hint="cs"/>
                <w:rtl/>
                <w:lang w:bidi="ar-SA"/>
              </w:rPr>
              <w:t xml:space="preserve">نتائج و مناقشة التجربة و ملاحظات المشرف </w:t>
            </w:r>
          </w:p>
        </w:tc>
        <w:tc>
          <w:tcPr>
            <w:tcW w:w="1553" w:type="dxa"/>
          </w:tcPr>
          <w:p w14:paraId="786EB598" w14:textId="2F70B4D4" w:rsidR="004F6848" w:rsidRDefault="004F6848" w:rsidP="00D05624">
            <w:pPr>
              <w:pStyle w:val="a5"/>
              <w:rPr>
                <w:rFonts w:ascii="Sakkal Majalla" w:hAnsi="Sakkal Majalla" w:cs="Sakkal Majalla"/>
                <w:rtl/>
              </w:rPr>
            </w:pPr>
            <w:r>
              <w:rPr>
                <w:rFonts w:ascii="Sakkal Majalla" w:hAnsi="Sakkal Majalla" w:cs="Sakkal Majalla" w:hint="cs"/>
                <w:rtl/>
              </w:rPr>
              <w:t>9</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26947F73" w:rsidR="00847301" w:rsidRPr="00446A4B" w:rsidRDefault="004F6848" w:rsidP="00D05624">
      <w:pPr>
        <w:rPr>
          <w:rtl/>
        </w:rPr>
      </w:pPr>
      <w:r>
        <w:rPr>
          <w:rFonts w:hint="cs"/>
          <w:rtl/>
        </w:rPr>
        <w:t xml:space="preserve">التعريف </w:t>
      </w:r>
      <w:proofErr w:type="spellStart"/>
      <w:r>
        <w:rPr>
          <w:rFonts w:hint="cs"/>
          <w:rtl/>
        </w:rPr>
        <w:t>بمعايرات</w:t>
      </w:r>
      <w:proofErr w:type="spellEnd"/>
      <w:r>
        <w:rPr>
          <w:rFonts w:hint="cs"/>
          <w:rtl/>
        </w:rPr>
        <w:t xml:space="preserve"> التعديل و كيفية اختيار المشعر المناسب.</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1DC0D25D" w14:textId="77777777" w:rsidR="003F6FFE" w:rsidRPr="00FD7997" w:rsidRDefault="003F6FFE" w:rsidP="003F6FFE">
      <w:pPr>
        <w:spacing w:line="276" w:lineRule="auto"/>
        <w:jc w:val="both"/>
        <w:rPr>
          <w:rtl/>
        </w:rPr>
      </w:pPr>
      <w:r w:rsidRPr="00FD7997">
        <w:rPr>
          <w:rtl/>
        </w:rPr>
        <w:t>تتضمن طريقة المعايرة الحجمية استعمال محاليل ذات تراكيز معلومة وقياس حجوم مثل هذه المحاليل التي تتفاعل كميًا مع محلول المادة المراد تقديرها لحد نقطة معينة. تسمى نقطة التكافؤ أو نقطة انتهاء التفاعل التي يمكن الكشف عنها بواسطة الأدلة(مشعرات) التي تتضمن تغيرًا حادًا في خواص المحلول كاللون أو التعكير الذي ترى بالعين المجردة أو تقاس بالطرق الكيميائية الفيزيائية كقياس فرق الجهد أو التوصيل الكهربائي.</w:t>
      </w:r>
    </w:p>
    <w:p w14:paraId="09530385" w14:textId="77777777" w:rsidR="003F6FFE" w:rsidRPr="00FD7997" w:rsidRDefault="003F6FFE" w:rsidP="003F6FFE">
      <w:pPr>
        <w:autoSpaceDE w:val="0"/>
        <w:autoSpaceDN w:val="0"/>
        <w:adjustRightInd w:val="0"/>
        <w:spacing w:line="276" w:lineRule="auto"/>
        <w:jc w:val="both"/>
        <w:rPr>
          <w:rtl/>
        </w:rPr>
      </w:pPr>
      <w:r w:rsidRPr="00FD7997">
        <w:rPr>
          <w:b/>
          <w:bCs/>
          <w:rtl/>
        </w:rPr>
        <w:t>المحلول القياسي</w:t>
      </w:r>
      <w:r w:rsidRPr="00FD7997">
        <w:rPr>
          <w:rtl/>
        </w:rPr>
        <w:t xml:space="preserve">: وهو المحلول الذي يحتوي حجم معين منه على وزن معلوم من المادة المذابة أي محلول المعلوم التركيز بدقة أو مضبوط. </w:t>
      </w:r>
    </w:p>
    <w:p w14:paraId="50BAAE9A" w14:textId="77777777" w:rsidR="003F6FFE" w:rsidRPr="00FD7997" w:rsidRDefault="003F6FFE" w:rsidP="003F6FFE">
      <w:pPr>
        <w:autoSpaceDE w:val="0"/>
        <w:autoSpaceDN w:val="0"/>
        <w:adjustRightInd w:val="0"/>
        <w:spacing w:line="276" w:lineRule="auto"/>
        <w:jc w:val="both"/>
        <w:rPr>
          <w:rtl/>
        </w:rPr>
      </w:pPr>
      <w:r w:rsidRPr="00FD7997">
        <w:rPr>
          <w:b/>
          <w:bCs/>
          <w:rtl/>
        </w:rPr>
        <w:t>عملية المعايرة.</w:t>
      </w:r>
      <w:r w:rsidRPr="00FD7997">
        <w:rPr>
          <w:b/>
          <w:bCs/>
        </w:rPr>
        <w:t xml:space="preserve"> Titration</w:t>
      </w:r>
      <w:r w:rsidRPr="00FD7997">
        <w:rPr>
          <w:b/>
          <w:bCs/>
          <w:rtl/>
        </w:rPr>
        <w:t>:</w:t>
      </w:r>
      <w:r w:rsidRPr="00FD7997">
        <w:rPr>
          <w:rtl/>
        </w:rPr>
        <w:t xml:space="preserve"> هي عملية إضافة المحلول القياسي (ومحلول</w:t>
      </w:r>
      <w:r w:rsidRPr="00FD7997">
        <w:t xml:space="preserve"> </w:t>
      </w:r>
      <w:r w:rsidRPr="00FD7997">
        <w:rPr>
          <w:rtl/>
        </w:rPr>
        <w:t>معلوم</w:t>
      </w:r>
      <w:r w:rsidRPr="00FD7997">
        <w:t xml:space="preserve"> </w:t>
      </w:r>
      <w:r w:rsidRPr="00FD7997">
        <w:rPr>
          <w:rtl/>
        </w:rPr>
        <w:t>التركيز</w:t>
      </w:r>
      <w:r w:rsidRPr="00FD7997">
        <w:t xml:space="preserve"> </w:t>
      </w:r>
      <w:r w:rsidRPr="00FD7997">
        <w:rPr>
          <w:rtl/>
        </w:rPr>
        <w:t>من</w:t>
      </w:r>
      <w:r w:rsidRPr="00FD7997">
        <w:t xml:space="preserve"> </w:t>
      </w:r>
      <w:r w:rsidRPr="00FD7997">
        <w:rPr>
          <w:rtl/>
        </w:rPr>
        <w:t>المادة</w:t>
      </w:r>
      <w:r w:rsidRPr="00FD7997">
        <w:t xml:space="preserve"> B </w:t>
      </w:r>
      <w:r w:rsidRPr="00FD7997">
        <w:rPr>
          <w:rtl/>
        </w:rPr>
        <w:t xml:space="preserve">) من السحاحة إلى حجم معين من محلول المادة المجهولة التركيز </w:t>
      </w:r>
      <w:r w:rsidRPr="00FD7997">
        <w:t>A</w:t>
      </w:r>
      <w:r w:rsidRPr="00FD7997">
        <w:rPr>
          <w:rtl/>
        </w:rPr>
        <w:t xml:space="preserve"> في الدورق المخروطي أو العكس حتى يتم التفاعل كميًا مع محلول المادة المراد تقديرها لحد نقطة معينة تسمى نقطة التكافؤ أو نقطة انتهاء التفاعل التي يمكن الكشف عنها بواسطة الأدلة(مشعرات)</w:t>
      </w:r>
    </w:p>
    <w:p w14:paraId="24C92702" w14:textId="77777777" w:rsidR="003F6FFE" w:rsidRPr="00FD7997" w:rsidRDefault="003F6FFE" w:rsidP="003F6FFE">
      <w:pPr>
        <w:spacing w:line="276" w:lineRule="auto"/>
        <w:jc w:val="both"/>
        <w:rPr>
          <w:rtl/>
        </w:rPr>
      </w:pPr>
      <w:r w:rsidRPr="00FD7997">
        <w:rPr>
          <w:b/>
          <w:bCs/>
          <w:rtl/>
        </w:rPr>
        <w:t xml:space="preserve"> نقطة</w:t>
      </w:r>
      <w:r w:rsidRPr="00FD7997">
        <w:rPr>
          <w:b/>
          <w:bCs/>
        </w:rPr>
        <w:t xml:space="preserve"> </w:t>
      </w:r>
      <w:r w:rsidRPr="00FD7997">
        <w:rPr>
          <w:b/>
          <w:bCs/>
          <w:rtl/>
        </w:rPr>
        <w:t>التكافؤ</w:t>
      </w:r>
      <w:r w:rsidRPr="00FD7997">
        <w:rPr>
          <w:b/>
          <w:bCs/>
        </w:rPr>
        <w:t xml:space="preserve"> Equivalent Point</w:t>
      </w:r>
      <w:r w:rsidRPr="00FD7997">
        <w:rPr>
          <w:b/>
          <w:bCs/>
          <w:rtl/>
        </w:rPr>
        <w:t>:</w:t>
      </w:r>
      <w:r w:rsidRPr="00FD7997">
        <w:rPr>
          <w:rtl/>
        </w:rPr>
        <w:t xml:space="preserve"> هي</w:t>
      </w:r>
      <w:r w:rsidRPr="00FD7997">
        <w:t xml:space="preserve"> </w:t>
      </w:r>
      <w:r w:rsidRPr="00FD7997">
        <w:rPr>
          <w:rtl/>
        </w:rPr>
        <w:t>النقطة</w:t>
      </w:r>
      <w:r w:rsidRPr="00FD7997">
        <w:t xml:space="preserve"> </w:t>
      </w:r>
      <w:r w:rsidRPr="00FD7997">
        <w:rPr>
          <w:rtl/>
        </w:rPr>
        <w:t>التي</w:t>
      </w:r>
      <w:r w:rsidRPr="00FD7997">
        <w:t xml:space="preserve"> </w:t>
      </w:r>
      <w:r w:rsidRPr="00FD7997">
        <w:rPr>
          <w:rtl/>
        </w:rPr>
        <w:t>يكون</w:t>
      </w:r>
      <w:r w:rsidRPr="00FD7997">
        <w:t xml:space="preserve"> </w:t>
      </w:r>
      <w:r w:rsidRPr="00FD7997">
        <w:rPr>
          <w:rtl/>
        </w:rPr>
        <w:t>عندها</w:t>
      </w:r>
      <w:r w:rsidRPr="00FD7997">
        <w:t xml:space="preserve"> </w:t>
      </w:r>
      <w:r w:rsidRPr="00FD7997">
        <w:rPr>
          <w:rtl/>
        </w:rPr>
        <w:t>كمية</w:t>
      </w: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مكافئة</w:t>
      </w:r>
      <w:r w:rsidRPr="00FD7997">
        <w:t xml:space="preserve"> </w:t>
      </w:r>
      <w:r w:rsidRPr="00FD7997">
        <w:rPr>
          <w:rtl/>
        </w:rPr>
        <w:t>لكمية</w:t>
      </w:r>
      <w:r w:rsidRPr="00FD7997">
        <w:t xml:space="preserve"> </w:t>
      </w:r>
      <w:r w:rsidRPr="00FD7997">
        <w:rPr>
          <w:rtl/>
        </w:rPr>
        <w:t>المادة</w:t>
      </w:r>
      <w:r w:rsidRPr="00FD7997">
        <w:t xml:space="preserve"> </w:t>
      </w:r>
      <w:r w:rsidRPr="00FD7997">
        <w:rPr>
          <w:rtl/>
        </w:rPr>
        <w:t>المجهولة</w:t>
      </w:r>
      <w:r w:rsidRPr="00FD7997">
        <w:t xml:space="preserve"> </w:t>
      </w:r>
      <w:r w:rsidRPr="00FD7997">
        <w:rPr>
          <w:rtl/>
        </w:rPr>
        <w:t>وتقاس</w:t>
      </w:r>
      <w:r w:rsidRPr="00FD7997">
        <w:t xml:space="preserve"> </w:t>
      </w:r>
      <w:r w:rsidRPr="00FD7997">
        <w:rPr>
          <w:rtl/>
        </w:rPr>
        <w:t>بعدد المكافئات</w:t>
      </w:r>
    </w:p>
    <w:p w14:paraId="53EA4221" w14:textId="77777777" w:rsidR="003F6FFE" w:rsidRPr="00FD7997" w:rsidRDefault="003F6FFE" w:rsidP="003F6FFE">
      <w:pPr>
        <w:spacing w:line="276" w:lineRule="auto"/>
        <w:jc w:val="both"/>
        <w:rPr>
          <w:rtl/>
        </w:rPr>
      </w:pPr>
      <w:r w:rsidRPr="00FD7997">
        <w:rPr>
          <w:rtl/>
        </w:rPr>
        <w:t>نظرَا</w:t>
      </w:r>
      <w:r w:rsidRPr="00FD7997">
        <w:t xml:space="preserve"> </w:t>
      </w:r>
      <w:r w:rsidRPr="00FD7997">
        <w:rPr>
          <w:rtl/>
        </w:rPr>
        <w:t>لأن</w:t>
      </w:r>
      <w:r w:rsidRPr="00FD7997">
        <w:t xml:space="preserve"> </w:t>
      </w:r>
      <w:r w:rsidRPr="00FD7997">
        <w:rPr>
          <w:rtl/>
        </w:rPr>
        <w:t>نتائج</w:t>
      </w:r>
      <w:r w:rsidRPr="00FD7997">
        <w:t xml:space="preserve"> </w:t>
      </w:r>
      <w:r w:rsidRPr="00FD7997">
        <w:rPr>
          <w:rtl/>
        </w:rPr>
        <w:t>التحليل</w:t>
      </w:r>
      <w:r w:rsidRPr="00FD7997">
        <w:t xml:space="preserve"> </w:t>
      </w:r>
      <w:r w:rsidRPr="00FD7997">
        <w:rPr>
          <w:rtl/>
        </w:rPr>
        <w:t>تعتمد</w:t>
      </w:r>
      <w:r w:rsidRPr="00FD7997">
        <w:t xml:space="preserve"> </w:t>
      </w:r>
      <w:r w:rsidRPr="00FD7997">
        <w:rPr>
          <w:rtl/>
        </w:rPr>
        <w:t>على</w:t>
      </w:r>
      <w:r w:rsidRPr="00FD7997">
        <w:t xml:space="preserve"> </w:t>
      </w:r>
      <w:r w:rsidRPr="00FD7997">
        <w:rPr>
          <w:rtl/>
        </w:rPr>
        <w:t>تركيز</w:t>
      </w: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بمعنى</w:t>
      </w:r>
      <w:r w:rsidRPr="00FD7997">
        <w:t xml:space="preserve"> </w:t>
      </w:r>
      <w:r w:rsidRPr="00FD7997">
        <w:rPr>
          <w:rtl/>
        </w:rPr>
        <w:t>أن</w:t>
      </w:r>
      <w:r w:rsidRPr="00FD7997">
        <w:t xml:space="preserve"> </w:t>
      </w:r>
      <w:r w:rsidRPr="00FD7997">
        <w:rPr>
          <w:rtl/>
        </w:rPr>
        <w:t>أي</w:t>
      </w:r>
      <w:r w:rsidRPr="00FD7997">
        <w:t xml:space="preserve"> </w:t>
      </w:r>
      <w:r w:rsidRPr="00FD7997">
        <w:rPr>
          <w:rtl/>
        </w:rPr>
        <w:t>خطأ</w:t>
      </w:r>
      <w:r w:rsidRPr="00FD7997">
        <w:t xml:space="preserve"> </w:t>
      </w:r>
      <w:r w:rsidRPr="00FD7997">
        <w:rPr>
          <w:rtl/>
        </w:rPr>
        <w:t>في</w:t>
      </w:r>
      <w:r w:rsidRPr="00FD7997">
        <w:t xml:space="preserve"> </w:t>
      </w:r>
      <w:r w:rsidRPr="00FD7997">
        <w:rPr>
          <w:rtl/>
        </w:rPr>
        <w:t>تركيز</w:t>
      </w:r>
      <w:r w:rsidRPr="00FD7997">
        <w:t xml:space="preserve"> </w:t>
      </w:r>
      <w:r w:rsidRPr="00FD7997">
        <w:rPr>
          <w:rtl/>
        </w:rPr>
        <w:t>ذلك المحلول</w:t>
      </w:r>
      <w:r w:rsidRPr="00FD7997">
        <w:t xml:space="preserve"> </w:t>
      </w:r>
      <w:r w:rsidRPr="00FD7997">
        <w:rPr>
          <w:rtl/>
        </w:rPr>
        <w:t>سينعكس</w:t>
      </w:r>
      <w:r w:rsidRPr="00FD7997">
        <w:t xml:space="preserve"> </w:t>
      </w:r>
      <w:r w:rsidRPr="00FD7997">
        <w:rPr>
          <w:rtl/>
        </w:rPr>
        <w:t>على</w:t>
      </w:r>
      <w:r w:rsidRPr="00FD7997">
        <w:t xml:space="preserve"> </w:t>
      </w:r>
      <w:r w:rsidRPr="00FD7997">
        <w:rPr>
          <w:rtl/>
        </w:rPr>
        <w:t>نتائج</w:t>
      </w:r>
      <w:r w:rsidRPr="00FD7997">
        <w:t xml:space="preserve"> </w:t>
      </w:r>
      <w:r w:rsidRPr="00FD7997">
        <w:rPr>
          <w:rtl/>
        </w:rPr>
        <w:t>التحليل</w:t>
      </w:r>
      <w:r w:rsidRPr="00FD7997">
        <w:t xml:space="preserve"> </w:t>
      </w:r>
      <w:r w:rsidRPr="00FD7997">
        <w:rPr>
          <w:rtl/>
        </w:rPr>
        <w:t>لذلك</w:t>
      </w:r>
      <w:r w:rsidRPr="00FD7997">
        <w:t xml:space="preserve"> </w:t>
      </w:r>
      <w:r w:rsidRPr="00FD7997">
        <w:rPr>
          <w:rtl/>
        </w:rPr>
        <w:t>من</w:t>
      </w:r>
      <w:r w:rsidRPr="00FD7997">
        <w:t xml:space="preserve"> </w:t>
      </w:r>
      <w:r w:rsidRPr="00FD7997">
        <w:rPr>
          <w:rtl/>
        </w:rPr>
        <w:t>الضروري</w:t>
      </w:r>
      <w:r w:rsidRPr="00FD7997">
        <w:t xml:space="preserve"> </w:t>
      </w:r>
      <w:r w:rsidRPr="00FD7997">
        <w:rPr>
          <w:rtl/>
        </w:rPr>
        <w:t>جدَا</w:t>
      </w:r>
      <w:r w:rsidRPr="00FD7997">
        <w:t xml:space="preserve"> </w:t>
      </w:r>
      <w:r w:rsidRPr="00FD7997">
        <w:rPr>
          <w:rtl/>
        </w:rPr>
        <w:t>أخذ</w:t>
      </w:r>
      <w:r w:rsidRPr="00FD7997">
        <w:t xml:space="preserve"> </w:t>
      </w:r>
      <w:r w:rsidRPr="00FD7997">
        <w:rPr>
          <w:rtl/>
        </w:rPr>
        <w:t>الاحتياطات</w:t>
      </w:r>
      <w:r w:rsidRPr="00FD7997">
        <w:t xml:space="preserve"> </w:t>
      </w:r>
      <w:r w:rsidRPr="00FD7997">
        <w:rPr>
          <w:rtl/>
        </w:rPr>
        <w:t>اللازمة</w:t>
      </w:r>
      <w:r w:rsidRPr="00FD7997">
        <w:t xml:space="preserve"> </w:t>
      </w:r>
      <w:r w:rsidRPr="00FD7997">
        <w:rPr>
          <w:rtl/>
        </w:rPr>
        <w:t>لضمان</w:t>
      </w:r>
      <w:r w:rsidRPr="00FD7997">
        <w:t xml:space="preserve"> </w:t>
      </w:r>
      <w:r w:rsidRPr="00FD7997">
        <w:rPr>
          <w:rtl/>
        </w:rPr>
        <w:t>كون تركيز</w:t>
      </w: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صحيح</w:t>
      </w:r>
      <w:r w:rsidRPr="00FD7997">
        <w:t xml:space="preserve"> % 100 </w:t>
      </w:r>
      <w:r w:rsidRPr="00FD7997">
        <w:rPr>
          <w:rtl/>
        </w:rPr>
        <w:t>وذلك</w:t>
      </w:r>
      <w:r w:rsidRPr="00FD7997">
        <w:t xml:space="preserve"> </w:t>
      </w:r>
      <w:r w:rsidRPr="00FD7997">
        <w:rPr>
          <w:rtl/>
        </w:rPr>
        <w:t>عن</w:t>
      </w:r>
      <w:r w:rsidRPr="00FD7997">
        <w:t xml:space="preserve"> </w:t>
      </w:r>
      <w:r w:rsidRPr="00FD7997">
        <w:rPr>
          <w:rtl/>
        </w:rPr>
        <w:t>طريق</w:t>
      </w:r>
      <w:r w:rsidRPr="00FD7997">
        <w:t xml:space="preserve"> </w:t>
      </w:r>
      <w:r w:rsidRPr="00FD7997">
        <w:rPr>
          <w:rtl/>
        </w:rPr>
        <w:t>التأكد</w:t>
      </w:r>
      <w:r w:rsidRPr="00FD7997">
        <w:t xml:space="preserve"> </w:t>
      </w:r>
      <w:r w:rsidRPr="00FD7997">
        <w:rPr>
          <w:rtl/>
        </w:rPr>
        <w:t>من</w:t>
      </w:r>
      <w:r w:rsidRPr="00FD7997">
        <w:t xml:space="preserve"> </w:t>
      </w:r>
      <w:r w:rsidRPr="00FD7997">
        <w:rPr>
          <w:rtl/>
        </w:rPr>
        <w:t>نقاوة</w:t>
      </w:r>
      <w:r w:rsidRPr="00FD7997">
        <w:t xml:space="preserve"> </w:t>
      </w:r>
      <w:r w:rsidRPr="00FD7997">
        <w:rPr>
          <w:rtl/>
        </w:rPr>
        <w:t>المواد</w:t>
      </w:r>
      <w:r w:rsidRPr="00FD7997">
        <w:t xml:space="preserve"> </w:t>
      </w:r>
      <w:r w:rsidRPr="00FD7997">
        <w:rPr>
          <w:rtl/>
        </w:rPr>
        <w:t>المستعملة</w:t>
      </w:r>
      <w:r w:rsidRPr="00FD7997">
        <w:t xml:space="preserve"> </w:t>
      </w:r>
      <w:r w:rsidRPr="00FD7997">
        <w:rPr>
          <w:rtl/>
        </w:rPr>
        <w:t>لتحضيره والحرص</w:t>
      </w:r>
      <w:r w:rsidRPr="00FD7997">
        <w:t xml:space="preserve"> </w:t>
      </w:r>
      <w:r w:rsidRPr="00FD7997">
        <w:rPr>
          <w:rtl/>
        </w:rPr>
        <w:t>الشديد</w:t>
      </w:r>
      <w:r w:rsidRPr="00FD7997">
        <w:t xml:space="preserve"> </w:t>
      </w:r>
      <w:r w:rsidRPr="00FD7997">
        <w:rPr>
          <w:rtl/>
        </w:rPr>
        <w:t>أثناء</w:t>
      </w:r>
      <w:r w:rsidRPr="00FD7997">
        <w:t xml:space="preserve"> </w:t>
      </w:r>
      <w:r w:rsidRPr="00FD7997">
        <w:rPr>
          <w:rtl/>
        </w:rPr>
        <w:t>عملية</w:t>
      </w:r>
      <w:r w:rsidRPr="00FD7997">
        <w:t xml:space="preserve"> </w:t>
      </w:r>
      <w:r w:rsidRPr="00FD7997">
        <w:rPr>
          <w:rtl/>
        </w:rPr>
        <w:t>الوزن</w:t>
      </w:r>
      <w:r w:rsidRPr="00FD7997">
        <w:t xml:space="preserve"> </w:t>
      </w:r>
      <w:r w:rsidRPr="00FD7997">
        <w:rPr>
          <w:rtl/>
        </w:rPr>
        <w:t>ومتابعة</w:t>
      </w:r>
      <w:r w:rsidRPr="00FD7997">
        <w:t xml:space="preserve"> </w:t>
      </w:r>
      <w:r w:rsidRPr="00FD7997">
        <w:rPr>
          <w:rtl/>
        </w:rPr>
        <w:t>خطوات</w:t>
      </w:r>
      <w:r w:rsidRPr="00FD7997">
        <w:t xml:space="preserve"> </w:t>
      </w:r>
      <w:r w:rsidRPr="00FD7997">
        <w:rPr>
          <w:rtl/>
        </w:rPr>
        <w:t>التحضير</w:t>
      </w:r>
      <w:r w:rsidRPr="00FD7997">
        <w:t xml:space="preserve"> </w:t>
      </w:r>
      <w:r w:rsidRPr="00FD7997">
        <w:rPr>
          <w:rtl/>
        </w:rPr>
        <w:t>بعناية</w:t>
      </w:r>
      <w:r w:rsidRPr="00FD7997">
        <w:t xml:space="preserve"> </w:t>
      </w:r>
      <w:r w:rsidRPr="00FD7997">
        <w:rPr>
          <w:rtl/>
        </w:rPr>
        <w:t>فائقة</w:t>
      </w:r>
      <w:r w:rsidRPr="00FD7997">
        <w:t>.</w:t>
      </w:r>
      <w:r w:rsidRPr="00FD7997">
        <w:rPr>
          <w:rtl/>
        </w:rPr>
        <w:t xml:space="preserve"> (راجع تحضير المحاليل القياسية والثانوية).</w:t>
      </w:r>
    </w:p>
    <w:p w14:paraId="5CF7D3FD" w14:textId="5CC6DC6B" w:rsidR="003F6FFE" w:rsidRPr="00FD7997" w:rsidRDefault="003F6FFE" w:rsidP="003F6FFE">
      <w:pPr>
        <w:spacing w:line="360" w:lineRule="auto"/>
        <w:jc w:val="lowKashida"/>
        <w:rPr>
          <w:rtl/>
        </w:rPr>
      </w:pPr>
      <w:r w:rsidRPr="00FD7997">
        <w:rPr>
          <w:b/>
          <w:bCs/>
          <w:rtl/>
        </w:rPr>
        <w:t>قانون المعايرة</w:t>
      </w:r>
      <w:r w:rsidRPr="00FD7997">
        <w:rPr>
          <w:rtl/>
        </w:rPr>
        <w:t xml:space="preserve"> : ومن قوانين التكافؤ الكيميائي وتحديد حجم المحلول القياسي المستعمل في المعايرة نستطيع أن نعين وزن المادة المجهولة أو النسب الوزنية لما فيها من مكونات .</w:t>
      </w:r>
    </w:p>
    <w:p w14:paraId="2A8C6F3F" w14:textId="77777777" w:rsidR="003F6FFE" w:rsidRPr="00FD7997" w:rsidRDefault="003F6FFE" w:rsidP="003F6F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autoSpaceDE w:val="0"/>
        <w:autoSpaceDN w:val="0"/>
        <w:bidi w:val="0"/>
        <w:adjustRightInd w:val="0"/>
        <w:rPr>
          <w:b/>
          <w:bCs/>
          <w:i/>
          <w:iCs/>
          <w:rtl/>
        </w:rPr>
      </w:pPr>
      <m:oMathPara>
        <m:oMath>
          <m:r>
            <m:rPr>
              <m:sty m:val="bi"/>
            </m:rPr>
            <w:rPr>
              <w:rFonts w:ascii="Cambria Math" w:hAnsi="Cambria Math"/>
            </w:rPr>
            <m:t>(</m:t>
          </m:r>
          <m:r>
            <m:rPr>
              <m:sty m:val="b"/>
            </m:rPr>
            <w:rPr>
              <w:rFonts w:ascii="Cambria Math" w:hAnsi="Cambria Math"/>
              <w:rtl/>
            </w:rPr>
            <m:t xml:space="preserve"> المدروس المحلول)</m:t>
          </m:r>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1</m:t>
              </m:r>
            </m:sub>
          </m:sSub>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2</m:t>
              </m:r>
            </m:sub>
          </m:sSub>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 xml:space="preserve"> 2</m:t>
              </m:r>
            </m:sub>
          </m:sSub>
          <m:r>
            <m:rPr>
              <m:sty m:val="b"/>
            </m:rPr>
            <w:rPr>
              <w:rFonts w:ascii="Cambria Math" w:hAnsi="Cambria Math"/>
            </w:rPr>
            <m:t xml:space="preserve"> ( </m:t>
          </m:r>
          <m:r>
            <m:rPr>
              <m:sty m:val="b"/>
            </m:rPr>
            <w:rPr>
              <w:rFonts w:ascii="Cambria Math" w:hAnsi="Cambria Math"/>
              <w:rtl/>
            </w:rPr>
            <m:t>القياسي</m:t>
          </m:r>
          <m:r>
            <m:rPr>
              <m:sty m:val="b"/>
            </m:rPr>
            <w:rPr>
              <w:rFonts w:ascii="Cambria Math" w:hAnsi="Cambria Math"/>
            </w:rPr>
            <m:t xml:space="preserve"> </m:t>
          </m:r>
          <m:r>
            <m:rPr>
              <m:sty m:val="b"/>
            </m:rPr>
            <w:rPr>
              <w:rFonts w:ascii="Cambria Math" w:hAnsi="Cambria Math"/>
              <w:rtl/>
            </w:rPr>
            <m:t>المحلول</m:t>
          </m:r>
          <m:r>
            <m:rPr>
              <m:sty m:val="b"/>
            </m:rPr>
            <w:rPr>
              <w:rFonts w:ascii="Cambria Math" w:hAnsi="Cambria Math"/>
            </w:rPr>
            <m:t xml:space="preserve">) </m:t>
          </m:r>
        </m:oMath>
      </m:oMathPara>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F6FFE" w:rsidRPr="00FD7997" w14:paraId="20741D85" w14:textId="77777777" w:rsidTr="00F84425">
        <w:tc>
          <w:tcPr>
            <w:tcW w:w="4530" w:type="dxa"/>
          </w:tcPr>
          <w:p w14:paraId="689491A9" w14:textId="77777777" w:rsidR="003F6FFE" w:rsidRPr="00FD7997" w:rsidRDefault="003F6FFE" w:rsidP="00F84425">
            <w:r w:rsidRPr="00FD7997">
              <w:t>V1</w:t>
            </w:r>
            <w:r w:rsidRPr="00FD7997">
              <w:rPr>
                <w:rtl/>
              </w:rPr>
              <w:t xml:space="preserve"> حجم</w:t>
            </w:r>
            <w:r w:rsidRPr="00FD7997">
              <w:t xml:space="preserve"> </w:t>
            </w:r>
            <w:r w:rsidRPr="00FD7997">
              <w:rPr>
                <w:rtl/>
              </w:rPr>
              <w:t>المحلول</w:t>
            </w:r>
            <w:r w:rsidRPr="00FD7997">
              <w:t xml:space="preserve"> </w:t>
            </w:r>
            <w:r w:rsidRPr="00FD7997">
              <w:rPr>
                <w:rtl/>
              </w:rPr>
              <w:t>المدروس</w:t>
            </w:r>
            <w:r w:rsidRPr="00FD7997">
              <w:t xml:space="preserve"> </w:t>
            </w:r>
            <w:r w:rsidRPr="00FD7997">
              <w:rPr>
                <w:rtl/>
              </w:rPr>
              <w:t xml:space="preserve">بـ </w:t>
            </w:r>
            <w:r w:rsidRPr="00FD7997">
              <w:t>ml</w:t>
            </w:r>
          </w:p>
        </w:tc>
        <w:tc>
          <w:tcPr>
            <w:tcW w:w="4531" w:type="dxa"/>
          </w:tcPr>
          <w:p w14:paraId="26A4EF11" w14:textId="77777777" w:rsidR="003F6FFE" w:rsidRPr="00FD7997" w:rsidRDefault="003F6FFE" w:rsidP="00F84425">
            <w:pPr>
              <w:rPr>
                <w:rtl/>
              </w:rPr>
            </w:pPr>
            <w:r w:rsidRPr="00FD7997">
              <w:t>V2</w:t>
            </w:r>
            <w:r w:rsidRPr="00FD7997">
              <w:rPr>
                <w:rtl/>
              </w:rPr>
              <w:t xml:space="preserve"> حجم</w:t>
            </w: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 xml:space="preserve">بـ </w:t>
            </w:r>
            <w:r w:rsidRPr="00FD7997">
              <w:t>ml</w:t>
            </w:r>
          </w:p>
        </w:tc>
      </w:tr>
      <w:tr w:rsidR="003F6FFE" w:rsidRPr="00FD7997" w14:paraId="38E27E44" w14:textId="77777777" w:rsidTr="00F84425">
        <w:tc>
          <w:tcPr>
            <w:tcW w:w="4530" w:type="dxa"/>
          </w:tcPr>
          <w:p w14:paraId="219D2F97" w14:textId="77777777" w:rsidR="003F6FFE" w:rsidRPr="00FD7997" w:rsidRDefault="003F6FFE" w:rsidP="00F84425">
            <w:r w:rsidRPr="00FD7997">
              <w:t>N1</w:t>
            </w:r>
            <w:r w:rsidRPr="00FD7997">
              <w:rPr>
                <w:rtl/>
              </w:rPr>
              <w:t xml:space="preserve"> تركيز</w:t>
            </w:r>
            <w:r w:rsidRPr="00FD7997">
              <w:t xml:space="preserve"> </w:t>
            </w:r>
            <w:r w:rsidRPr="00FD7997">
              <w:rPr>
                <w:rtl/>
              </w:rPr>
              <w:t>المحلول</w:t>
            </w:r>
            <w:r w:rsidRPr="00FD7997">
              <w:t xml:space="preserve"> </w:t>
            </w:r>
            <w:r w:rsidRPr="00FD7997">
              <w:rPr>
                <w:rtl/>
              </w:rPr>
              <w:t xml:space="preserve">المدروس </w:t>
            </w:r>
            <w:r w:rsidRPr="00FD7997">
              <w:t xml:space="preserve"> </w:t>
            </w:r>
            <w:r w:rsidRPr="00FD7997">
              <w:rPr>
                <w:rtl/>
              </w:rPr>
              <w:t xml:space="preserve">بالعياري بـ </w:t>
            </w:r>
            <w:proofErr w:type="spellStart"/>
            <w:r w:rsidRPr="00FD7997">
              <w:t>eq</w:t>
            </w:r>
            <w:proofErr w:type="spellEnd"/>
            <w:r w:rsidRPr="00FD7997">
              <w:t xml:space="preserve">/l </w:t>
            </w:r>
          </w:p>
        </w:tc>
        <w:tc>
          <w:tcPr>
            <w:tcW w:w="4531" w:type="dxa"/>
          </w:tcPr>
          <w:p w14:paraId="26377725" w14:textId="77777777" w:rsidR="003F6FFE" w:rsidRPr="00FD7997" w:rsidRDefault="003F6FFE" w:rsidP="00F84425">
            <w:pPr>
              <w:rPr>
                <w:rtl/>
              </w:rPr>
            </w:pPr>
            <w:r w:rsidRPr="00FD7997">
              <w:t>N2</w:t>
            </w:r>
            <w:r w:rsidRPr="00FD7997">
              <w:rPr>
                <w:rtl/>
              </w:rPr>
              <w:t xml:space="preserve"> تركيز</w:t>
            </w:r>
            <w:r w:rsidRPr="00FD7997">
              <w:t xml:space="preserve"> </w:t>
            </w:r>
            <w:r w:rsidRPr="00FD7997">
              <w:rPr>
                <w:rtl/>
              </w:rPr>
              <w:t>المحلول</w:t>
            </w:r>
            <w:r w:rsidRPr="00FD7997">
              <w:t xml:space="preserve"> </w:t>
            </w:r>
            <w:r w:rsidRPr="00FD7997">
              <w:rPr>
                <w:rtl/>
              </w:rPr>
              <w:t xml:space="preserve">القياسي </w:t>
            </w:r>
            <w:r w:rsidRPr="00FD7997">
              <w:t xml:space="preserve"> </w:t>
            </w:r>
            <w:r w:rsidRPr="00FD7997">
              <w:rPr>
                <w:rtl/>
              </w:rPr>
              <w:t xml:space="preserve">بالعياري بـ </w:t>
            </w:r>
            <w:proofErr w:type="spellStart"/>
            <w:r w:rsidRPr="00FD7997">
              <w:t>eq</w:t>
            </w:r>
            <w:proofErr w:type="spellEnd"/>
            <w:r w:rsidRPr="00FD7997">
              <w:t>/l</w:t>
            </w:r>
          </w:p>
        </w:tc>
      </w:tr>
    </w:tbl>
    <w:p w14:paraId="6412B68A" w14:textId="77777777" w:rsidR="003F6FFE" w:rsidRPr="00FD7997" w:rsidRDefault="003F6FFE" w:rsidP="003F6FFE">
      <w:pPr>
        <w:autoSpaceDE w:val="0"/>
        <w:autoSpaceDN w:val="0"/>
        <w:adjustRightInd w:val="0"/>
        <w:rPr>
          <w:rtl/>
        </w:rPr>
      </w:pPr>
    </w:p>
    <w:p w14:paraId="3CF1C30B" w14:textId="77777777" w:rsidR="003F6FFE" w:rsidRDefault="003F6FFE" w:rsidP="003F6FFE">
      <w:pPr>
        <w:autoSpaceDE w:val="0"/>
        <w:autoSpaceDN w:val="0"/>
        <w:adjustRightInd w:val="0"/>
        <w:rPr>
          <w:rtl/>
        </w:rPr>
      </w:pPr>
    </w:p>
    <w:p w14:paraId="5402E9FC" w14:textId="77777777" w:rsidR="003F6FFE" w:rsidRPr="00FD7997" w:rsidRDefault="003F6FFE" w:rsidP="003F6FFE">
      <w:pPr>
        <w:autoSpaceDE w:val="0"/>
        <w:autoSpaceDN w:val="0"/>
        <w:adjustRightInd w:val="0"/>
        <w:rPr>
          <w:rtl/>
        </w:rPr>
      </w:pPr>
    </w:p>
    <w:p w14:paraId="21D460F4" w14:textId="77777777" w:rsidR="003F6FFE" w:rsidRPr="00FD7997" w:rsidRDefault="003F6FFE" w:rsidP="003F6FFE">
      <w:pPr>
        <w:autoSpaceDE w:val="0"/>
        <w:autoSpaceDN w:val="0"/>
        <w:adjustRightInd w:val="0"/>
        <w:rPr>
          <w:rtl/>
        </w:rPr>
      </w:pPr>
    </w:p>
    <w:p w14:paraId="6B982FF4" w14:textId="77777777" w:rsidR="003F6FFE" w:rsidRPr="00FD7997" w:rsidRDefault="003F6FFE" w:rsidP="003F6FFE">
      <w:pPr>
        <w:autoSpaceDE w:val="0"/>
        <w:autoSpaceDN w:val="0"/>
        <w:adjustRightInd w:val="0"/>
        <w:rPr>
          <w:rtl/>
        </w:rPr>
      </w:pPr>
    </w:p>
    <w:p w14:paraId="48749023" w14:textId="77777777" w:rsidR="003F6FFE" w:rsidRPr="00FD7997" w:rsidRDefault="003F6FFE" w:rsidP="003F6FFE">
      <w:pPr>
        <w:spacing w:line="360" w:lineRule="auto"/>
        <w:jc w:val="both"/>
        <w:rPr>
          <w:rtl/>
        </w:rPr>
      </w:pPr>
      <w:r w:rsidRPr="00FD7997">
        <w:rPr>
          <w:rtl/>
        </w:rPr>
        <w:lastRenderedPageBreak/>
        <w:t>أنواع</w:t>
      </w:r>
      <w:r w:rsidRPr="00FD7997">
        <w:t xml:space="preserve"> </w:t>
      </w:r>
      <w:proofErr w:type="spellStart"/>
      <w:r w:rsidRPr="00FD7997">
        <w:rPr>
          <w:rtl/>
        </w:rPr>
        <w:t>المعايرات</w:t>
      </w:r>
      <w:proofErr w:type="spellEnd"/>
      <w:r w:rsidRPr="00FD7997">
        <w:rPr>
          <w:rtl/>
        </w:rPr>
        <w:t xml:space="preserve">(التفاعلات) </w:t>
      </w:r>
      <w:r w:rsidRPr="00FD7997">
        <w:t xml:space="preserve"> </w:t>
      </w:r>
      <w:r w:rsidRPr="00FD7997">
        <w:rPr>
          <w:rtl/>
        </w:rPr>
        <w:t>المستخدمة</w:t>
      </w:r>
      <w:r w:rsidRPr="00FD7997">
        <w:t xml:space="preserve"> </w:t>
      </w:r>
      <w:r w:rsidRPr="00FD7997">
        <w:rPr>
          <w:rtl/>
        </w:rPr>
        <w:t>في</w:t>
      </w:r>
      <w:r w:rsidRPr="00FD7997">
        <w:t xml:space="preserve"> </w:t>
      </w:r>
      <w:r w:rsidRPr="00FD7997">
        <w:rPr>
          <w:rtl/>
        </w:rPr>
        <w:t>التحليل</w:t>
      </w:r>
      <w:r w:rsidRPr="00FD7997">
        <w:t xml:space="preserve"> </w:t>
      </w:r>
      <w:r w:rsidRPr="00FD7997">
        <w:rPr>
          <w:rtl/>
        </w:rPr>
        <w:t>الحجمي</w:t>
      </w:r>
      <w:r w:rsidRPr="00FD7997">
        <w:t>:</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4253"/>
      </w:tblGrid>
      <w:tr w:rsidR="003F6FFE" w:rsidRPr="00FD7997" w14:paraId="2816C97E" w14:textId="77777777" w:rsidTr="00F84425">
        <w:trPr>
          <w:jc w:val="center"/>
        </w:trPr>
        <w:tc>
          <w:tcPr>
            <w:tcW w:w="3107" w:type="dxa"/>
            <w:vAlign w:val="center"/>
          </w:tcPr>
          <w:p w14:paraId="3ACA6927" w14:textId="77777777" w:rsidR="003F6FFE" w:rsidRPr="003F6FFE" w:rsidRDefault="003F6FFE" w:rsidP="00F84425">
            <w:pPr>
              <w:spacing w:line="360" w:lineRule="auto"/>
              <w:jc w:val="both"/>
              <w:rPr>
                <w:b/>
                <w:bCs/>
                <w:rtl/>
              </w:rPr>
            </w:pPr>
            <w:proofErr w:type="spellStart"/>
            <w:r w:rsidRPr="003F6FFE">
              <w:rPr>
                <w:b/>
                <w:bCs/>
                <w:rtl/>
              </w:rPr>
              <w:t>معايرات</w:t>
            </w:r>
            <w:proofErr w:type="spellEnd"/>
            <w:r w:rsidRPr="003F6FFE">
              <w:rPr>
                <w:b/>
                <w:bCs/>
              </w:rPr>
              <w:t xml:space="preserve"> </w:t>
            </w:r>
            <w:r w:rsidRPr="003F6FFE">
              <w:rPr>
                <w:b/>
                <w:bCs/>
                <w:rtl/>
              </w:rPr>
              <w:t>التعادل</w:t>
            </w:r>
          </w:p>
        </w:tc>
        <w:tc>
          <w:tcPr>
            <w:tcW w:w="4253" w:type="dxa"/>
            <w:vAlign w:val="center"/>
          </w:tcPr>
          <w:p w14:paraId="0230E03A" w14:textId="77777777" w:rsidR="003F6FFE" w:rsidRPr="003F6FFE" w:rsidRDefault="003F6FFE" w:rsidP="00F84425">
            <w:pPr>
              <w:spacing w:line="360" w:lineRule="auto"/>
              <w:jc w:val="both"/>
              <w:rPr>
                <w:b/>
                <w:bCs/>
                <w:rtl/>
              </w:rPr>
            </w:pPr>
            <w:r w:rsidRPr="003F6FFE">
              <w:rPr>
                <w:b/>
                <w:bCs/>
              </w:rPr>
              <w:t>Neutralization Titrations</w:t>
            </w:r>
          </w:p>
        </w:tc>
      </w:tr>
      <w:tr w:rsidR="003F6FFE" w:rsidRPr="00FD7997" w14:paraId="54AF9803" w14:textId="77777777" w:rsidTr="00F84425">
        <w:trPr>
          <w:jc w:val="center"/>
        </w:trPr>
        <w:tc>
          <w:tcPr>
            <w:tcW w:w="3107" w:type="dxa"/>
            <w:vAlign w:val="center"/>
          </w:tcPr>
          <w:p w14:paraId="0D3CB800" w14:textId="77777777" w:rsidR="003F6FFE" w:rsidRPr="003F6FFE" w:rsidRDefault="003F6FFE" w:rsidP="00F84425">
            <w:pPr>
              <w:spacing w:line="360" w:lineRule="auto"/>
              <w:jc w:val="both"/>
              <w:rPr>
                <w:b/>
                <w:bCs/>
                <w:rtl/>
              </w:rPr>
            </w:pPr>
            <w:proofErr w:type="spellStart"/>
            <w:r w:rsidRPr="003F6FFE">
              <w:rPr>
                <w:b/>
                <w:bCs/>
                <w:rtl/>
              </w:rPr>
              <w:t>معايرات</w:t>
            </w:r>
            <w:proofErr w:type="spellEnd"/>
            <w:r w:rsidRPr="003F6FFE">
              <w:rPr>
                <w:b/>
                <w:bCs/>
              </w:rPr>
              <w:t xml:space="preserve"> </w:t>
            </w:r>
            <w:r w:rsidRPr="003F6FFE">
              <w:rPr>
                <w:b/>
                <w:bCs/>
                <w:rtl/>
              </w:rPr>
              <w:t>الترسيب</w:t>
            </w:r>
          </w:p>
        </w:tc>
        <w:tc>
          <w:tcPr>
            <w:tcW w:w="4253" w:type="dxa"/>
            <w:vAlign w:val="center"/>
          </w:tcPr>
          <w:p w14:paraId="6D6B9E94" w14:textId="77777777" w:rsidR="003F6FFE" w:rsidRPr="003F6FFE" w:rsidRDefault="003F6FFE" w:rsidP="00F84425">
            <w:pPr>
              <w:spacing w:line="360" w:lineRule="auto"/>
              <w:jc w:val="both"/>
              <w:rPr>
                <w:b/>
                <w:bCs/>
                <w:rtl/>
              </w:rPr>
            </w:pPr>
            <w:r w:rsidRPr="003F6FFE">
              <w:rPr>
                <w:b/>
                <w:bCs/>
              </w:rPr>
              <w:t>Precipitation Titrations</w:t>
            </w:r>
          </w:p>
        </w:tc>
      </w:tr>
      <w:tr w:rsidR="003F6FFE" w:rsidRPr="00FD7997" w14:paraId="5EFC3448" w14:textId="77777777" w:rsidTr="00F84425">
        <w:trPr>
          <w:jc w:val="center"/>
        </w:trPr>
        <w:tc>
          <w:tcPr>
            <w:tcW w:w="3107" w:type="dxa"/>
            <w:vAlign w:val="center"/>
          </w:tcPr>
          <w:p w14:paraId="6F679BDB" w14:textId="77777777" w:rsidR="003F6FFE" w:rsidRPr="003F6FFE" w:rsidRDefault="003F6FFE" w:rsidP="00F84425">
            <w:pPr>
              <w:spacing w:line="360" w:lineRule="auto"/>
              <w:jc w:val="both"/>
              <w:rPr>
                <w:b/>
                <w:bCs/>
                <w:rtl/>
              </w:rPr>
            </w:pPr>
            <w:proofErr w:type="spellStart"/>
            <w:r w:rsidRPr="003F6FFE">
              <w:rPr>
                <w:b/>
                <w:bCs/>
                <w:rtl/>
              </w:rPr>
              <w:t>معايرات</w:t>
            </w:r>
            <w:proofErr w:type="spellEnd"/>
            <w:r w:rsidRPr="003F6FFE">
              <w:rPr>
                <w:b/>
                <w:bCs/>
              </w:rPr>
              <w:t xml:space="preserve"> </w:t>
            </w:r>
            <w:r w:rsidRPr="003F6FFE">
              <w:rPr>
                <w:b/>
                <w:bCs/>
                <w:rtl/>
              </w:rPr>
              <w:t>الأكسدة</w:t>
            </w:r>
            <w:r w:rsidRPr="003F6FFE">
              <w:rPr>
                <w:b/>
                <w:bCs/>
              </w:rPr>
              <w:t xml:space="preserve"> </w:t>
            </w:r>
            <w:r w:rsidRPr="003F6FFE">
              <w:rPr>
                <w:b/>
                <w:bCs/>
                <w:rtl/>
              </w:rPr>
              <w:t>والإرجاع</w:t>
            </w:r>
          </w:p>
        </w:tc>
        <w:tc>
          <w:tcPr>
            <w:tcW w:w="4253" w:type="dxa"/>
            <w:vAlign w:val="center"/>
          </w:tcPr>
          <w:p w14:paraId="74D3088E" w14:textId="77777777" w:rsidR="003F6FFE" w:rsidRPr="003F6FFE" w:rsidRDefault="003F6FFE" w:rsidP="00F84425">
            <w:pPr>
              <w:spacing w:line="360" w:lineRule="auto"/>
              <w:jc w:val="both"/>
              <w:rPr>
                <w:b/>
                <w:bCs/>
                <w:rtl/>
              </w:rPr>
            </w:pPr>
            <w:r w:rsidRPr="003F6FFE">
              <w:rPr>
                <w:b/>
                <w:bCs/>
              </w:rPr>
              <w:t>Oxidation – Reduction Titrations</w:t>
            </w:r>
          </w:p>
        </w:tc>
      </w:tr>
      <w:tr w:rsidR="003F6FFE" w:rsidRPr="00FD7997" w14:paraId="4617309A" w14:textId="77777777" w:rsidTr="00F84425">
        <w:trPr>
          <w:jc w:val="center"/>
        </w:trPr>
        <w:tc>
          <w:tcPr>
            <w:tcW w:w="3107" w:type="dxa"/>
            <w:vAlign w:val="center"/>
          </w:tcPr>
          <w:p w14:paraId="0C6EA260" w14:textId="77777777" w:rsidR="003F6FFE" w:rsidRPr="003F6FFE" w:rsidRDefault="003F6FFE" w:rsidP="00F84425">
            <w:pPr>
              <w:spacing w:line="360" w:lineRule="auto"/>
              <w:jc w:val="both"/>
              <w:rPr>
                <w:b/>
                <w:bCs/>
                <w:rtl/>
              </w:rPr>
            </w:pPr>
            <w:proofErr w:type="spellStart"/>
            <w:r w:rsidRPr="003F6FFE">
              <w:rPr>
                <w:b/>
                <w:bCs/>
                <w:rtl/>
              </w:rPr>
              <w:t>معايرات</w:t>
            </w:r>
            <w:proofErr w:type="spellEnd"/>
            <w:r w:rsidRPr="003F6FFE">
              <w:rPr>
                <w:b/>
                <w:bCs/>
              </w:rPr>
              <w:t xml:space="preserve"> </w:t>
            </w:r>
            <w:r w:rsidRPr="003F6FFE">
              <w:rPr>
                <w:b/>
                <w:bCs/>
                <w:rtl/>
              </w:rPr>
              <w:t>تشكيل معقدات</w:t>
            </w:r>
          </w:p>
        </w:tc>
        <w:tc>
          <w:tcPr>
            <w:tcW w:w="4253" w:type="dxa"/>
            <w:vAlign w:val="center"/>
          </w:tcPr>
          <w:p w14:paraId="0B57E5CA" w14:textId="77777777" w:rsidR="003F6FFE" w:rsidRPr="003F6FFE" w:rsidRDefault="003F6FFE" w:rsidP="00F84425">
            <w:pPr>
              <w:spacing w:line="360" w:lineRule="auto"/>
              <w:jc w:val="both"/>
              <w:rPr>
                <w:b/>
                <w:bCs/>
                <w:rtl/>
              </w:rPr>
            </w:pPr>
            <w:proofErr w:type="spellStart"/>
            <w:r w:rsidRPr="003F6FFE">
              <w:rPr>
                <w:b/>
                <w:bCs/>
              </w:rPr>
              <w:t>Complexometric</w:t>
            </w:r>
            <w:proofErr w:type="spellEnd"/>
            <w:r w:rsidRPr="003F6FFE">
              <w:rPr>
                <w:b/>
                <w:bCs/>
              </w:rPr>
              <w:t xml:space="preserve"> Titrations</w:t>
            </w:r>
          </w:p>
        </w:tc>
      </w:tr>
    </w:tbl>
    <w:p w14:paraId="02B062F5" w14:textId="77777777" w:rsidR="003F6FFE" w:rsidRPr="00FD7997" w:rsidRDefault="003F6FFE" w:rsidP="003F6FFE">
      <w:pPr>
        <w:autoSpaceDE w:val="0"/>
        <w:autoSpaceDN w:val="0"/>
        <w:adjustRightInd w:val="0"/>
        <w:rPr>
          <w:rtl/>
        </w:rPr>
      </w:pPr>
      <w:r w:rsidRPr="00FD7997">
        <w:rPr>
          <w:rtl/>
        </w:rPr>
        <w:t>ويتم</w:t>
      </w:r>
      <w:r w:rsidRPr="00FD7997">
        <w:t xml:space="preserve"> </w:t>
      </w:r>
      <w:r w:rsidRPr="00FD7997">
        <w:rPr>
          <w:rtl/>
        </w:rPr>
        <w:t>ذلك</w:t>
      </w:r>
      <w:r w:rsidRPr="00FD7997">
        <w:t xml:space="preserve"> </w:t>
      </w:r>
      <w:r w:rsidRPr="00FD7997">
        <w:rPr>
          <w:rtl/>
        </w:rPr>
        <w:t>بعدة</w:t>
      </w:r>
      <w:r w:rsidRPr="00FD7997">
        <w:t xml:space="preserve"> </w:t>
      </w:r>
      <w:r w:rsidRPr="00FD7997">
        <w:rPr>
          <w:rtl/>
        </w:rPr>
        <w:t>طرق</w:t>
      </w:r>
      <w:r w:rsidRPr="00FD7997">
        <w:t xml:space="preserve"> </w:t>
      </w:r>
      <w:r w:rsidRPr="00FD7997">
        <w:rPr>
          <w:rtl/>
        </w:rPr>
        <w:t>مختلفة</w:t>
      </w:r>
      <w:r w:rsidRPr="00FD7997">
        <w:t xml:space="preserve"> : </w:t>
      </w:r>
      <w:r w:rsidRPr="00FD7997">
        <w:rPr>
          <w:rtl/>
        </w:rPr>
        <w:t>المعايرة</w:t>
      </w:r>
      <w:r w:rsidRPr="00FD7997">
        <w:t xml:space="preserve"> </w:t>
      </w:r>
      <w:r w:rsidRPr="00FD7997">
        <w:rPr>
          <w:rtl/>
        </w:rPr>
        <w:t>المباشرة</w:t>
      </w:r>
      <w:r w:rsidRPr="00FD7997">
        <w:t xml:space="preserve"> </w:t>
      </w:r>
      <w:r w:rsidRPr="00FD7997">
        <w:rPr>
          <w:rtl/>
        </w:rPr>
        <w:t xml:space="preserve"> - المعايرة</w:t>
      </w:r>
      <w:r w:rsidRPr="00FD7997">
        <w:t xml:space="preserve"> </w:t>
      </w:r>
      <w:r w:rsidRPr="00FD7997">
        <w:rPr>
          <w:rtl/>
        </w:rPr>
        <w:t>غير</w:t>
      </w:r>
      <w:r w:rsidRPr="00FD7997">
        <w:t xml:space="preserve"> </w:t>
      </w:r>
      <w:r w:rsidRPr="00FD7997">
        <w:rPr>
          <w:rtl/>
        </w:rPr>
        <w:t>المباشرة</w:t>
      </w:r>
      <w:r w:rsidRPr="00FD7997">
        <w:t xml:space="preserve"> </w:t>
      </w:r>
      <w:r w:rsidRPr="00FD7997">
        <w:rPr>
          <w:rtl/>
        </w:rPr>
        <w:t>(</w:t>
      </w:r>
      <w:r w:rsidRPr="00FD7997">
        <w:t xml:space="preserve"> </w:t>
      </w:r>
      <w:r w:rsidRPr="00FD7997">
        <w:rPr>
          <w:rtl/>
        </w:rPr>
        <w:t>ستتعرف عليها لاحقا).</w:t>
      </w:r>
    </w:p>
    <w:p w14:paraId="43D110C5" w14:textId="77777777" w:rsidR="003F6FFE" w:rsidRPr="00FD7997" w:rsidRDefault="003F6FFE" w:rsidP="003F6FFE">
      <w:pPr>
        <w:autoSpaceDE w:val="0"/>
        <w:autoSpaceDN w:val="0"/>
        <w:adjustRightInd w:val="0"/>
        <w:rPr>
          <w:rtl/>
        </w:rPr>
      </w:pPr>
      <w:r w:rsidRPr="00FD7997">
        <w:rPr>
          <w:rtl/>
        </w:rPr>
        <w:t>عدد الشروط الواجب توافرها للقيام بالمعايرة المباشرة؟</w:t>
      </w:r>
    </w:p>
    <w:p w14:paraId="467D1F26" w14:textId="77777777" w:rsidR="003F6FFE" w:rsidRPr="00FD7997" w:rsidRDefault="003F6FFE" w:rsidP="003F6FFE">
      <w:pPr>
        <w:autoSpaceDE w:val="0"/>
        <w:autoSpaceDN w:val="0"/>
        <w:adjustRightInd w:val="0"/>
        <w:spacing w:line="360" w:lineRule="auto"/>
        <w:rPr>
          <w:rtl/>
        </w:rPr>
      </w:pPr>
      <w:r w:rsidRPr="00FD7997">
        <w:rPr>
          <w:rtl/>
        </w:rPr>
        <w:t>.....................................................................................................................................................................................................................................................................................................................................................................................................................................................................</w:t>
      </w:r>
    </w:p>
    <w:p w14:paraId="4920CD85" w14:textId="77777777" w:rsidR="003F6FFE" w:rsidRPr="00FD7997" w:rsidRDefault="003F6FFE" w:rsidP="003F6FFE">
      <w:pPr>
        <w:autoSpaceDE w:val="0"/>
        <w:autoSpaceDN w:val="0"/>
        <w:adjustRightInd w:val="0"/>
        <w:spacing w:line="360" w:lineRule="auto"/>
        <w:rPr>
          <w:rtl/>
        </w:rPr>
      </w:pPr>
      <w:r w:rsidRPr="00FD7997">
        <w:rPr>
          <w:rtl/>
        </w:rPr>
        <w:t>.......................................................................................................................................................</w:t>
      </w:r>
    </w:p>
    <w:p w14:paraId="0A79438F" w14:textId="77777777" w:rsidR="003F6FFE" w:rsidRPr="00FD7997" w:rsidRDefault="003F6FFE" w:rsidP="003F6FFE">
      <w:pPr>
        <w:autoSpaceDE w:val="0"/>
        <w:autoSpaceDN w:val="0"/>
        <w:adjustRightInd w:val="0"/>
        <w:rPr>
          <w:rtl/>
        </w:rPr>
      </w:pPr>
      <w:r w:rsidRPr="00FD7997">
        <w:rPr>
          <w:b/>
          <w:bCs/>
          <w:rtl/>
        </w:rPr>
        <w:t>المشعرات اللونية</w:t>
      </w:r>
      <w:r w:rsidRPr="00FD7997">
        <w:rPr>
          <w:rtl/>
        </w:rPr>
        <w:t xml:space="preserve"> : هو</w:t>
      </w:r>
      <w:r w:rsidRPr="00FD7997">
        <w:t xml:space="preserve"> </w:t>
      </w:r>
      <w:r w:rsidRPr="00FD7997">
        <w:rPr>
          <w:rtl/>
        </w:rPr>
        <w:t>مادة</w:t>
      </w:r>
      <w:r w:rsidRPr="00FD7997">
        <w:t xml:space="preserve"> </w:t>
      </w:r>
      <w:r w:rsidRPr="00FD7997">
        <w:rPr>
          <w:rtl/>
        </w:rPr>
        <w:t>كيميائية</w:t>
      </w:r>
      <w:r w:rsidRPr="00FD7997">
        <w:t xml:space="preserve"> )</w:t>
      </w:r>
      <w:r w:rsidRPr="00FD7997">
        <w:rPr>
          <w:rtl/>
        </w:rPr>
        <w:t>أصبغة</w:t>
      </w:r>
      <w:r w:rsidRPr="00FD7997">
        <w:t xml:space="preserve"> </w:t>
      </w:r>
      <w:r w:rsidRPr="00FD7997">
        <w:rPr>
          <w:rtl/>
        </w:rPr>
        <w:t>عضوية</w:t>
      </w:r>
      <w:r w:rsidRPr="00FD7997">
        <w:t xml:space="preserve">( </w:t>
      </w:r>
      <w:r w:rsidRPr="00FD7997">
        <w:rPr>
          <w:rtl/>
        </w:rPr>
        <w:t>يتغير</w:t>
      </w:r>
      <w:r w:rsidRPr="00FD7997">
        <w:t xml:space="preserve"> </w:t>
      </w:r>
      <w:r w:rsidRPr="00FD7997">
        <w:rPr>
          <w:rtl/>
        </w:rPr>
        <w:t>لونها</w:t>
      </w:r>
      <w:r w:rsidRPr="00FD7997">
        <w:t xml:space="preserve"> </w:t>
      </w:r>
      <w:r w:rsidRPr="00FD7997">
        <w:rPr>
          <w:rtl/>
        </w:rPr>
        <w:t>تبعا</w:t>
      </w:r>
      <w:r w:rsidRPr="00FD7997">
        <w:t xml:space="preserve"> </w:t>
      </w:r>
      <w:r w:rsidRPr="00FD7997">
        <w:rPr>
          <w:rtl/>
        </w:rPr>
        <w:t>لدرجة</w:t>
      </w:r>
      <w:r w:rsidRPr="00FD7997">
        <w:t xml:space="preserve"> pH </w:t>
      </w:r>
      <w:r w:rsidRPr="00FD7997">
        <w:rPr>
          <w:rtl/>
        </w:rPr>
        <w:t>الوسط</w:t>
      </w:r>
      <w:r w:rsidRPr="00FD7997">
        <w:t xml:space="preserve">, </w:t>
      </w:r>
      <w:r w:rsidRPr="00FD7997">
        <w:rPr>
          <w:rtl/>
        </w:rPr>
        <w:t>تكون</w:t>
      </w:r>
      <w:r w:rsidRPr="00FD7997">
        <w:t xml:space="preserve"> </w:t>
      </w:r>
      <w:r w:rsidRPr="00FD7997">
        <w:rPr>
          <w:rtl/>
        </w:rPr>
        <w:t>بشكل</w:t>
      </w:r>
      <w:r w:rsidRPr="00FD7997">
        <w:t xml:space="preserve"> </w:t>
      </w:r>
      <w:r w:rsidRPr="00FD7997">
        <w:rPr>
          <w:rtl/>
        </w:rPr>
        <w:t>إما</w:t>
      </w:r>
      <w:r w:rsidRPr="00FD7997">
        <w:t xml:space="preserve"> </w:t>
      </w:r>
      <w:r w:rsidRPr="00FD7997">
        <w:rPr>
          <w:rtl/>
        </w:rPr>
        <w:t>حمض</w:t>
      </w:r>
      <w:r w:rsidRPr="00FD7997">
        <w:t xml:space="preserve"> </w:t>
      </w:r>
      <w:r w:rsidRPr="00FD7997">
        <w:rPr>
          <w:rtl/>
        </w:rPr>
        <w:t>ضعيف وأساس</w:t>
      </w:r>
      <w:r w:rsidRPr="00FD7997">
        <w:t xml:space="preserve"> </w:t>
      </w:r>
      <w:r w:rsidRPr="00FD7997">
        <w:rPr>
          <w:rtl/>
        </w:rPr>
        <w:t>ضعيف</w:t>
      </w:r>
      <w:r w:rsidRPr="00FD7997">
        <w:t xml:space="preserve">, </w:t>
      </w:r>
      <w:r w:rsidRPr="00FD7997">
        <w:rPr>
          <w:rtl/>
        </w:rPr>
        <w:t>يختلف</w:t>
      </w:r>
      <w:r w:rsidRPr="00FD7997">
        <w:t xml:space="preserve"> </w:t>
      </w:r>
      <w:r w:rsidRPr="00FD7997">
        <w:rPr>
          <w:rtl/>
        </w:rPr>
        <w:t>لونها</w:t>
      </w:r>
      <w:r w:rsidRPr="00FD7997">
        <w:t xml:space="preserve"> </w:t>
      </w:r>
      <w:r w:rsidRPr="00FD7997">
        <w:rPr>
          <w:rtl/>
        </w:rPr>
        <w:t>حسب</w:t>
      </w:r>
      <w:r w:rsidRPr="00FD7997">
        <w:t xml:space="preserve"> </w:t>
      </w:r>
      <w:r w:rsidRPr="00FD7997">
        <w:rPr>
          <w:rtl/>
        </w:rPr>
        <w:t>درجة</w:t>
      </w:r>
      <w:r w:rsidRPr="00FD7997">
        <w:t xml:space="preserve"> pH </w:t>
      </w:r>
      <w:r w:rsidRPr="00FD7997">
        <w:rPr>
          <w:rtl/>
        </w:rPr>
        <w:t>الوسط</w:t>
      </w:r>
      <w:r w:rsidRPr="00FD7997">
        <w:t xml:space="preserve">, </w:t>
      </w:r>
      <w:r w:rsidRPr="00FD7997">
        <w:rPr>
          <w:rtl/>
        </w:rPr>
        <w:t>تستخدم</w:t>
      </w:r>
      <w:r w:rsidRPr="00FD7997">
        <w:t xml:space="preserve"> </w:t>
      </w:r>
      <w:r w:rsidRPr="00FD7997">
        <w:rPr>
          <w:rtl/>
        </w:rPr>
        <w:t>في</w:t>
      </w:r>
      <w:r w:rsidRPr="00FD7997">
        <w:t xml:space="preserve"> </w:t>
      </w:r>
      <w:r w:rsidRPr="00FD7997">
        <w:rPr>
          <w:rtl/>
        </w:rPr>
        <w:t>المعايرة</w:t>
      </w:r>
      <w:r w:rsidRPr="00FD7997">
        <w:t xml:space="preserve"> </w:t>
      </w:r>
      <w:r w:rsidRPr="00FD7997">
        <w:rPr>
          <w:rtl/>
        </w:rPr>
        <w:t>الحجمية</w:t>
      </w:r>
      <w:r w:rsidRPr="00FD7997">
        <w:t xml:space="preserve"> </w:t>
      </w:r>
      <w:r w:rsidRPr="00FD7997">
        <w:rPr>
          <w:rtl/>
        </w:rPr>
        <w:t>لتحديد</w:t>
      </w:r>
      <w:r w:rsidRPr="00FD7997">
        <w:t xml:space="preserve"> </w:t>
      </w:r>
      <w:r w:rsidRPr="00FD7997">
        <w:rPr>
          <w:rtl/>
        </w:rPr>
        <w:t>نقطة</w:t>
      </w:r>
      <w:r w:rsidRPr="00FD7997">
        <w:t xml:space="preserve"> </w:t>
      </w:r>
      <w:r w:rsidRPr="00FD7997">
        <w:rPr>
          <w:rtl/>
        </w:rPr>
        <w:t>انتهاء المعايرة</w:t>
      </w:r>
    </w:p>
    <w:tbl>
      <w:tblPr>
        <w:tblStyle w:val="a7"/>
        <w:bidiVisual/>
        <w:tblW w:w="0" w:type="auto"/>
        <w:tblLook w:val="04A0" w:firstRow="1" w:lastRow="0" w:firstColumn="1" w:lastColumn="0" w:noHBand="0" w:noVBand="1"/>
      </w:tblPr>
      <w:tblGrid>
        <w:gridCol w:w="1172"/>
        <w:gridCol w:w="1226"/>
        <w:gridCol w:w="2410"/>
        <w:gridCol w:w="2541"/>
        <w:gridCol w:w="1712"/>
      </w:tblGrid>
      <w:tr w:rsidR="003F6FFE" w:rsidRPr="00FD7997" w14:paraId="5834747E" w14:textId="77777777" w:rsidTr="00F84425">
        <w:tc>
          <w:tcPr>
            <w:tcW w:w="1172" w:type="dxa"/>
            <w:vAlign w:val="center"/>
          </w:tcPr>
          <w:p w14:paraId="69216910" w14:textId="77777777" w:rsidR="003F6FFE" w:rsidRPr="00FD7997" w:rsidRDefault="003F6FFE" w:rsidP="00F84425">
            <w:pPr>
              <w:jc w:val="center"/>
              <w:rPr>
                <w:rtl/>
              </w:rPr>
            </w:pPr>
            <w:r w:rsidRPr="00FD7997">
              <w:rPr>
                <w:rtl/>
              </w:rPr>
              <w:t>المشعر</w:t>
            </w:r>
          </w:p>
        </w:tc>
        <w:tc>
          <w:tcPr>
            <w:tcW w:w="1226" w:type="dxa"/>
            <w:vAlign w:val="center"/>
          </w:tcPr>
          <w:p w14:paraId="41C879C8" w14:textId="77777777" w:rsidR="003F6FFE" w:rsidRPr="00FD7997" w:rsidRDefault="003F6FFE" w:rsidP="00F84425">
            <w:pPr>
              <w:jc w:val="center"/>
              <w:rPr>
                <w:rtl/>
              </w:rPr>
            </w:pPr>
            <w:r w:rsidRPr="00FD7997">
              <w:rPr>
                <w:rtl/>
              </w:rPr>
              <w:t>رمزه</w:t>
            </w:r>
          </w:p>
        </w:tc>
        <w:tc>
          <w:tcPr>
            <w:tcW w:w="2410" w:type="dxa"/>
            <w:vAlign w:val="center"/>
          </w:tcPr>
          <w:p w14:paraId="42F4C7DF" w14:textId="77777777" w:rsidR="003F6FFE" w:rsidRPr="00FD7997" w:rsidRDefault="003F6FFE" w:rsidP="00F84425">
            <w:pPr>
              <w:jc w:val="center"/>
            </w:pPr>
            <w:r w:rsidRPr="00FD7997">
              <w:rPr>
                <w:rtl/>
              </w:rPr>
              <w:t>في الوسط الحمضي</w:t>
            </w:r>
          </w:p>
          <w:p w14:paraId="43A48429" w14:textId="77777777" w:rsidR="003F6FFE" w:rsidRPr="00FD7997" w:rsidRDefault="003F6FFE" w:rsidP="00F84425">
            <w:pPr>
              <w:jc w:val="center"/>
              <w:rPr>
                <w:rtl/>
              </w:rPr>
            </w:pPr>
            <w:r w:rsidRPr="00FD7997">
              <w:rPr>
                <w:rtl/>
                <w:lang w:bidi="ar-SY"/>
              </w:rPr>
              <w:t>(الصيغة الغالبة- لونه)</w:t>
            </w:r>
          </w:p>
        </w:tc>
        <w:tc>
          <w:tcPr>
            <w:tcW w:w="2541" w:type="dxa"/>
            <w:vAlign w:val="center"/>
          </w:tcPr>
          <w:p w14:paraId="196F040B" w14:textId="77777777" w:rsidR="003F6FFE" w:rsidRPr="00FD7997" w:rsidRDefault="003F6FFE" w:rsidP="00F84425">
            <w:pPr>
              <w:jc w:val="center"/>
              <w:rPr>
                <w:rtl/>
              </w:rPr>
            </w:pPr>
            <w:r w:rsidRPr="00FD7997">
              <w:rPr>
                <w:rtl/>
              </w:rPr>
              <w:t>في الوسط القلوي</w:t>
            </w:r>
          </w:p>
          <w:p w14:paraId="52FAEA18" w14:textId="77777777" w:rsidR="003F6FFE" w:rsidRPr="00FD7997" w:rsidRDefault="003F6FFE" w:rsidP="00F84425">
            <w:pPr>
              <w:jc w:val="center"/>
              <w:rPr>
                <w:rtl/>
              </w:rPr>
            </w:pPr>
            <w:r w:rsidRPr="00FD7997">
              <w:rPr>
                <w:rtl/>
                <w:lang w:bidi="ar-SY"/>
              </w:rPr>
              <w:t>(الصيغة الغالبة- لونه)</w:t>
            </w:r>
          </w:p>
        </w:tc>
        <w:tc>
          <w:tcPr>
            <w:tcW w:w="1712" w:type="dxa"/>
            <w:vAlign w:val="center"/>
          </w:tcPr>
          <w:p w14:paraId="7EF37B39" w14:textId="77777777" w:rsidR="003F6FFE" w:rsidRPr="00FD7997" w:rsidRDefault="003F6FFE" w:rsidP="00F84425">
            <w:pPr>
              <w:jc w:val="center"/>
              <w:rPr>
                <w:rtl/>
              </w:rPr>
            </w:pPr>
            <w:r w:rsidRPr="00FD7997">
              <w:rPr>
                <w:rtl/>
              </w:rPr>
              <w:t>مجال انقلاب اللون</w:t>
            </w:r>
          </w:p>
          <w:p w14:paraId="5DCB381C" w14:textId="77777777" w:rsidR="003F6FFE" w:rsidRPr="00FD7997" w:rsidRDefault="003F6FFE" w:rsidP="00F84425">
            <w:pPr>
              <w:jc w:val="center"/>
              <w:rPr>
                <w:rtl/>
              </w:rPr>
            </w:pPr>
            <m:oMathPara>
              <m:oMath>
                <m:r>
                  <w:rPr>
                    <w:rFonts w:ascii="Cambria Math" w:hAnsi="Cambria Math"/>
                  </w:rPr>
                  <m:t>pH</m:t>
                </m:r>
              </m:oMath>
            </m:oMathPara>
          </w:p>
        </w:tc>
      </w:tr>
      <w:tr w:rsidR="003F6FFE" w:rsidRPr="00FD7997" w14:paraId="7CE3AEB8" w14:textId="77777777" w:rsidTr="00F84425">
        <w:tc>
          <w:tcPr>
            <w:tcW w:w="1172" w:type="dxa"/>
            <w:vAlign w:val="center"/>
          </w:tcPr>
          <w:p w14:paraId="6F65FC4F" w14:textId="77777777" w:rsidR="003F6FFE" w:rsidRPr="00FD7997" w:rsidRDefault="003F6FFE" w:rsidP="00F84425">
            <w:pPr>
              <w:jc w:val="center"/>
              <w:rPr>
                <w:rFonts w:eastAsia="Times New Roman"/>
                <w:rtl/>
                <w:lang w:eastAsia="en-GB"/>
              </w:rPr>
            </w:pPr>
            <w:r w:rsidRPr="00FD7997">
              <w:rPr>
                <w:rFonts w:eastAsia="Times New Roman"/>
                <w:rtl/>
                <w:lang w:eastAsia="en-GB"/>
              </w:rPr>
              <w:t xml:space="preserve">الفينول </w:t>
            </w:r>
            <w:proofErr w:type="spellStart"/>
            <w:r w:rsidRPr="00FD7997">
              <w:rPr>
                <w:rFonts w:eastAsia="Times New Roman"/>
                <w:rtl/>
                <w:lang w:eastAsia="en-GB"/>
              </w:rPr>
              <w:t>فثيالئين</w:t>
            </w:r>
            <w:proofErr w:type="spellEnd"/>
          </w:p>
        </w:tc>
        <w:tc>
          <w:tcPr>
            <w:tcW w:w="1226" w:type="dxa"/>
            <w:vAlign w:val="center"/>
          </w:tcPr>
          <w:p w14:paraId="368D4A2D" w14:textId="77777777" w:rsidR="003F6FFE" w:rsidRPr="00FD7997" w:rsidRDefault="003F6FFE" w:rsidP="00F84425">
            <w:pPr>
              <w:jc w:val="center"/>
            </w:pPr>
            <w:r w:rsidRPr="00FD7997">
              <w:t>Ph.ph</w:t>
            </w:r>
          </w:p>
        </w:tc>
        <w:tc>
          <w:tcPr>
            <w:tcW w:w="2410" w:type="dxa"/>
            <w:vAlign w:val="center"/>
          </w:tcPr>
          <w:p w14:paraId="65637457" w14:textId="77777777" w:rsidR="003F6FFE" w:rsidRPr="00FD7997" w:rsidRDefault="003F6FFE" w:rsidP="00F84425">
            <w:pPr>
              <w:jc w:val="center"/>
              <w:rPr>
                <w:rtl/>
              </w:rPr>
            </w:pPr>
            <w:r w:rsidRPr="00FD7997">
              <w:rPr>
                <w:rtl/>
              </w:rPr>
              <w:t>الجزيئية -</w:t>
            </w:r>
            <w:r w:rsidRPr="00FD7997">
              <w:t xml:space="preserve"> </w:t>
            </w:r>
            <w:r w:rsidRPr="00FD7997">
              <w:rPr>
                <w:rtl/>
              </w:rPr>
              <w:t>عديم اللون</w:t>
            </w:r>
          </w:p>
        </w:tc>
        <w:tc>
          <w:tcPr>
            <w:tcW w:w="2541" w:type="dxa"/>
            <w:vAlign w:val="center"/>
          </w:tcPr>
          <w:p w14:paraId="33731F33" w14:textId="77777777" w:rsidR="003F6FFE" w:rsidRPr="00FD7997" w:rsidRDefault="003F6FFE" w:rsidP="00F84425">
            <w:pPr>
              <w:jc w:val="center"/>
              <w:rPr>
                <w:rtl/>
              </w:rPr>
            </w:pPr>
            <w:proofErr w:type="spellStart"/>
            <w:r w:rsidRPr="00FD7997">
              <w:rPr>
                <w:rtl/>
              </w:rPr>
              <w:t>الشاردية</w:t>
            </w:r>
            <w:proofErr w:type="spellEnd"/>
            <w:r w:rsidRPr="00FD7997">
              <w:t xml:space="preserve"> </w:t>
            </w:r>
            <w:r w:rsidRPr="00FD7997">
              <w:rPr>
                <w:rtl/>
              </w:rPr>
              <w:t>-</w:t>
            </w:r>
            <w:r w:rsidRPr="00FD7997">
              <w:t xml:space="preserve"> </w:t>
            </w:r>
            <w:r w:rsidRPr="00FD7997">
              <w:rPr>
                <w:rtl/>
              </w:rPr>
              <w:t>وردي</w:t>
            </w:r>
            <w:r w:rsidRPr="00FD7997">
              <w:t xml:space="preserve"> </w:t>
            </w:r>
            <w:r w:rsidRPr="00FD7997">
              <w:rPr>
                <w:rtl/>
              </w:rPr>
              <w:t>ثابت</w:t>
            </w:r>
            <w:r w:rsidRPr="00FD7997">
              <w:t>.</w:t>
            </w:r>
          </w:p>
        </w:tc>
        <w:tc>
          <w:tcPr>
            <w:tcW w:w="1712" w:type="dxa"/>
            <w:vAlign w:val="center"/>
          </w:tcPr>
          <w:p w14:paraId="6280A916" w14:textId="77777777" w:rsidR="003F6FFE" w:rsidRPr="00FD7997" w:rsidRDefault="003F6FFE" w:rsidP="00F84425">
            <w:pPr>
              <w:jc w:val="center"/>
            </w:pPr>
            <m:oMathPara>
              <m:oMath>
                <m:r>
                  <w:rPr>
                    <w:rFonts w:ascii="Cambria Math" w:hAnsi="Cambria Math"/>
                  </w:rPr>
                  <m:t>(8-10)</m:t>
                </m:r>
              </m:oMath>
            </m:oMathPara>
          </w:p>
        </w:tc>
      </w:tr>
      <w:tr w:rsidR="003F6FFE" w:rsidRPr="00FD7997" w14:paraId="12AD1CF5" w14:textId="77777777" w:rsidTr="00F84425">
        <w:tc>
          <w:tcPr>
            <w:tcW w:w="1172" w:type="dxa"/>
            <w:vAlign w:val="center"/>
          </w:tcPr>
          <w:p w14:paraId="45B2C11B" w14:textId="77777777" w:rsidR="003F6FFE" w:rsidRPr="00FD7997" w:rsidRDefault="003F6FFE" w:rsidP="00F84425">
            <w:pPr>
              <w:jc w:val="center"/>
              <w:rPr>
                <w:rFonts w:eastAsia="Times New Roman"/>
                <w:rtl/>
                <w:lang w:eastAsia="en-GB"/>
              </w:rPr>
            </w:pPr>
            <w:r w:rsidRPr="00FD7997">
              <w:rPr>
                <w:rFonts w:eastAsia="Times New Roman"/>
                <w:rtl/>
                <w:lang w:eastAsia="en-GB"/>
              </w:rPr>
              <w:t>برتقالي الميثيل</w:t>
            </w:r>
          </w:p>
          <w:p w14:paraId="75A6F0D0" w14:textId="77777777" w:rsidR="003F6FFE" w:rsidRPr="00FD7997" w:rsidRDefault="003F6FFE" w:rsidP="00F84425">
            <w:pPr>
              <w:jc w:val="center"/>
              <w:rPr>
                <w:rtl/>
              </w:rPr>
            </w:pPr>
            <w:r w:rsidRPr="00FD7997">
              <w:rPr>
                <w:rFonts w:eastAsia="Times New Roman"/>
                <w:rtl/>
                <w:lang w:eastAsia="en-GB"/>
              </w:rPr>
              <w:t>(</w:t>
            </w:r>
            <w:proofErr w:type="spellStart"/>
            <w:r w:rsidRPr="00FD7997">
              <w:rPr>
                <w:rFonts w:eastAsia="Times New Roman"/>
                <w:rtl/>
                <w:lang w:eastAsia="en-GB"/>
              </w:rPr>
              <w:t>الهليانتين</w:t>
            </w:r>
            <w:proofErr w:type="spellEnd"/>
            <w:r w:rsidRPr="00FD7997">
              <w:rPr>
                <w:rFonts w:eastAsia="Times New Roman"/>
                <w:rtl/>
                <w:lang w:eastAsia="en-GB"/>
              </w:rPr>
              <w:t>)</w:t>
            </w:r>
          </w:p>
        </w:tc>
        <w:tc>
          <w:tcPr>
            <w:tcW w:w="1226" w:type="dxa"/>
            <w:vAlign w:val="center"/>
          </w:tcPr>
          <w:p w14:paraId="20714AC2" w14:textId="77777777" w:rsidR="003F6FFE" w:rsidRPr="00FD7997" w:rsidRDefault="003F6FFE" w:rsidP="00F84425">
            <w:pPr>
              <w:jc w:val="center"/>
              <w:rPr>
                <w:rtl/>
              </w:rPr>
            </w:pPr>
            <w:r w:rsidRPr="00FD7997">
              <w:t>M.O</w:t>
            </w:r>
          </w:p>
        </w:tc>
        <w:tc>
          <w:tcPr>
            <w:tcW w:w="2410" w:type="dxa"/>
            <w:vAlign w:val="center"/>
          </w:tcPr>
          <w:p w14:paraId="354DBD3C" w14:textId="77777777" w:rsidR="003F6FFE" w:rsidRPr="00FD7997" w:rsidRDefault="003F6FFE" w:rsidP="00F84425">
            <w:pPr>
              <w:jc w:val="center"/>
              <w:rPr>
                <w:rtl/>
              </w:rPr>
            </w:pPr>
            <w:proofErr w:type="spellStart"/>
            <w:r w:rsidRPr="00FD7997">
              <w:rPr>
                <w:rtl/>
              </w:rPr>
              <w:t>الشاردية</w:t>
            </w:r>
            <w:proofErr w:type="spellEnd"/>
            <w:r w:rsidRPr="00FD7997">
              <w:t xml:space="preserve"> </w:t>
            </w:r>
            <w:r w:rsidRPr="00FD7997">
              <w:rPr>
                <w:rtl/>
              </w:rPr>
              <w:t>-</w:t>
            </w:r>
            <w:r w:rsidRPr="00FD7997">
              <w:t xml:space="preserve"> </w:t>
            </w:r>
            <w:r w:rsidRPr="00FD7997">
              <w:rPr>
                <w:rtl/>
              </w:rPr>
              <w:t>لون</w:t>
            </w:r>
            <w:r w:rsidRPr="00FD7997">
              <w:t xml:space="preserve"> </w:t>
            </w:r>
            <w:r w:rsidRPr="00FD7997">
              <w:rPr>
                <w:rtl/>
              </w:rPr>
              <w:t>أحمر</w:t>
            </w:r>
            <w:r w:rsidRPr="00FD7997">
              <w:t>.</w:t>
            </w:r>
          </w:p>
        </w:tc>
        <w:tc>
          <w:tcPr>
            <w:tcW w:w="2541" w:type="dxa"/>
            <w:vAlign w:val="center"/>
          </w:tcPr>
          <w:p w14:paraId="02616897" w14:textId="77777777" w:rsidR="003F6FFE" w:rsidRPr="00FD7997" w:rsidRDefault="003F6FFE" w:rsidP="00F84425">
            <w:pPr>
              <w:jc w:val="center"/>
              <w:rPr>
                <w:rtl/>
              </w:rPr>
            </w:pPr>
            <w:r w:rsidRPr="00FD7997">
              <w:rPr>
                <w:rtl/>
              </w:rPr>
              <w:t>الجزيئية</w:t>
            </w:r>
            <w:r w:rsidRPr="00FD7997">
              <w:t xml:space="preserve"> </w:t>
            </w:r>
            <w:r w:rsidRPr="00FD7997">
              <w:rPr>
                <w:rtl/>
              </w:rPr>
              <w:t>-</w:t>
            </w:r>
            <w:r w:rsidRPr="00FD7997">
              <w:t xml:space="preserve"> </w:t>
            </w:r>
            <w:r w:rsidRPr="00FD7997">
              <w:rPr>
                <w:rtl/>
              </w:rPr>
              <w:t>لون</w:t>
            </w:r>
            <w:r w:rsidRPr="00FD7997">
              <w:t xml:space="preserve"> </w:t>
            </w:r>
            <w:r w:rsidRPr="00FD7997">
              <w:rPr>
                <w:rtl/>
              </w:rPr>
              <w:t>أصفر</w:t>
            </w:r>
            <w:r w:rsidRPr="00FD7997">
              <w:t>.</w:t>
            </w:r>
          </w:p>
        </w:tc>
        <w:tc>
          <w:tcPr>
            <w:tcW w:w="1712" w:type="dxa"/>
            <w:vAlign w:val="center"/>
          </w:tcPr>
          <w:p w14:paraId="6DF60866" w14:textId="77777777" w:rsidR="003F6FFE" w:rsidRPr="00FD7997" w:rsidRDefault="003F6FFE" w:rsidP="00F84425">
            <w:pPr>
              <w:jc w:val="center"/>
              <w:rPr>
                <w:rtl/>
              </w:rPr>
            </w:pPr>
            <m:oMathPara>
              <m:oMath>
                <m:r>
                  <w:rPr>
                    <w:rFonts w:ascii="Cambria Math" w:hAnsi="Cambria Math"/>
                  </w:rPr>
                  <m:t>(3.0-4.5)</m:t>
                </m:r>
              </m:oMath>
            </m:oMathPara>
          </w:p>
        </w:tc>
      </w:tr>
      <w:tr w:rsidR="003F6FFE" w:rsidRPr="00FD7997" w14:paraId="361D8D18" w14:textId="77777777" w:rsidTr="00F84425">
        <w:tc>
          <w:tcPr>
            <w:tcW w:w="1172" w:type="dxa"/>
            <w:vAlign w:val="center"/>
          </w:tcPr>
          <w:p w14:paraId="163C9CC7" w14:textId="77777777" w:rsidR="003F6FFE" w:rsidRPr="00FD7997" w:rsidRDefault="003F6FFE" w:rsidP="00F84425">
            <w:pPr>
              <w:jc w:val="center"/>
              <w:rPr>
                <w:rFonts w:eastAsia="Times New Roman"/>
                <w:rtl/>
                <w:lang w:eastAsia="en-GB" w:bidi="ar-SY"/>
              </w:rPr>
            </w:pPr>
            <w:proofErr w:type="spellStart"/>
            <w:r w:rsidRPr="00FD7997">
              <w:rPr>
                <w:rFonts w:eastAsia="Times New Roman"/>
                <w:rtl/>
                <w:lang w:eastAsia="en-GB" w:bidi="ar-SY"/>
              </w:rPr>
              <w:t>برومو</w:t>
            </w:r>
            <w:proofErr w:type="spellEnd"/>
            <w:r w:rsidRPr="00FD7997">
              <w:rPr>
                <w:rFonts w:eastAsia="Times New Roman"/>
                <w:rtl/>
                <w:lang w:eastAsia="en-GB" w:bidi="ar-SY"/>
              </w:rPr>
              <w:t xml:space="preserve"> </w:t>
            </w:r>
            <w:proofErr w:type="spellStart"/>
            <w:r w:rsidRPr="00FD7997">
              <w:rPr>
                <w:rFonts w:eastAsia="Times New Roman"/>
                <w:rtl/>
                <w:lang w:eastAsia="en-GB" w:bidi="ar-SY"/>
              </w:rPr>
              <w:t>الثيمول</w:t>
            </w:r>
            <w:proofErr w:type="spellEnd"/>
            <w:r w:rsidRPr="00FD7997">
              <w:rPr>
                <w:rFonts w:eastAsia="Times New Roman"/>
                <w:rtl/>
                <w:lang w:eastAsia="en-GB" w:bidi="ar-SY"/>
              </w:rPr>
              <w:t xml:space="preserve"> الازرق</w:t>
            </w:r>
          </w:p>
        </w:tc>
        <w:tc>
          <w:tcPr>
            <w:tcW w:w="1226" w:type="dxa"/>
            <w:vAlign w:val="center"/>
          </w:tcPr>
          <w:p w14:paraId="2E57337E" w14:textId="77777777" w:rsidR="003F6FFE" w:rsidRPr="00FD7997" w:rsidRDefault="003F6FFE" w:rsidP="00F84425">
            <w:pPr>
              <w:jc w:val="center"/>
              <w:rPr>
                <w:rFonts w:eastAsia="Times New Roman"/>
                <w:lang w:eastAsia="en-GB"/>
              </w:rPr>
            </w:pPr>
            <w:r w:rsidRPr="00FD7997">
              <w:rPr>
                <w:rFonts w:eastAsia="Times New Roman"/>
                <w:lang w:eastAsia="en-GB"/>
              </w:rPr>
              <w:t xml:space="preserve">B. T.B </w:t>
            </w:r>
          </w:p>
        </w:tc>
        <w:tc>
          <w:tcPr>
            <w:tcW w:w="2410" w:type="dxa"/>
            <w:vAlign w:val="center"/>
          </w:tcPr>
          <w:p w14:paraId="625F4143" w14:textId="77777777" w:rsidR="003F6FFE" w:rsidRPr="00FD7997" w:rsidRDefault="003F6FFE" w:rsidP="00F84425">
            <w:pPr>
              <w:jc w:val="center"/>
              <w:rPr>
                <w:rFonts w:eastAsia="Times New Roman"/>
                <w:rtl/>
                <w:lang w:eastAsia="en-GB"/>
              </w:rPr>
            </w:pPr>
            <w:r w:rsidRPr="00FD7997">
              <w:rPr>
                <w:rFonts w:eastAsia="Times New Roman"/>
                <w:rtl/>
                <w:lang w:eastAsia="en-GB"/>
              </w:rPr>
              <w:t>أصفر</w:t>
            </w:r>
          </w:p>
        </w:tc>
        <w:tc>
          <w:tcPr>
            <w:tcW w:w="2541" w:type="dxa"/>
            <w:vAlign w:val="center"/>
          </w:tcPr>
          <w:p w14:paraId="7B579508" w14:textId="77777777" w:rsidR="003F6FFE" w:rsidRPr="00FD7997" w:rsidRDefault="003F6FFE" w:rsidP="00F84425">
            <w:pPr>
              <w:jc w:val="center"/>
              <w:rPr>
                <w:rFonts w:eastAsia="Times New Roman"/>
                <w:rtl/>
                <w:lang w:eastAsia="en-GB"/>
              </w:rPr>
            </w:pPr>
            <w:r w:rsidRPr="00FD7997">
              <w:rPr>
                <w:rFonts w:eastAsia="Times New Roman"/>
                <w:rtl/>
                <w:lang w:eastAsia="en-GB"/>
              </w:rPr>
              <w:t>أزرق</w:t>
            </w:r>
          </w:p>
        </w:tc>
        <w:tc>
          <w:tcPr>
            <w:tcW w:w="1712" w:type="dxa"/>
            <w:vAlign w:val="center"/>
          </w:tcPr>
          <w:p w14:paraId="69FD511C" w14:textId="77777777" w:rsidR="003F6FFE" w:rsidRPr="00FD7997" w:rsidRDefault="003F6FFE" w:rsidP="00F84425">
            <w:pPr>
              <w:jc w:val="center"/>
              <w:rPr>
                <w:rFonts w:eastAsia="Times New Roman"/>
              </w:rPr>
            </w:pPr>
            <w:r w:rsidRPr="00FD7997">
              <w:rPr>
                <w:rFonts w:eastAsia="Times New Roman"/>
                <w:lang w:eastAsia="en-GB"/>
              </w:rPr>
              <w:t>(6.0- 7.6)</w:t>
            </w:r>
          </w:p>
        </w:tc>
      </w:tr>
    </w:tbl>
    <w:p w14:paraId="26BA971B" w14:textId="77777777" w:rsidR="003F6FFE" w:rsidRPr="00FD7997" w:rsidRDefault="003F6FFE" w:rsidP="003F6FFE"/>
    <w:p w14:paraId="5F43A1ED" w14:textId="77777777" w:rsidR="003F6FFE" w:rsidRPr="00FD7997" w:rsidRDefault="003F6FFE" w:rsidP="003F6FFE">
      <w:pPr>
        <w:autoSpaceDE w:val="0"/>
        <w:autoSpaceDN w:val="0"/>
        <w:adjustRightInd w:val="0"/>
        <w:rPr>
          <w:b/>
          <w:bCs/>
        </w:rPr>
      </w:pPr>
      <w:r w:rsidRPr="00FD7997">
        <w:rPr>
          <w:b/>
          <w:bCs/>
          <w:rtl/>
        </w:rPr>
        <w:t>كيف</w:t>
      </w:r>
      <w:r w:rsidRPr="00FD7997">
        <w:rPr>
          <w:b/>
          <w:bCs/>
        </w:rPr>
        <w:t xml:space="preserve"> </w:t>
      </w:r>
      <w:r w:rsidRPr="00FD7997">
        <w:rPr>
          <w:b/>
          <w:bCs/>
          <w:rtl/>
        </w:rPr>
        <w:t>نختار</w:t>
      </w:r>
      <w:r w:rsidRPr="00FD7997">
        <w:rPr>
          <w:b/>
          <w:bCs/>
        </w:rPr>
        <w:t xml:space="preserve"> </w:t>
      </w:r>
      <w:r w:rsidRPr="00FD7997">
        <w:rPr>
          <w:b/>
          <w:bCs/>
          <w:rtl/>
        </w:rPr>
        <w:t>المشعر</w:t>
      </w:r>
      <w:r w:rsidRPr="00FD7997">
        <w:rPr>
          <w:b/>
          <w:bCs/>
        </w:rPr>
        <w:t xml:space="preserve"> </w:t>
      </w:r>
      <w:r w:rsidRPr="00FD7997">
        <w:rPr>
          <w:b/>
          <w:bCs/>
          <w:rtl/>
        </w:rPr>
        <w:t>المناسب</w:t>
      </w:r>
      <w:r w:rsidRPr="00FD7997">
        <w:rPr>
          <w:b/>
          <w:bCs/>
        </w:rPr>
        <w:t xml:space="preserve"> </w:t>
      </w:r>
      <w:r w:rsidRPr="00FD7997">
        <w:rPr>
          <w:b/>
          <w:bCs/>
          <w:rtl/>
        </w:rPr>
        <w:t xml:space="preserve">للمعايرة؟ </w:t>
      </w:r>
      <w:r w:rsidRPr="00FD7997">
        <w:rPr>
          <w:rtl/>
        </w:rPr>
        <w:t>يعتمد</w:t>
      </w:r>
      <w:r w:rsidRPr="00FD7997">
        <w:t xml:space="preserve"> </w:t>
      </w:r>
      <w:r w:rsidRPr="00FD7997">
        <w:rPr>
          <w:b/>
          <w:bCs/>
          <w:rtl/>
        </w:rPr>
        <w:t>المبدأ</w:t>
      </w:r>
      <w:r w:rsidRPr="00FD7997">
        <w:rPr>
          <w:b/>
          <w:bCs/>
        </w:rPr>
        <w:t xml:space="preserve"> </w:t>
      </w:r>
      <w:r w:rsidRPr="00FD7997">
        <w:rPr>
          <w:rtl/>
        </w:rPr>
        <w:t>في</w:t>
      </w:r>
      <w:r w:rsidRPr="00FD7997">
        <w:t xml:space="preserve"> </w:t>
      </w:r>
      <w:r w:rsidRPr="00FD7997">
        <w:rPr>
          <w:rtl/>
        </w:rPr>
        <w:t>اختيار</w:t>
      </w:r>
      <w:r w:rsidRPr="00FD7997">
        <w:t xml:space="preserve"> </w:t>
      </w:r>
      <w:r w:rsidRPr="00FD7997">
        <w:rPr>
          <w:rtl/>
        </w:rPr>
        <w:t>المشعر</w:t>
      </w:r>
      <w:r w:rsidRPr="00FD7997">
        <w:t xml:space="preserve"> </w:t>
      </w:r>
      <w:r w:rsidRPr="00FD7997">
        <w:rPr>
          <w:rtl/>
        </w:rPr>
        <w:t>المناسب</w:t>
      </w:r>
      <w:r w:rsidRPr="00FD7997">
        <w:t xml:space="preserve"> </w:t>
      </w:r>
      <w:r w:rsidRPr="00FD7997">
        <w:rPr>
          <w:rtl/>
        </w:rPr>
        <w:t>للمعايرة</w:t>
      </w:r>
      <w:r w:rsidRPr="00FD7997">
        <w:t xml:space="preserve"> </w:t>
      </w:r>
      <w:r w:rsidRPr="00FD7997">
        <w:rPr>
          <w:rtl/>
        </w:rPr>
        <w:t>على</w:t>
      </w:r>
      <w:r w:rsidRPr="00FD7997">
        <w:t xml:space="preserve"> </w:t>
      </w:r>
      <w:r w:rsidRPr="00FD7997">
        <w:rPr>
          <w:rtl/>
        </w:rPr>
        <w:t>ان</w:t>
      </w:r>
      <w:r w:rsidRPr="00FD7997">
        <w:t xml:space="preserve"> </w:t>
      </w:r>
      <w:r w:rsidRPr="00FD7997">
        <w:rPr>
          <w:rtl/>
        </w:rPr>
        <w:t>تكون</w:t>
      </w:r>
      <w:r w:rsidRPr="00FD7997">
        <w:t xml:space="preserve"> </w:t>
      </w:r>
      <w:r w:rsidRPr="00FD7997">
        <w:rPr>
          <w:rtl/>
        </w:rPr>
        <w:t>نقطة</w:t>
      </w:r>
      <w:r w:rsidRPr="00FD7997">
        <w:t xml:space="preserve"> </w:t>
      </w:r>
      <w:r w:rsidRPr="00FD7997">
        <w:rPr>
          <w:rtl/>
        </w:rPr>
        <w:t>التكافؤ</w:t>
      </w:r>
      <w:r w:rsidRPr="00FD7997">
        <w:t xml:space="preserve"> </w:t>
      </w:r>
      <w:r w:rsidRPr="00FD7997">
        <w:rPr>
          <w:rtl/>
        </w:rPr>
        <w:t>قريبة</w:t>
      </w:r>
      <w:r w:rsidRPr="00FD7997">
        <w:t xml:space="preserve"> </w:t>
      </w:r>
      <w:r w:rsidRPr="00FD7997">
        <w:rPr>
          <w:rtl/>
        </w:rPr>
        <w:t>قدر</w:t>
      </w:r>
      <w:r w:rsidRPr="00FD7997">
        <w:t xml:space="preserve"> </w:t>
      </w:r>
      <w:r w:rsidRPr="00FD7997">
        <w:rPr>
          <w:rtl/>
        </w:rPr>
        <w:t>الامكان</w:t>
      </w:r>
      <w:r w:rsidRPr="00FD7997">
        <w:t xml:space="preserve"> </w:t>
      </w:r>
      <w:r w:rsidRPr="00FD7997">
        <w:rPr>
          <w:rtl/>
        </w:rPr>
        <w:t>من</w:t>
      </w:r>
      <w:r w:rsidRPr="00FD7997">
        <w:t xml:space="preserve"> </w:t>
      </w:r>
      <w:r w:rsidRPr="00FD7997">
        <w:rPr>
          <w:rtl/>
        </w:rPr>
        <w:t>مجال</w:t>
      </w:r>
      <w:r w:rsidRPr="00FD7997">
        <w:rPr>
          <w:b/>
          <w:bCs/>
          <w:rtl/>
        </w:rPr>
        <w:t xml:space="preserve"> </w:t>
      </w:r>
      <w:r w:rsidRPr="00FD7997">
        <w:rPr>
          <w:rtl/>
        </w:rPr>
        <w:t>انقلاب</w:t>
      </w:r>
      <w:r w:rsidRPr="00FD7997">
        <w:t xml:space="preserve"> </w:t>
      </w:r>
      <w:r w:rsidRPr="00FD7997">
        <w:rPr>
          <w:rtl/>
        </w:rPr>
        <w:t>لون</w:t>
      </w:r>
      <w:r w:rsidRPr="00FD7997">
        <w:t xml:space="preserve"> </w:t>
      </w:r>
      <w:r w:rsidRPr="00FD7997">
        <w:rPr>
          <w:rtl/>
        </w:rPr>
        <w:t>المشعر</w:t>
      </w:r>
      <w:r w:rsidRPr="00FD7997">
        <w:t xml:space="preserve"> </w:t>
      </w:r>
      <w:r w:rsidRPr="00FD7997">
        <w:rPr>
          <w:rtl/>
        </w:rPr>
        <w:t>أو</w:t>
      </w:r>
      <w:r w:rsidRPr="00FD7997">
        <w:t xml:space="preserve"> </w:t>
      </w:r>
      <w:r w:rsidRPr="00FD7997">
        <w:rPr>
          <w:rtl/>
        </w:rPr>
        <w:t>تقع</w:t>
      </w:r>
      <w:r w:rsidRPr="00FD7997">
        <w:t xml:space="preserve"> </w:t>
      </w:r>
      <w:r w:rsidRPr="00FD7997">
        <w:rPr>
          <w:rtl/>
        </w:rPr>
        <w:t>ضمنه</w:t>
      </w:r>
    </w:p>
    <w:p w14:paraId="40A7E700" w14:textId="77777777" w:rsidR="003F6FFE" w:rsidRPr="00FD7997" w:rsidRDefault="003F6FFE" w:rsidP="003F6FFE">
      <w:pPr>
        <w:autoSpaceDE w:val="0"/>
        <w:autoSpaceDN w:val="0"/>
        <w:adjustRightInd w:val="0"/>
      </w:pPr>
      <w:r w:rsidRPr="00FD7997">
        <w:rPr>
          <w:b/>
          <w:bCs/>
          <w:rtl/>
        </w:rPr>
        <w:t>معايرة</w:t>
      </w:r>
      <w:r w:rsidRPr="00FD7997">
        <w:rPr>
          <w:b/>
          <w:bCs/>
        </w:rPr>
        <w:t xml:space="preserve"> </w:t>
      </w:r>
      <w:r w:rsidRPr="00FD7997">
        <w:rPr>
          <w:b/>
          <w:bCs/>
          <w:rtl/>
        </w:rPr>
        <w:t>حمض</w:t>
      </w:r>
      <w:r w:rsidRPr="00FD7997">
        <w:rPr>
          <w:b/>
          <w:bCs/>
        </w:rPr>
        <w:t xml:space="preserve"> </w:t>
      </w:r>
      <w:r w:rsidRPr="00FD7997">
        <w:rPr>
          <w:b/>
          <w:bCs/>
          <w:rtl/>
        </w:rPr>
        <w:t>ضعيف</w:t>
      </w:r>
      <w:r w:rsidRPr="00FD7997">
        <w:rPr>
          <w:b/>
          <w:bCs/>
        </w:rPr>
        <w:t xml:space="preserve"> </w:t>
      </w:r>
      <w:r w:rsidRPr="00FD7997">
        <w:rPr>
          <w:b/>
          <w:bCs/>
          <w:rtl/>
        </w:rPr>
        <w:t>بأساس</w:t>
      </w:r>
      <w:r w:rsidRPr="00FD7997">
        <w:rPr>
          <w:b/>
          <w:bCs/>
        </w:rPr>
        <w:t xml:space="preserve"> </w:t>
      </w:r>
      <w:r w:rsidRPr="00FD7997">
        <w:rPr>
          <w:b/>
          <w:bCs/>
          <w:rtl/>
        </w:rPr>
        <w:t>قوي</w:t>
      </w:r>
      <w:r w:rsidRPr="00FD7997">
        <w:rPr>
          <w:b/>
          <w:bCs/>
        </w:rPr>
        <w:t xml:space="preserve"> </w:t>
      </w:r>
      <w:r w:rsidRPr="00FD7997">
        <w:rPr>
          <w:rtl/>
        </w:rPr>
        <w:t>:</w:t>
      </w:r>
      <w:r w:rsidRPr="00FD7997">
        <w:t xml:space="preserve"> </w:t>
      </w:r>
      <w:r w:rsidRPr="00FD7997">
        <w:rPr>
          <w:rtl/>
        </w:rPr>
        <w:t>سيكون</w:t>
      </w:r>
      <w:r w:rsidRPr="00FD7997">
        <w:t xml:space="preserve"> </w:t>
      </w:r>
      <w:r w:rsidRPr="00FD7997">
        <w:rPr>
          <w:rtl/>
        </w:rPr>
        <w:t>الملح</w:t>
      </w:r>
      <w:r w:rsidRPr="00FD7997">
        <w:t xml:space="preserve"> </w:t>
      </w:r>
      <w:r w:rsidRPr="00FD7997">
        <w:rPr>
          <w:rtl/>
        </w:rPr>
        <w:t>الناتج</w:t>
      </w:r>
      <w:r w:rsidRPr="00FD7997">
        <w:t xml:space="preserve"> </w:t>
      </w:r>
      <w:r w:rsidRPr="00FD7997">
        <w:rPr>
          <w:rtl/>
        </w:rPr>
        <w:t>من</w:t>
      </w:r>
      <w:r w:rsidRPr="00FD7997">
        <w:t xml:space="preserve"> </w:t>
      </w:r>
      <w:r w:rsidRPr="00FD7997">
        <w:rPr>
          <w:rtl/>
        </w:rPr>
        <w:t>طبيعة</w:t>
      </w:r>
      <w:r w:rsidRPr="00FD7997">
        <w:t xml:space="preserve"> </w:t>
      </w:r>
      <w:r w:rsidRPr="00FD7997">
        <w:rPr>
          <w:rtl/>
        </w:rPr>
        <w:t>قلوية</w:t>
      </w:r>
      <w:r w:rsidRPr="00FD7997">
        <w:t xml:space="preserve"> </w:t>
      </w:r>
      <w:r w:rsidRPr="00FD7997">
        <w:rPr>
          <w:rtl/>
        </w:rPr>
        <w:t>أي</w:t>
      </w:r>
      <w:r w:rsidRPr="00FD7997">
        <w:t xml:space="preserve"> </w:t>
      </w:r>
      <w:r w:rsidRPr="00FD7997">
        <w:rPr>
          <w:rtl/>
        </w:rPr>
        <w:t>ان نقطة</w:t>
      </w:r>
      <w:r w:rsidRPr="00FD7997">
        <w:t xml:space="preserve"> </w:t>
      </w:r>
      <w:r w:rsidRPr="00FD7997">
        <w:rPr>
          <w:rtl/>
        </w:rPr>
        <w:t>التكافؤ</w:t>
      </w:r>
      <w:r w:rsidRPr="00FD7997">
        <w:t xml:space="preserve"> </w:t>
      </w:r>
      <w:r w:rsidRPr="00FD7997">
        <w:rPr>
          <w:rtl/>
        </w:rPr>
        <w:t>تقع في</w:t>
      </w:r>
      <w:r w:rsidRPr="00FD7997">
        <w:t xml:space="preserve"> </w:t>
      </w:r>
      <w:r w:rsidRPr="00FD7997">
        <w:rPr>
          <w:rtl/>
        </w:rPr>
        <w:t>المجال</w:t>
      </w:r>
      <w:r w:rsidRPr="00FD7997">
        <w:t xml:space="preserve"> </w:t>
      </w:r>
      <w:r w:rsidRPr="00FD7997">
        <w:rPr>
          <w:rtl/>
        </w:rPr>
        <w:t>القلوي</w:t>
      </w:r>
      <w:r w:rsidRPr="00FD7997">
        <w:t xml:space="preserve"> , </w:t>
      </w:r>
      <w:r w:rsidRPr="00FD7997">
        <w:rPr>
          <w:rtl/>
        </w:rPr>
        <w:t>بالتالي</w:t>
      </w:r>
      <w:r w:rsidRPr="00FD7997">
        <w:t xml:space="preserve"> </w:t>
      </w:r>
      <w:r w:rsidRPr="00FD7997">
        <w:rPr>
          <w:rtl/>
        </w:rPr>
        <w:t>المشعر</w:t>
      </w:r>
      <w:r w:rsidRPr="00FD7997">
        <w:t xml:space="preserve"> </w:t>
      </w:r>
      <w:r w:rsidRPr="00FD7997">
        <w:rPr>
          <w:rtl/>
        </w:rPr>
        <w:t>الانسب</w:t>
      </w:r>
      <w:r w:rsidRPr="00FD7997">
        <w:t xml:space="preserve"> </w:t>
      </w:r>
      <w:r w:rsidRPr="00FD7997">
        <w:rPr>
          <w:rtl/>
        </w:rPr>
        <w:t>لهذه</w:t>
      </w:r>
      <w:r w:rsidRPr="00FD7997">
        <w:t xml:space="preserve"> </w:t>
      </w:r>
      <w:r w:rsidRPr="00FD7997">
        <w:rPr>
          <w:rtl/>
        </w:rPr>
        <w:t>المعايرة</w:t>
      </w:r>
      <w:r w:rsidRPr="00FD7997">
        <w:t xml:space="preserve"> </w:t>
      </w:r>
      <w:r w:rsidRPr="00FD7997">
        <w:rPr>
          <w:rtl/>
        </w:rPr>
        <w:t>هو</w:t>
      </w:r>
      <w:r w:rsidRPr="00FD7997">
        <w:t xml:space="preserve"> </w:t>
      </w:r>
      <w:r w:rsidRPr="00FD7997">
        <w:rPr>
          <w:rtl/>
        </w:rPr>
        <w:t>مشعر</w:t>
      </w:r>
      <w:r w:rsidRPr="00FD7997">
        <w:t xml:space="preserve"> </w:t>
      </w:r>
      <w:r w:rsidRPr="00FD7997">
        <w:rPr>
          <w:rtl/>
        </w:rPr>
        <w:t>الفينول</w:t>
      </w:r>
      <w:r w:rsidRPr="00FD7997">
        <w:t xml:space="preserve"> </w:t>
      </w:r>
      <w:proofErr w:type="spellStart"/>
      <w:r w:rsidRPr="00FD7997">
        <w:rPr>
          <w:rtl/>
        </w:rPr>
        <w:t>فيتالئين</w:t>
      </w:r>
      <w:proofErr w:type="spellEnd"/>
      <w:r w:rsidRPr="00FD7997">
        <w:rPr>
          <w:rtl/>
        </w:rPr>
        <w:t xml:space="preserve"> .</w:t>
      </w:r>
    </w:p>
    <w:p w14:paraId="0455C60B" w14:textId="77777777" w:rsidR="003F6FFE" w:rsidRPr="00FD7997" w:rsidRDefault="003F6FFE" w:rsidP="003F6FFE">
      <w:pPr>
        <w:autoSpaceDE w:val="0"/>
        <w:autoSpaceDN w:val="0"/>
        <w:adjustRightInd w:val="0"/>
      </w:pPr>
      <w:r w:rsidRPr="00FD7997">
        <w:rPr>
          <w:b/>
          <w:bCs/>
          <w:rtl/>
        </w:rPr>
        <w:t>معايرة</w:t>
      </w:r>
      <w:r w:rsidRPr="00FD7997">
        <w:rPr>
          <w:b/>
          <w:bCs/>
        </w:rPr>
        <w:t xml:space="preserve"> </w:t>
      </w:r>
      <w:r w:rsidRPr="00FD7997">
        <w:rPr>
          <w:b/>
          <w:bCs/>
          <w:rtl/>
        </w:rPr>
        <w:t>أساس</w:t>
      </w:r>
      <w:r w:rsidRPr="00FD7997">
        <w:rPr>
          <w:b/>
          <w:bCs/>
        </w:rPr>
        <w:t xml:space="preserve"> </w:t>
      </w:r>
      <w:r w:rsidRPr="00FD7997">
        <w:rPr>
          <w:b/>
          <w:bCs/>
          <w:rtl/>
        </w:rPr>
        <w:t>ضعيف</w:t>
      </w:r>
      <w:r w:rsidRPr="00FD7997">
        <w:rPr>
          <w:b/>
          <w:bCs/>
        </w:rPr>
        <w:t xml:space="preserve"> </w:t>
      </w:r>
      <w:r w:rsidRPr="00FD7997">
        <w:rPr>
          <w:b/>
          <w:bCs/>
          <w:rtl/>
        </w:rPr>
        <w:t>بحمض</w:t>
      </w:r>
      <w:r w:rsidRPr="00FD7997">
        <w:rPr>
          <w:b/>
          <w:bCs/>
        </w:rPr>
        <w:t xml:space="preserve"> </w:t>
      </w:r>
      <w:r w:rsidRPr="00FD7997">
        <w:rPr>
          <w:b/>
          <w:bCs/>
          <w:rtl/>
        </w:rPr>
        <w:t>قوي</w:t>
      </w:r>
      <w:r w:rsidRPr="00FD7997">
        <w:rPr>
          <w:b/>
          <w:bCs/>
        </w:rPr>
        <w:t xml:space="preserve"> </w:t>
      </w:r>
      <w:r w:rsidRPr="00FD7997">
        <w:rPr>
          <w:rtl/>
        </w:rPr>
        <w:t>:</w:t>
      </w:r>
      <w:r w:rsidRPr="00FD7997">
        <w:t xml:space="preserve"> </w:t>
      </w:r>
      <w:r w:rsidRPr="00FD7997">
        <w:rPr>
          <w:rtl/>
        </w:rPr>
        <w:t>سيكون</w:t>
      </w:r>
      <w:r w:rsidRPr="00FD7997">
        <w:t xml:space="preserve"> </w:t>
      </w:r>
      <w:r w:rsidRPr="00FD7997">
        <w:rPr>
          <w:rtl/>
        </w:rPr>
        <w:t>الملح</w:t>
      </w:r>
      <w:r w:rsidRPr="00FD7997">
        <w:t xml:space="preserve"> </w:t>
      </w:r>
      <w:r w:rsidRPr="00FD7997">
        <w:rPr>
          <w:rtl/>
        </w:rPr>
        <w:t>الناتج</w:t>
      </w:r>
      <w:r w:rsidRPr="00FD7997">
        <w:t xml:space="preserve"> </w:t>
      </w:r>
      <w:r w:rsidRPr="00FD7997">
        <w:rPr>
          <w:rtl/>
        </w:rPr>
        <w:t>من</w:t>
      </w:r>
      <w:r w:rsidRPr="00FD7997">
        <w:t xml:space="preserve"> </w:t>
      </w:r>
      <w:r w:rsidRPr="00FD7997">
        <w:rPr>
          <w:rtl/>
        </w:rPr>
        <w:t>طبيعة</w:t>
      </w:r>
      <w:r w:rsidRPr="00FD7997">
        <w:t xml:space="preserve"> </w:t>
      </w:r>
      <w:r w:rsidRPr="00FD7997">
        <w:rPr>
          <w:rtl/>
        </w:rPr>
        <w:t>حمضية</w:t>
      </w:r>
      <w:r w:rsidRPr="00FD7997">
        <w:t xml:space="preserve"> </w:t>
      </w:r>
      <w:r w:rsidRPr="00FD7997">
        <w:rPr>
          <w:rtl/>
        </w:rPr>
        <w:t>أي</w:t>
      </w:r>
      <w:r w:rsidRPr="00FD7997">
        <w:t xml:space="preserve"> </w:t>
      </w:r>
      <w:r w:rsidRPr="00FD7997">
        <w:rPr>
          <w:rtl/>
        </w:rPr>
        <w:t>ان</w:t>
      </w:r>
      <w:r w:rsidRPr="00FD7997">
        <w:t xml:space="preserve"> </w:t>
      </w:r>
      <w:r w:rsidRPr="00FD7997">
        <w:rPr>
          <w:rtl/>
        </w:rPr>
        <w:t>نقطة</w:t>
      </w:r>
      <w:r w:rsidRPr="00FD7997">
        <w:t xml:space="preserve"> </w:t>
      </w:r>
      <w:r w:rsidRPr="00FD7997">
        <w:rPr>
          <w:rtl/>
        </w:rPr>
        <w:t>التكافؤ تقع</w:t>
      </w:r>
      <w:r w:rsidRPr="00FD7997">
        <w:t xml:space="preserve"> </w:t>
      </w:r>
      <w:r w:rsidRPr="00FD7997">
        <w:rPr>
          <w:rtl/>
        </w:rPr>
        <w:t>في</w:t>
      </w:r>
      <w:r w:rsidRPr="00FD7997">
        <w:t xml:space="preserve"> </w:t>
      </w:r>
      <w:r w:rsidRPr="00FD7997">
        <w:rPr>
          <w:rtl/>
        </w:rPr>
        <w:t>المجال</w:t>
      </w:r>
      <w:r w:rsidRPr="00FD7997">
        <w:t xml:space="preserve"> </w:t>
      </w:r>
      <w:r w:rsidRPr="00FD7997">
        <w:rPr>
          <w:rtl/>
        </w:rPr>
        <w:t>الحمضي</w:t>
      </w:r>
      <w:r w:rsidRPr="00FD7997">
        <w:t xml:space="preserve">, </w:t>
      </w:r>
      <w:r w:rsidRPr="00FD7997">
        <w:rPr>
          <w:rtl/>
        </w:rPr>
        <w:t>بالتالي</w:t>
      </w:r>
      <w:r w:rsidRPr="00FD7997">
        <w:t xml:space="preserve"> </w:t>
      </w:r>
      <w:r w:rsidRPr="00FD7997">
        <w:rPr>
          <w:rtl/>
        </w:rPr>
        <w:t>المشعر</w:t>
      </w:r>
      <w:r w:rsidRPr="00FD7997">
        <w:t xml:space="preserve"> </w:t>
      </w:r>
      <w:r w:rsidRPr="00FD7997">
        <w:rPr>
          <w:rtl/>
        </w:rPr>
        <w:t>الانسب</w:t>
      </w:r>
      <w:r w:rsidRPr="00FD7997">
        <w:t xml:space="preserve"> </w:t>
      </w:r>
      <w:r w:rsidRPr="00FD7997">
        <w:rPr>
          <w:rtl/>
        </w:rPr>
        <w:t>لهذه</w:t>
      </w:r>
      <w:r w:rsidRPr="00FD7997">
        <w:t xml:space="preserve"> </w:t>
      </w:r>
      <w:r w:rsidRPr="00FD7997">
        <w:rPr>
          <w:rtl/>
        </w:rPr>
        <w:t>المعايرة</w:t>
      </w:r>
      <w:r w:rsidRPr="00FD7997">
        <w:t xml:space="preserve"> </w:t>
      </w:r>
      <w:r w:rsidRPr="00FD7997">
        <w:rPr>
          <w:rtl/>
        </w:rPr>
        <w:t>هو</w:t>
      </w:r>
      <w:r w:rsidRPr="00FD7997">
        <w:t xml:space="preserve"> </w:t>
      </w:r>
      <w:r w:rsidRPr="00FD7997">
        <w:rPr>
          <w:rtl/>
        </w:rPr>
        <w:t>مشعر</w:t>
      </w:r>
      <w:r w:rsidRPr="00FD7997">
        <w:t xml:space="preserve"> </w:t>
      </w:r>
      <w:proofErr w:type="spellStart"/>
      <w:r w:rsidRPr="00FD7997">
        <w:rPr>
          <w:rtl/>
        </w:rPr>
        <w:t>الهيليانتين</w:t>
      </w:r>
      <w:proofErr w:type="spellEnd"/>
      <w:r w:rsidRPr="00FD7997">
        <w:t>.</w:t>
      </w:r>
    </w:p>
    <w:p w14:paraId="699B3BB5" w14:textId="77777777" w:rsidR="003F6FFE" w:rsidRPr="00FD7997" w:rsidRDefault="003F6FFE" w:rsidP="003F6FFE">
      <w:pPr>
        <w:autoSpaceDE w:val="0"/>
        <w:autoSpaceDN w:val="0"/>
        <w:adjustRightInd w:val="0"/>
        <w:rPr>
          <w:rtl/>
        </w:rPr>
      </w:pPr>
      <w:r w:rsidRPr="00FD7997">
        <w:rPr>
          <w:b/>
          <w:bCs/>
          <w:rtl/>
        </w:rPr>
        <w:lastRenderedPageBreak/>
        <w:t>معايرة</w:t>
      </w:r>
      <w:r w:rsidRPr="00FD7997">
        <w:rPr>
          <w:b/>
          <w:bCs/>
        </w:rPr>
        <w:t xml:space="preserve"> </w:t>
      </w:r>
      <w:r w:rsidRPr="00FD7997">
        <w:rPr>
          <w:b/>
          <w:bCs/>
          <w:rtl/>
        </w:rPr>
        <w:t>حمض</w:t>
      </w:r>
      <w:r w:rsidRPr="00FD7997">
        <w:rPr>
          <w:b/>
          <w:bCs/>
        </w:rPr>
        <w:t xml:space="preserve"> </w:t>
      </w:r>
      <w:r w:rsidRPr="00FD7997">
        <w:rPr>
          <w:b/>
          <w:bCs/>
          <w:rtl/>
        </w:rPr>
        <w:t>قوي</w:t>
      </w:r>
      <w:r w:rsidRPr="00FD7997">
        <w:rPr>
          <w:b/>
          <w:bCs/>
        </w:rPr>
        <w:t xml:space="preserve"> </w:t>
      </w:r>
      <w:r w:rsidRPr="00FD7997">
        <w:rPr>
          <w:b/>
          <w:bCs/>
          <w:rtl/>
        </w:rPr>
        <w:t>مع</w:t>
      </w:r>
      <w:r w:rsidRPr="00FD7997">
        <w:rPr>
          <w:b/>
          <w:bCs/>
        </w:rPr>
        <w:t xml:space="preserve"> </w:t>
      </w:r>
      <w:r w:rsidRPr="00FD7997">
        <w:rPr>
          <w:b/>
          <w:bCs/>
          <w:rtl/>
        </w:rPr>
        <w:t>اساس</w:t>
      </w:r>
      <w:r w:rsidRPr="00FD7997">
        <w:rPr>
          <w:b/>
          <w:bCs/>
        </w:rPr>
        <w:t xml:space="preserve"> </w:t>
      </w:r>
      <w:r w:rsidRPr="00FD7997">
        <w:rPr>
          <w:b/>
          <w:bCs/>
          <w:rtl/>
        </w:rPr>
        <w:t>قوي</w:t>
      </w:r>
      <w:r w:rsidRPr="00FD7997">
        <w:rPr>
          <w:b/>
          <w:bCs/>
        </w:rPr>
        <w:t xml:space="preserve"> </w:t>
      </w:r>
      <w:r w:rsidRPr="00FD7997">
        <w:rPr>
          <w:rtl/>
        </w:rPr>
        <w:t>:</w:t>
      </w:r>
      <w:r w:rsidRPr="00FD7997">
        <w:t xml:space="preserve"> </w:t>
      </w:r>
      <w:r w:rsidRPr="00FD7997">
        <w:rPr>
          <w:rtl/>
        </w:rPr>
        <w:t>سيتشكل</w:t>
      </w:r>
      <w:r w:rsidRPr="00FD7997">
        <w:t xml:space="preserve"> </w:t>
      </w:r>
      <w:r w:rsidRPr="00FD7997">
        <w:rPr>
          <w:rtl/>
        </w:rPr>
        <w:t>ملح</w:t>
      </w:r>
      <w:r w:rsidRPr="00FD7997">
        <w:t xml:space="preserve"> </w:t>
      </w:r>
      <w:r w:rsidRPr="00FD7997">
        <w:rPr>
          <w:rtl/>
        </w:rPr>
        <w:t>معتدل</w:t>
      </w:r>
      <w:r w:rsidRPr="00FD7997">
        <w:t xml:space="preserve"> </w:t>
      </w:r>
      <w:r w:rsidRPr="00FD7997">
        <w:rPr>
          <w:rtl/>
        </w:rPr>
        <w:t>أي</w:t>
      </w:r>
      <w:r w:rsidRPr="00FD7997">
        <w:t xml:space="preserve"> </w:t>
      </w:r>
      <w:r w:rsidRPr="00FD7997">
        <w:rPr>
          <w:rtl/>
        </w:rPr>
        <w:t>ان</w:t>
      </w:r>
      <w:r w:rsidRPr="00FD7997">
        <w:t xml:space="preserve"> </w:t>
      </w:r>
      <w:r w:rsidRPr="00FD7997">
        <w:rPr>
          <w:rtl/>
        </w:rPr>
        <w:t>نقطة</w:t>
      </w:r>
      <w:r w:rsidRPr="00FD7997">
        <w:t xml:space="preserve"> </w:t>
      </w:r>
      <w:r w:rsidRPr="00FD7997">
        <w:rPr>
          <w:rtl/>
        </w:rPr>
        <w:t>التكافؤ</w:t>
      </w:r>
      <w:r w:rsidRPr="00FD7997">
        <w:t xml:space="preserve"> </w:t>
      </w:r>
      <w:r w:rsidRPr="00FD7997">
        <w:rPr>
          <w:rtl/>
        </w:rPr>
        <w:t>تقع</w:t>
      </w:r>
      <w:r w:rsidRPr="00FD7997">
        <w:t xml:space="preserve"> </w:t>
      </w:r>
      <w:r w:rsidRPr="00FD7997">
        <w:rPr>
          <w:rtl/>
        </w:rPr>
        <w:t>عند</w:t>
      </w:r>
      <w:r w:rsidRPr="00FD7997">
        <w:t xml:space="preserve"> 7 </w:t>
      </w:r>
      <w:r w:rsidRPr="00FD7997">
        <w:rPr>
          <w:rtl/>
        </w:rPr>
        <w:t>لكن</w:t>
      </w:r>
      <w:r w:rsidRPr="00FD7997">
        <w:t xml:space="preserve"> </w:t>
      </w:r>
      <w:r w:rsidRPr="00FD7997">
        <w:rPr>
          <w:rtl/>
        </w:rPr>
        <w:t>في هذه</w:t>
      </w:r>
      <w:r w:rsidRPr="00FD7997">
        <w:t xml:space="preserve"> </w:t>
      </w:r>
      <w:r w:rsidRPr="00FD7997">
        <w:rPr>
          <w:rtl/>
        </w:rPr>
        <w:t>المعايرة</w:t>
      </w:r>
      <w:r w:rsidRPr="00FD7997">
        <w:t xml:space="preserve"> </w:t>
      </w:r>
      <w:r w:rsidRPr="00FD7997">
        <w:rPr>
          <w:rtl/>
        </w:rPr>
        <w:t>يحدث</w:t>
      </w:r>
      <w:r w:rsidRPr="00FD7997">
        <w:t xml:space="preserve"> </w:t>
      </w:r>
      <w:r w:rsidRPr="00FD7997">
        <w:rPr>
          <w:rtl/>
        </w:rPr>
        <w:t>تغير</w:t>
      </w:r>
      <w:r w:rsidRPr="00FD7997">
        <w:t xml:space="preserve"> </w:t>
      </w:r>
      <w:r w:rsidRPr="00FD7997">
        <w:rPr>
          <w:rtl/>
        </w:rPr>
        <w:t>حاد</w:t>
      </w:r>
      <w:r w:rsidRPr="00FD7997">
        <w:t xml:space="preserve"> </w:t>
      </w:r>
      <w:r w:rsidRPr="00FD7997">
        <w:rPr>
          <w:rtl/>
        </w:rPr>
        <w:t>في</w:t>
      </w:r>
      <w:r w:rsidRPr="00FD7997">
        <w:t xml:space="preserve"> </w:t>
      </w:r>
      <w:r w:rsidRPr="00FD7997">
        <w:rPr>
          <w:rtl/>
        </w:rPr>
        <w:t>درجة</w:t>
      </w:r>
      <w:r w:rsidRPr="00FD7997">
        <w:t xml:space="preserve">   pH</w:t>
      </w:r>
      <w:r w:rsidRPr="00FD7997">
        <w:rPr>
          <w:rtl/>
          <w:lang w:bidi="ar-SY"/>
        </w:rPr>
        <w:t xml:space="preserve"> من 3 حتى 11 </w:t>
      </w:r>
      <w:r w:rsidRPr="00FD7997">
        <w:rPr>
          <w:rtl/>
        </w:rPr>
        <w:t xml:space="preserve"> بجوار</w:t>
      </w:r>
      <w:r w:rsidRPr="00FD7997">
        <w:t xml:space="preserve"> </w:t>
      </w:r>
      <w:r w:rsidRPr="00FD7997">
        <w:rPr>
          <w:rtl/>
        </w:rPr>
        <w:t>نقطة</w:t>
      </w:r>
      <w:r w:rsidRPr="00FD7997">
        <w:t xml:space="preserve"> </w:t>
      </w:r>
      <w:r w:rsidRPr="00FD7997">
        <w:rPr>
          <w:rtl/>
        </w:rPr>
        <w:t>التكافؤ</w:t>
      </w:r>
      <w:r w:rsidRPr="00FD7997">
        <w:t xml:space="preserve">, </w:t>
      </w:r>
      <w:r w:rsidRPr="00FD7997">
        <w:rPr>
          <w:rtl/>
        </w:rPr>
        <w:t>بالتالي</w:t>
      </w:r>
      <w:r w:rsidRPr="00FD7997">
        <w:t xml:space="preserve"> </w:t>
      </w:r>
      <w:r w:rsidRPr="00FD7997">
        <w:rPr>
          <w:rtl/>
        </w:rPr>
        <w:t xml:space="preserve">فان مشعر </w:t>
      </w:r>
      <w:proofErr w:type="spellStart"/>
      <w:r w:rsidRPr="00FD7997">
        <w:rPr>
          <w:rtl/>
        </w:rPr>
        <w:t>برومو</w:t>
      </w:r>
      <w:proofErr w:type="spellEnd"/>
      <w:r w:rsidRPr="00FD7997">
        <w:rPr>
          <w:rtl/>
        </w:rPr>
        <w:t xml:space="preserve"> </w:t>
      </w:r>
      <w:proofErr w:type="spellStart"/>
      <w:r w:rsidRPr="00FD7997">
        <w:rPr>
          <w:rtl/>
        </w:rPr>
        <w:t>الثيمول</w:t>
      </w:r>
      <w:proofErr w:type="spellEnd"/>
      <w:r w:rsidRPr="00FD7997">
        <w:rPr>
          <w:rtl/>
        </w:rPr>
        <w:t xml:space="preserve"> الأزرق ويمكن استخدام </w:t>
      </w:r>
      <w:r w:rsidRPr="00FD7997">
        <w:t xml:space="preserve"> </w:t>
      </w:r>
      <w:r w:rsidRPr="00FD7997">
        <w:rPr>
          <w:rtl/>
        </w:rPr>
        <w:t>كل</w:t>
      </w:r>
      <w:r w:rsidRPr="00FD7997">
        <w:t xml:space="preserve"> </w:t>
      </w:r>
      <w:r w:rsidRPr="00FD7997">
        <w:rPr>
          <w:rtl/>
        </w:rPr>
        <w:t>من الفينول</w:t>
      </w:r>
      <w:r w:rsidRPr="00FD7997">
        <w:t xml:space="preserve"> </w:t>
      </w:r>
      <w:proofErr w:type="spellStart"/>
      <w:r w:rsidRPr="00FD7997">
        <w:rPr>
          <w:rtl/>
        </w:rPr>
        <w:t>فيتالئين</w:t>
      </w:r>
      <w:proofErr w:type="spellEnd"/>
      <w:r w:rsidRPr="00FD7997">
        <w:t xml:space="preserve"> </w:t>
      </w:r>
      <w:proofErr w:type="spellStart"/>
      <w:r w:rsidRPr="00FD7997">
        <w:rPr>
          <w:rtl/>
        </w:rPr>
        <w:t>والهيليناتين</w:t>
      </w:r>
      <w:proofErr w:type="spellEnd"/>
      <w:r w:rsidRPr="00FD7997">
        <w:t xml:space="preserve"> </w:t>
      </w:r>
      <w:r w:rsidRPr="00FD7997">
        <w:rPr>
          <w:rtl/>
        </w:rPr>
        <w:t>وذلك بسبب التغير المفاجئ بجوار نقطة التكافؤ وعليه يمكن تلخيص ذلك كما في الجدول:</w:t>
      </w:r>
    </w:p>
    <w:tbl>
      <w:tblPr>
        <w:tblStyle w:val="a7"/>
        <w:bidiVisual/>
        <w:tblW w:w="0" w:type="auto"/>
        <w:tblLook w:val="04A0" w:firstRow="1" w:lastRow="0" w:firstColumn="1" w:lastColumn="0" w:noHBand="0" w:noVBand="1"/>
      </w:tblPr>
      <w:tblGrid>
        <w:gridCol w:w="2682"/>
        <w:gridCol w:w="1559"/>
        <w:gridCol w:w="1559"/>
        <w:gridCol w:w="3261"/>
      </w:tblGrid>
      <w:tr w:rsidR="003F6FFE" w:rsidRPr="00FD7997" w14:paraId="76A3773E" w14:textId="77777777" w:rsidTr="00F84425">
        <w:tc>
          <w:tcPr>
            <w:tcW w:w="2682" w:type="dxa"/>
            <w:shd w:val="clear" w:color="auto" w:fill="D0CECE" w:themeFill="background2" w:themeFillShade="E6"/>
            <w:vAlign w:val="center"/>
          </w:tcPr>
          <w:p w14:paraId="034E72F0" w14:textId="77777777" w:rsidR="003F6FFE" w:rsidRPr="00FD7997" w:rsidRDefault="003F6FFE" w:rsidP="00F84425">
            <w:pPr>
              <w:jc w:val="center"/>
              <w:rPr>
                <w:b/>
                <w:bCs/>
                <w:rtl/>
              </w:rPr>
            </w:pPr>
            <w:r w:rsidRPr="00FD7997">
              <w:rPr>
                <w:b/>
                <w:bCs/>
                <w:rtl/>
              </w:rPr>
              <w:t>المعايرة</w:t>
            </w:r>
          </w:p>
        </w:tc>
        <w:tc>
          <w:tcPr>
            <w:tcW w:w="1559" w:type="dxa"/>
            <w:shd w:val="clear" w:color="auto" w:fill="D0CECE" w:themeFill="background2" w:themeFillShade="E6"/>
            <w:vAlign w:val="center"/>
          </w:tcPr>
          <w:p w14:paraId="739C0F0A" w14:textId="77777777" w:rsidR="003F6FFE" w:rsidRPr="00FD7997" w:rsidRDefault="003F6FFE" w:rsidP="00F84425">
            <w:pPr>
              <w:jc w:val="center"/>
              <w:rPr>
                <w:b/>
                <w:bCs/>
                <w:rtl/>
              </w:rPr>
            </w:pPr>
            <w:r w:rsidRPr="00FD7997">
              <w:rPr>
                <w:b/>
                <w:bCs/>
                <w:rtl/>
              </w:rPr>
              <w:t>طبيعة الملح الناتج</w:t>
            </w:r>
          </w:p>
        </w:tc>
        <w:tc>
          <w:tcPr>
            <w:tcW w:w="1559" w:type="dxa"/>
            <w:shd w:val="clear" w:color="auto" w:fill="D0CECE" w:themeFill="background2" w:themeFillShade="E6"/>
            <w:vAlign w:val="center"/>
          </w:tcPr>
          <w:p w14:paraId="44F9F922" w14:textId="77777777" w:rsidR="003F6FFE" w:rsidRPr="00FD7997" w:rsidRDefault="003F6FFE" w:rsidP="00F84425">
            <w:pPr>
              <w:jc w:val="center"/>
              <w:rPr>
                <w:b/>
                <w:bCs/>
                <w:rtl/>
              </w:rPr>
            </w:pPr>
            <w:r w:rsidRPr="00FD7997">
              <w:rPr>
                <w:b/>
                <w:bCs/>
                <w:rtl/>
              </w:rPr>
              <w:t>نقطة التكافؤ</w:t>
            </w:r>
          </w:p>
          <w:p w14:paraId="44D7598E" w14:textId="77777777" w:rsidR="003F6FFE" w:rsidRPr="00FD7997" w:rsidRDefault="003F6FFE" w:rsidP="00F84425">
            <w:pPr>
              <w:jc w:val="center"/>
              <w:rPr>
                <w:b/>
                <w:bCs/>
                <w:rtl/>
              </w:rPr>
            </w:pPr>
            <w:r w:rsidRPr="00FD7997">
              <w:rPr>
                <w:b/>
                <w:bCs/>
                <w:rtl/>
              </w:rPr>
              <w:t xml:space="preserve">تقع في </w:t>
            </w:r>
          </w:p>
        </w:tc>
        <w:tc>
          <w:tcPr>
            <w:tcW w:w="3261" w:type="dxa"/>
            <w:shd w:val="clear" w:color="auto" w:fill="D0CECE" w:themeFill="background2" w:themeFillShade="E6"/>
            <w:vAlign w:val="center"/>
          </w:tcPr>
          <w:p w14:paraId="14936C03" w14:textId="77777777" w:rsidR="003F6FFE" w:rsidRPr="00FD7997" w:rsidRDefault="003F6FFE" w:rsidP="00F84425">
            <w:pPr>
              <w:jc w:val="center"/>
              <w:rPr>
                <w:b/>
                <w:bCs/>
                <w:rtl/>
              </w:rPr>
            </w:pPr>
            <w:r w:rsidRPr="00FD7997">
              <w:rPr>
                <w:b/>
                <w:bCs/>
                <w:rtl/>
              </w:rPr>
              <w:t>المشعر المناسب</w:t>
            </w:r>
          </w:p>
        </w:tc>
      </w:tr>
      <w:tr w:rsidR="003F6FFE" w:rsidRPr="00FD7997" w14:paraId="061FA20E" w14:textId="77777777" w:rsidTr="00F84425">
        <w:tc>
          <w:tcPr>
            <w:tcW w:w="2682" w:type="dxa"/>
            <w:shd w:val="clear" w:color="auto" w:fill="D0CECE" w:themeFill="background2" w:themeFillShade="E6"/>
            <w:vAlign w:val="center"/>
          </w:tcPr>
          <w:p w14:paraId="782282A7" w14:textId="77777777" w:rsidR="003F6FFE" w:rsidRPr="00FD7997" w:rsidRDefault="003F6FFE" w:rsidP="00F84425">
            <w:pPr>
              <w:jc w:val="center"/>
              <w:rPr>
                <w:b/>
                <w:bCs/>
                <w:rtl/>
              </w:rPr>
            </w:pPr>
            <w:r w:rsidRPr="00FD7997">
              <w:rPr>
                <w:b/>
                <w:bCs/>
                <w:rtl/>
              </w:rPr>
              <w:t>حمض ضعيف بأساس قوي</w:t>
            </w:r>
          </w:p>
        </w:tc>
        <w:tc>
          <w:tcPr>
            <w:tcW w:w="1559" w:type="dxa"/>
            <w:vAlign w:val="center"/>
          </w:tcPr>
          <w:p w14:paraId="5EFB27B1" w14:textId="77777777" w:rsidR="003F6FFE" w:rsidRPr="00FD7997" w:rsidRDefault="003F6FFE" w:rsidP="00F84425">
            <w:pPr>
              <w:jc w:val="center"/>
              <w:rPr>
                <w:rtl/>
              </w:rPr>
            </w:pPr>
            <w:r w:rsidRPr="00FD7997">
              <w:rPr>
                <w:rtl/>
              </w:rPr>
              <w:t>قلوي</w:t>
            </w:r>
          </w:p>
          <w:p w14:paraId="642EA836" w14:textId="77777777" w:rsidR="003F6FFE" w:rsidRPr="00FD7997" w:rsidRDefault="003F6FFE" w:rsidP="00F84425">
            <w:pPr>
              <w:jc w:val="center"/>
              <w:rPr>
                <w:rtl/>
              </w:rPr>
            </w:pPr>
            <m:oMathPara>
              <m:oMath>
                <m:r>
                  <m:rPr>
                    <m:sty m:val="p"/>
                  </m:rPr>
                  <w:rPr>
                    <w:rFonts w:ascii="Cambria Math" w:hAnsi="Cambria Math"/>
                  </w:rPr>
                  <m:t>pH</m:t>
                </m:r>
                <m:r>
                  <m:rPr>
                    <m:sty m:val="p"/>
                  </m:rPr>
                  <w:rPr>
                    <w:rFonts w:ascii="Cambria Math" w:hAnsi="Cambria Math"/>
                    <w:rtl/>
                  </w:rPr>
                  <m:t>&gt;7</m:t>
                </m:r>
              </m:oMath>
            </m:oMathPara>
          </w:p>
        </w:tc>
        <w:tc>
          <w:tcPr>
            <w:tcW w:w="1559" w:type="dxa"/>
            <w:vAlign w:val="center"/>
          </w:tcPr>
          <w:p w14:paraId="6CF80392" w14:textId="77777777" w:rsidR="003F6FFE" w:rsidRPr="00FD7997" w:rsidRDefault="003F6FFE" w:rsidP="00F84425">
            <w:pPr>
              <w:rPr>
                <w:rtl/>
              </w:rPr>
            </w:pPr>
            <w:r w:rsidRPr="00FD7997">
              <w:rPr>
                <w:rtl/>
              </w:rPr>
              <w:t xml:space="preserve"> المجال القلوي</w:t>
            </w:r>
          </w:p>
        </w:tc>
        <w:tc>
          <w:tcPr>
            <w:tcW w:w="3261" w:type="dxa"/>
            <w:vAlign w:val="center"/>
          </w:tcPr>
          <w:p w14:paraId="01ADDDB9" w14:textId="77777777" w:rsidR="003F6FFE" w:rsidRPr="00FD7997" w:rsidRDefault="003F6FFE" w:rsidP="00F84425">
            <w:pPr>
              <w:jc w:val="center"/>
              <w:rPr>
                <w:rtl/>
              </w:rPr>
            </w:pPr>
            <w:r w:rsidRPr="00FD7997">
              <w:rPr>
                <w:rtl/>
              </w:rPr>
              <w:t xml:space="preserve">الفينول </w:t>
            </w:r>
            <w:proofErr w:type="spellStart"/>
            <w:r w:rsidRPr="00FD7997">
              <w:rPr>
                <w:rtl/>
              </w:rPr>
              <w:t>فثيالئين</w:t>
            </w:r>
            <w:proofErr w:type="spellEnd"/>
            <w:r w:rsidRPr="00FD7997">
              <w:rPr>
                <w:rtl/>
              </w:rPr>
              <w:t xml:space="preserve"> </w:t>
            </w:r>
          </w:p>
        </w:tc>
      </w:tr>
      <w:tr w:rsidR="003F6FFE" w:rsidRPr="00FD7997" w14:paraId="2A0F19D9" w14:textId="77777777" w:rsidTr="00F84425">
        <w:tc>
          <w:tcPr>
            <w:tcW w:w="2682" w:type="dxa"/>
            <w:shd w:val="clear" w:color="auto" w:fill="D0CECE" w:themeFill="background2" w:themeFillShade="E6"/>
            <w:vAlign w:val="center"/>
          </w:tcPr>
          <w:p w14:paraId="0698AE23" w14:textId="77777777" w:rsidR="003F6FFE" w:rsidRPr="00FD7997" w:rsidRDefault="003F6FFE" w:rsidP="00F84425">
            <w:pPr>
              <w:jc w:val="center"/>
              <w:rPr>
                <w:b/>
                <w:bCs/>
                <w:rtl/>
              </w:rPr>
            </w:pPr>
            <w:r w:rsidRPr="00FD7997">
              <w:rPr>
                <w:b/>
                <w:bCs/>
                <w:rtl/>
              </w:rPr>
              <w:t>أساس ضعيف بحمض قوي</w:t>
            </w:r>
          </w:p>
        </w:tc>
        <w:tc>
          <w:tcPr>
            <w:tcW w:w="1559" w:type="dxa"/>
            <w:vAlign w:val="center"/>
          </w:tcPr>
          <w:p w14:paraId="2A5D1DEB" w14:textId="77777777" w:rsidR="003F6FFE" w:rsidRPr="00FD7997" w:rsidRDefault="003F6FFE" w:rsidP="00F84425">
            <w:pPr>
              <w:jc w:val="center"/>
              <w:rPr>
                <w:rtl/>
              </w:rPr>
            </w:pPr>
            <w:r w:rsidRPr="00FD7997">
              <w:rPr>
                <w:rtl/>
              </w:rPr>
              <w:t>حمضي</w:t>
            </w:r>
          </w:p>
          <w:p w14:paraId="51518735" w14:textId="77777777" w:rsidR="003F6FFE" w:rsidRPr="00FD7997" w:rsidRDefault="003F6FFE" w:rsidP="00F84425">
            <w:pPr>
              <w:jc w:val="center"/>
              <w:rPr>
                <w:rtl/>
              </w:rPr>
            </w:pPr>
            <m:oMathPara>
              <m:oMath>
                <m:r>
                  <m:rPr>
                    <m:sty m:val="p"/>
                  </m:rPr>
                  <w:rPr>
                    <w:rFonts w:ascii="Cambria Math" w:hAnsi="Cambria Math"/>
                  </w:rPr>
                  <m:t>pH</m:t>
                </m:r>
                <m:r>
                  <m:rPr>
                    <m:sty m:val="p"/>
                  </m:rPr>
                  <w:rPr>
                    <w:rFonts w:ascii="Cambria Math" w:hAnsi="Cambria Math"/>
                    <w:rtl/>
                  </w:rPr>
                  <m:t>&lt;7</m:t>
                </m:r>
              </m:oMath>
            </m:oMathPara>
          </w:p>
        </w:tc>
        <w:tc>
          <w:tcPr>
            <w:tcW w:w="1559" w:type="dxa"/>
            <w:vAlign w:val="center"/>
          </w:tcPr>
          <w:p w14:paraId="3FBCD019" w14:textId="77777777" w:rsidR="003F6FFE" w:rsidRPr="00FD7997" w:rsidRDefault="003F6FFE" w:rsidP="00F84425">
            <w:pPr>
              <w:rPr>
                <w:rtl/>
              </w:rPr>
            </w:pPr>
            <w:r w:rsidRPr="00FD7997">
              <w:rPr>
                <w:rtl/>
              </w:rPr>
              <w:t xml:space="preserve"> المجال الحمضي </w:t>
            </w:r>
          </w:p>
        </w:tc>
        <w:tc>
          <w:tcPr>
            <w:tcW w:w="3261" w:type="dxa"/>
            <w:vAlign w:val="center"/>
          </w:tcPr>
          <w:p w14:paraId="498832BD" w14:textId="77777777" w:rsidR="003F6FFE" w:rsidRPr="00FD7997" w:rsidRDefault="003F6FFE" w:rsidP="00F84425">
            <w:pPr>
              <w:jc w:val="center"/>
              <w:rPr>
                <w:rtl/>
              </w:rPr>
            </w:pPr>
            <w:r w:rsidRPr="00FD7997">
              <w:rPr>
                <w:rtl/>
              </w:rPr>
              <w:t>برتقالي الميثيل</w:t>
            </w:r>
          </w:p>
          <w:p w14:paraId="090F4678" w14:textId="77777777" w:rsidR="003F6FFE" w:rsidRPr="00FD7997" w:rsidRDefault="003F6FFE" w:rsidP="00F84425">
            <w:pPr>
              <w:jc w:val="center"/>
              <w:rPr>
                <w:rtl/>
              </w:rPr>
            </w:pPr>
            <w:r w:rsidRPr="00FD7997">
              <w:rPr>
                <w:rtl/>
              </w:rPr>
              <w:t>(</w:t>
            </w:r>
            <w:proofErr w:type="spellStart"/>
            <w:r w:rsidRPr="00FD7997">
              <w:rPr>
                <w:rtl/>
              </w:rPr>
              <w:t>الهليانتين</w:t>
            </w:r>
            <w:proofErr w:type="spellEnd"/>
            <w:r w:rsidRPr="00FD7997">
              <w:rPr>
                <w:rtl/>
              </w:rPr>
              <w:t>)</w:t>
            </w:r>
          </w:p>
        </w:tc>
      </w:tr>
      <w:tr w:rsidR="003F6FFE" w:rsidRPr="00FD7997" w14:paraId="53BAA370" w14:textId="77777777" w:rsidTr="00F84425">
        <w:tc>
          <w:tcPr>
            <w:tcW w:w="2682" w:type="dxa"/>
            <w:shd w:val="clear" w:color="auto" w:fill="D0CECE" w:themeFill="background2" w:themeFillShade="E6"/>
            <w:vAlign w:val="center"/>
          </w:tcPr>
          <w:p w14:paraId="205F72C6" w14:textId="77777777" w:rsidR="003F6FFE" w:rsidRPr="00FD7997" w:rsidRDefault="003F6FFE" w:rsidP="00F84425">
            <w:pPr>
              <w:jc w:val="center"/>
              <w:rPr>
                <w:b/>
                <w:bCs/>
                <w:rtl/>
              </w:rPr>
            </w:pPr>
            <w:r w:rsidRPr="00FD7997">
              <w:rPr>
                <w:b/>
                <w:bCs/>
                <w:rtl/>
              </w:rPr>
              <w:t>حمض قوي بأساس قوي</w:t>
            </w:r>
          </w:p>
        </w:tc>
        <w:tc>
          <w:tcPr>
            <w:tcW w:w="1559" w:type="dxa"/>
            <w:vAlign w:val="center"/>
          </w:tcPr>
          <w:p w14:paraId="08C2E0B6" w14:textId="77777777" w:rsidR="003F6FFE" w:rsidRPr="00FD7997" w:rsidRDefault="003F6FFE" w:rsidP="00F84425">
            <w:pPr>
              <w:jc w:val="center"/>
              <w:rPr>
                <w:rtl/>
              </w:rPr>
            </w:pPr>
            <w:r w:rsidRPr="00FD7997">
              <w:rPr>
                <w:rtl/>
              </w:rPr>
              <w:t>معتدل</w:t>
            </w:r>
          </w:p>
          <w:p w14:paraId="3733643C" w14:textId="77777777" w:rsidR="003F6FFE" w:rsidRPr="00FD7997" w:rsidRDefault="003F6FFE" w:rsidP="00F84425">
            <w:pPr>
              <w:bidi w:val="0"/>
              <w:jc w:val="center"/>
              <w:rPr>
                <w:rtl/>
              </w:rPr>
            </w:pPr>
            <m:oMathPara>
              <m:oMath>
                <m:r>
                  <m:rPr>
                    <m:sty m:val="p"/>
                  </m:rPr>
                  <w:rPr>
                    <w:rFonts w:ascii="Cambria Math" w:hAnsi="Cambria Math"/>
                  </w:rPr>
                  <m:t xml:space="preserve"> pH</m:t>
                </m:r>
                <m:r>
                  <m:rPr>
                    <m:sty m:val="p"/>
                  </m:rPr>
                  <w:rPr>
                    <w:rFonts w:ascii="Cambria Math" w:hAnsi="Cambria Math"/>
                    <w:rtl/>
                  </w:rPr>
                  <m:t>=7</m:t>
                </m:r>
              </m:oMath>
            </m:oMathPara>
          </w:p>
        </w:tc>
        <w:tc>
          <w:tcPr>
            <w:tcW w:w="1559" w:type="dxa"/>
            <w:vAlign w:val="center"/>
          </w:tcPr>
          <w:p w14:paraId="49991B87" w14:textId="77777777" w:rsidR="003F6FFE" w:rsidRPr="00FD7997" w:rsidRDefault="003F6FFE" w:rsidP="00F84425">
            <w:pPr>
              <w:jc w:val="center"/>
              <w:rPr>
                <w:rtl/>
              </w:rPr>
            </w:pPr>
            <m:oMathPara>
              <m:oMath>
                <m:r>
                  <m:rPr>
                    <m:sty m:val="p"/>
                  </m:rPr>
                  <w:rPr>
                    <w:rFonts w:ascii="Cambria Math" w:hAnsi="Cambria Math"/>
                  </w:rPr>
                  <m:t>pH</m:t>
                </m:r>
                <m:r>
                  <m:rPr>
                    <m:sty m:val="p"/>
                  </m:rPr>
                  <w:rPr>
                    <w:rFonts w:ascii="Cambria Math" w:hAnsi="Cambria Math"/>
                    <w:rtl/>
                  </w:rPr>
                  <m:t>=</m:t>
                </m:r>
                <m:r>
                  <m:rPr>
                    <m:sty m:val="p"/>
                  </m:rPr>
                  <w:rPr>
                    <w:rFonts w:ascii="Cambria Math" w:hAnsi="Cambria Math"/>
                  </w:rPr>
                  <m:t>3-11</m:t>
                </m:r>
              </m:oMath>
            </m:oMathPara>
          </w:p>
        </w:tc>
        <w:tc>
          <w:tcPr>
            <w:tcW w:w="3261" w:type="dxa"/>
            <w:vAlign w:val="center"/>
          </w:tcPr>
          <w:p w14:paraId="11C1D9B2" w14:textId="77777777" w:rsidR="003F6FFE" w:rsidRPr="00FD7997" w:rsidRDefault="003F6FFE" w:rsidP="00F84425">
            <w:pPr>
              <w:jc w:val="center"/>
              <w:rPr>
                <w:rtl/>
              </w:rPr>
            </w:pPr>
            <w:r w:rsidRPr="00FD7997">
              <w:rPr>
                <w:rtl/>
              </w:rPr>
              <w:t xml:space="preserve">أزرق </w:t>
            </w:r>
            <w:proofErr w:type="spellStart"/>
            <w:r w:rsidRPr="00FD7997">
              <w:rPr>
                <w:rtl/>
              </w:rPr>
              <w:t>برومو</w:t>
            </w:r>
            <w:proofErr w:type="spellEnd"/>
            <w:r w:rsidRPr="00FD7997">
              <w:rPr>
                <w:rtl/>
              </w:rPr>
              <w:t xml:space="preserve"> </w:t>
            </w:r>
            <w:proofErr w:type="spellStart"/>
            <w:r w:rsidRPr="00FD7997">
              <w:rPr>
                <w:rtl/>
              </w:rPr>
              <w:t>الثيمول</w:t>
            </w:r>
            <w:proofErr w:type="spellEnd"/>
          </w:p>
          <w:p w14:paraId="54C9385C" w14:textId="77777777" w:rsidR="003F6FFE" w:rsidRPr="00FD7997" w:rsidRDefault="003F6FFE" w:rsidP="00F84425">
            <w:pPr>
              <w:jc w:val="center"/>
              <w:rPr>
                <w:rtl/>
              </w:rPr>
            </w:pPr>
            <w:r w:rsidRPr="00FD7997">
              <w:rPr>
                <w:rtl/>
              </w:rPr>
              <w:t xml:space="preserve"> يمكن استخدام  الفينول </w:t>
            </w:r>
            <w:proofErr w:type="spellStart"/>
            <w:r w:rsidRPr="00FD7997">
              <w:rPr>
                <w:rtl/>
              </w:rPr>
              <w:t>فثيالئين</w:t>
            </w:r>
            <w:proofErr w:type="spellEnd"/>
            <w:r w:rsidRPr="00FD7997">
              <w:rPr>
                <w:rtl/>
              </w:rPr>
              <w:t xml:space="preserve"> </w:t>
            </w:r>
          </w:p>
          <w:p w14:paraId="46841230" w14:textId="77777777" w:rsidR="003F6FFE" w:rsidRPr="00FD7997" w:rsidRDefault="003F6FFE" w:rsidP="00F84425">
            <w:pPr>
              <w:jc w:val="center"/>
              <w:rPr>
                <w:rtl/>
              </w:rPr>
            </w:pPr>
            <w:r w:rsidRPr="00FD7997">
              <w:rPr>
                <w:rtl/>
              </w:rPr>
              <w:t>أو برتقالي الميثيل (</w:t>
            </w:r>
            <w:proofErr w:type="spellStart"/>
            <w:r w:rsidRPr="00FD7997">
              <w:rPr>
                <w:rtl/>
              </w:rPr>
              <w:t>الهليانتين</w:t>
            </w:r>
            <w:proofErr w:type="spellEnd"/>
            <w:r w:rsidRPr="00FD7997">
              <w:rPr>
                <w:rtl/>
              </w:rPr>
              <w:t xml:space="preserve">) </w:t>
            </w:r>
          </w:p>
        </w:tc>
      </w:tr>
    </w:tbl>
    <w:p w14:paraId="3A1CDE06" w14:textId="77777777" w:rsidR="003F6FFE" w:rsidRPr="00FD7997" w:rsidRDefault="003F6FFE" w:rsidP="003F6FFE">
      <w:pPr>
        <w:rPr>
          <w:rtl/>
          <w:lang w:bidi="ar-SY"/>
        </w:rPr>
      </w:pPr>
      <w:r w:rsidRPr="00FD7997">
        <w:rPr>
          <w:rtl/>
        </w:rPr>
        <w:t xml:space="preserve">ملاحظة(1): من الأفضل اختيار مشعر لونيا يكون مجال تغير لون المشعر محتويا لقيمة الـ </w:t>
      </w:r>
      <w:r w:rsidRPr="00FD7997">
        <w:t>pH</w:t>
      </w:r>
      <w:r w:rsidRPr="00FD7997">
        <w:rPr>
          <w:rtl/>
          <w:lang w:bidi="ar-SY"/>
        </w:rPr>
        <w:t xml:space="preserve"> نقطة التكافؤ</w:t>
      </w:r>
    </w:p>
    <w:p w14:paraId="007E59F6" w14:textId="77777777" w:rsidR="003F6FFE" w:rsidRPr="00FD7997" w:rsidRDefault="003F6FFE" w:rsidP="003F6FFE">
      <w:r w:rsidRPr="00FD7997">
        <w:rPr>
          <w:rtl/>
        </w:rPr>
        <w:t>جدول لبعض المشعرات (للاطلاع)</w:t>
      </w:r>
    </w:p>
    <w:tbl>
      <w:tblPr>
        <w:tblStyle w:val="a7"/>
        <w:bidiVisual/>
        <w:tblW w:w="0" w:type="auto"/>
        <w:tblLook w:val="04A0" w:firstRow="1" w:lastRow="0" w:firstColumn="1" w:lastColumn="0" w:noHBand="0" w:noVBand="1"/>
      </w:tblPr>
      <w:tblGrid>
        <w:gridCol w:w="2265"/>
        <w:gridCol w:w="2265"/>
        <w:gridCol w:w="2265"/>
        <w:gridCol w:w="2266"/>
      </w:tblGrid>
      <w:tr w:rsidR="003F6FFE" w:rsidRPr="00FD7997" w14:paraId="71008202" w14:textId="77777777" w:rsidTr="00F84425">
        <w:tc>
          <w:tcPr>
            <w:tcW w:w="2265" w:type="dxa"/>
            <w:shd w:val="clear" w:color="auto" w:fill="F2F2F2" w:themeFill="background1" w:themeFillShade="F2"/>
            <w:vAlign w:val="center"/>
          </w:tcPr>
          <w:p w14:paraId="0A4DD450" w14:textId="77777777" w:rsidR="003F6FFE" w:rsidRPr="00FD7997" w:rsidRDefault="003F6FFE" w:rsidP="00F84425">
            <w:pPr>
              <w:jc w:val="center"/>
              <w:rPr>
                <w:rtl/>
              </w:rPr>
            </w:pPr>
            <w:r w:rsidRPr="00FD7997">
              <w:rPr>
                <w:rtl/>
              </w:rPr>
              <w:t>اسم المشعر</w:t>
            </w:r>
          </w:p>
        </w:tc>
        <w:tc>
          <w:tcPr>
            <w:tcW w:w="2265" w:type="dxa"/>
            <w:shd w:val="clear" w:color="auto" w:fill="F2F2F2" w:themeFill="background1" w:themeFillShade="F2"/>
            <w:vAlign w:val="center"/>
          </w:tcPr>
          <w:p w14:paraId="66D6BF67" w14:textId="77777777" w:rsidR="003F6FFE" w:rsidRPr="00FD7997" w:rsidRDefault="003F6FFE" w:rsidP="00F84425">
            <w:pPr>
              <w:jc w:val="center"/>
              <w:rPr>
                <w:rtl/>
              </w:rPr>
            </w:pPr>
            <w:r w:rsidRPr="00FD7997">
              <w:rPr>
                <w:rtl/>
              </w:rPr>
              <w:t>مدى انقلاب اللون</w:t>
            </w:r>
          </w:p>
          <w:p w14:paraId="5779BC8E" w14:textId="77777777" w:rsidR="003F6FFE" w:rsidRPr="00FD7997" w:rsidRDefault="003F6FFE" w:rsidP="00F84425">
            <w:pPr>
              <w:jc w:val="center"/>
            </w:pPr>
            <w:r w:rsidRPr="00FD7997">
              <w:t>pH</w:t>
            </w:r>
          </w:p>
        </w:tc>
        <w:tc>
          <w:tcPr>
            <w:tcW w:w="2265" w:type="dxa"/>
            <w:shd w:val="clear" w:color="auto" w:fill="F2F2F2" w:themeFill="background1" w:themeFillShade="F2"/>
            <w:vAlign w:val="center"/>
          </w:tcPr>
          <w:p w14:paraId="7443658E" w14:textId="77777777" w:rsidR="003F6FFE" w:rsidRPr="00FD7997" w:rsidRDefault="003F6FFE" w:rsidP="00F84425">
            <w:pPr>
              <w:jc w:val="center"/>
              <w:rPr>
                <w:rtl/>
              </w:rPr>
            </w:pPr>
            <w:r w:rsidRPr="00FD7997">
              <w:rPr>
                <w:rtl/>
              </w:rPr>
              <w:t>لون في الوسط الحمضي</w:t>
            </w:r>
          </w:p>
        </w:tc>
        <w:tc>
          <w:tcPr>
            <w:tcW w:w="2266" w:type="dxa"/>
            <w:shd w:val="clear" w:color="auto" w:fill="F2F2F2" w:themeFill="background1" w:themeFillShade="F2"/>
            <w:vAlign w:val="center"/>
          </w:tcPr>
          <w:p w14:paraId="589BEDD9" w14:textId="77777777" w:rsidR="003F6FFE" w:rsidRPr="00FD7997" w:rsidRDefault="003F6FFE" w:rsidP="00F84425">
            <w:pPr>
              <w:jc w:val="center"/>
              <w:rPr>
                <w:rtl/>
              </w:rPr>
            </w:pPr>
            <w:r w:rsidRPr="00FD7997">
              <w:rPr>
                <w:rtl/>
              </w:rPr>
              <w:t>لون في الوسط القلوي</w:t>
            </w:r>
          </w:p>
        </w:tc>
      </w:tr>
      <w:tr w:rsidR="003F6FFE" w:rsidRPr="00FD7997" w14:paraId="5CBAE011" w14:textId="77777777" w:rsidTr="00F84425">
        <w:tc>
          <w:tcPr>
            <w:tcW w:w="2265" w:type="dxa"/>
            <w:shd w:val="clear" w:color="auto" w:fill="F2F2F2" w:themeFill="background1" w:themeFillShade="F2"/>
            <w:vAlign w:val="center"/>
          </w:tcPr>
          <w:p w14:paraId="3B88814F" w14:textId="77777777" w:rsidR="003F6FFE" w:rsidRPr="00FD7997" w:rsidRDefault="003F6FFE" w:rsidP="00F84425">
            <w:pPr>
              <w:jc w:val="center"/>
              <w:rPr>
                <w:rtl/>
              </w:rPr>
            </w:pPr>
            <w:r w:rsidRPr="00FD7997">
              <w:rPr>
                <w:rtl/>
              </w:rPr>
              <w:t>الفينول الأحمر</w:t>
            </w:r>
          </w:p>
        </w:tc>
        <w:tc>
          <w:tcPr>
            <w:tcW w:w="2265" w:type="dxa"/>
            <w:vAlign w:val="center"/>
          </w:tcPr>
          <w:p w14:paraId="7ED593D4" w14:textId="77777777" w:rsidR="003F6FFE" w:rsidRPr="00FD7997" w:rsidRDefault="003F6FFE" w:rsidP="00F84425">
            <w:pPr>
              <w:jc w:val="center"/>
            </w:pPr>
            <w:r w:rsidRPr="00FD7997">
              <w:t>6 – 8</w:t>
            </w:r>
          </w:p>
        </w:tc>
        <w:tc>
          <w:tcPr>
            <w:tcW w:w="2265" w:type="dxa"/>
            <w:vAlign w:val="center"/>
          </w:tcPr>
          <w:p w14:paraId="62952DF1" w14:textId="77777777" w:rsidR="003F6FFE" w:rsidRPr="00FD7997" w:rsidRDefault="003F6FFE" w:rsidP="00F84425">
            <w:pPr>
              <w:jc w:val="center"/>
              <w:rPr>
                <w:rtl/>
              </w:rPr>
            </w:pPr>
            <w:r w:rsidRPr="00FD7997">
              <w:rPr>
                <w:rtl/>
              </w:rPr>
              <w:t>أصفر</w:t>
            </w:r>
          </w:p>
        </w:tc>
        <w:tc>
          <w:tcPr>
            <w:tcW w:w="2266" w:type="dxa"/>
            <w:vAlign w:val="center"/>
          </w:tcPr>
          <w:p w14:paraId="10104F32" w14:textId="77777777" w:rsidR="003F6FFE" w:rsidRPr="00FD7997" w:rsidRDefault="003F6FFE" w:rsidP="00F84425">
            <w:pPr>
              <w:jc w:val="center"/>
              <w:rPr>
                <w:rtl/>
              </w:rPr>
            </w:pPr>
            <w:r w:rsidRPr="00FD7997">
              <w:rPr>
                <w:rtl/>
              </w:rPr>
              <w:t>أحمر</w:t>
            </w:r>
          </w:p>
        </w:tc>
      </w:tr>
      <w:tr w:rsidR="003F6FFE" w:rsidRPr="00FD7997" w14:paraId="41641F8B" w14:textId="77777777" w:rsidTr="00F84425">
        <w:tc>
          <w:tcPr>
            <w:tcW w:w="2265" w:type="dxa"/>
            <w:shd w:val="clear" w:color="auto" w:fill="F2F2F2" w:themeFill="background1" w:themeFillShade="F2"/>
            <w:vAlign w:val="center"/>
          </w:tcPr>
          <w:p w14:paraId="0832E124" w14:textId="77777777" w:rsidR="003F6FFE" w:rsidRPr="00FD7997" w:rsidRDefault="003F6FFE" w:rsidP="00F84425">
            <w:pPr>
              <w:jc w:val="center"/>
              <w:rPr>
                <w:rtl/>
              </w:rPr>
            </w:pPr>
            <w:r w:rsidRPr="00FD7997">
              <w:rPr>
                <w:rtl/>
              </w:rPr>
              <w:t>أحمر الميثيل</w:t>
            </w:r>
          </w:p>
        </w:tc>
        <w:tc>
          <w:tcPr>
            <w:tcW w:w="2265" w:type="dxa"/>
            <w:vAlign w:val="center"/>
          </w:tcPr>
          <w:p w14:paraId="22F3EA50" w14:textId="77777777" w:rsidR="003F6FFE" w:rsidRPr="00FD7997" w:rsidRDefault="003F6FFE" w:rsidP="00F84425">
            <w:pPr>
              <w:jc w:val="center"/>
              <w:rPr>
                <w:rtl/>
              </w:rPr>
            </w:pPr>
            <w:r w:rsidRPr="00FD7997">
              <w:t>4.2- 6.3</w:t>
            </w:r>
          </w:p>
        </w:tc>
        <w:tc>
          <w:tcPr>
            <w:tcW w:w="2265" w:type="dxa"/>
            <w:vAlign w:val="center"/>
          </w:tcPr>
          <w:p w14:paraId="0270B670" w14:textId="77777777" w:rsidR="003F6FFE" w:rsidRPr="00FD7997" w:rsidRDefault="003F6FFE" w:rsidP="00F84425">
            <w:pPr>
              <w:jc w:val="center"/>
              <w:rPr>
                <w:rtl/>
              </w:rPr>
            </w:pPr>
            <w:r w:rsidRPr="00FD7997">
              <w:rPr>
                <w:rtl/>
              </w:rPr>
              <w:t>أحمر</w:t>
            </w:r>
          </w:p>
        </w:tc>
        <w:tc>
          <w:tcPr>
            <w:tcW w:w="2266" w:type="dxa"/>
            <w:vAlign w:val="center"/>
          </w:tcPr>
          <w:p w14:paraId="3913A315" w14:textId="77777777" w:rsidR="003F6FFE" w:rsidRPr="00FD7997" w:rsidRDefault="003F6FFE" w:rsidP="00F84425">
            <w:pPr>
              <w:jc w:val="center"/>
              <w:rPr>
                <w:rtl/>
              </w:rPr>
            </w:pPr>
            <w:r w:rsidRPr="00FD7997">
              <w:rPr>
                <w:rtl/>
              </w:rPr>
              <w:t>أصفر</w:t>
            </w:r>
          </w:p>
        </w:tc>
      </w:tr>
    </w:tbl>
    <w:p w14:paraId="391AE9D8" w14:textId="77777777" w:rsidR="003F6FFE" w:rsidRPr="00FD7997" w:rsidRDefault="003F6FFE" w:rsidP="003F6FFE">
      <w:pPr>
        <w:autoSpaceDE w:val="0"/>
        <w:autoSpaceDN w:val="0"/>
        <w:adjustRightInd w:val="0"/>
        <w:rPr>
          <w:b/>
          <w:bCs/>
          <w:rtl/>
        </w:rPr>
      </w:pPr>
      <w:r w:rsidRPr="00FD7997">
        <w:rPr>
          <w:b/>
          <w:bCs/>
          <w:rtl/>
        </w:rPr>
        <w:t>الأدوات والمواد</w:t>
      </w:r>
      <w:r w:rsidRPr="00FD7997">
        <w:rPr>
          <w:b/>
          <w:bCs/>
        </w:rPr>
        <w:t xml:space="preserve"> </w:t>
      </w:r>
      <w:r w:rsidRPr="00FD7997">
        <w:rPr>
          <w:b/>
          <w:bCs/>
          <w:rtl/>
        </w:rPr>
        <w:t>المستخدمة</w:t>
      </w:r>
      <w:r w:rsidRPr="00FD7997">
        <w:rPr>
          <w:b/>
          <w:bCs/>
        </w:rPr>
        <w:t xml:space="preserve"> :</w:t>
      </w:r>
    </w:p>
    <w:p w14:paraId="5889CED8" w14:textId="77777777" w:rsidR="003F6FFE" w:rsidRPr="00FD7997" w:rsidRDefault="003F6FFE" w:rsidP="003F6FFE">
      <w:pPr>
        <w:pStyle w:val="a6"/>
        <w:numPr>
          <w:ilvl w:val="0"/>
          <w:numId w:val="39"/>
        </w:numPr>
        <w:autoSpaceDE w:val="0"/>
        <w:autoSpaceDN w:val="0"/>
        <w:adjustRightInd w:val="0"/>
        <w:spacing w:after="0" w:line="240" w:lineRule="auto"/>
        <w:ind w:firstLine="980"/>
        <w:rPr>
          <w:b/>
          <w:bCs/>
          <w:rtl/>
        </w:rPr>
      </w:pPr>
      <w:r w:rsidRPr="00FD7997">
        <w:rPr>
          <w:rtl/>
        </w:rPr>
        <w:t>ستالة</w:t>
      </w:r>
      <w:r w:rsidRPr="00FD7997">
        <w:t xml:space="preserve"> </w:t>
      </w:r>
      <w:r w:rsidRPr="00FD7997">
        <w:rPr>
          <w:rtl/>
        </w:rPr>
        <w:t>(سحاحة)</w:t>
      </w:r>
    </w:p>
    <w:p w14:paraId="39D12A55" w14:textId="77777777" w:rsidR="003F6FFE" w:rsidRPr="00FD7997" w:rsidRDefault="003F6FFE" w:rsidP="003F6FFE">
      <w:pPr>
        <w:pStyle w:val="a6"/>
        <w:numPr>
          <w:ilvl w:val="0"/>
          <w:numId w:val="39"/>
        </w:numPr>
        <w:autoSpaceDE w:val="0"/>
        <w:autoSpaceDN w:val="0"/>
        <w:adjustRightInd w:val="0"/>
        <w:spacing w:after="0" w:line="240" w:lineRule="auto"/>
        <w:ind w:firstLine="980"/>
        <w:rPr>
          <w:rtl/>
        </w:rPr>
      </w:pPr>
      <w:proofErr w:type="spellStart"/>
      <w:r w:rsidRPr="00FD7997">
        <w:rPr>
          <w:rtl/>
        </w:rPr>
        <w:t>أرلينة</w:t>
      </w:r>
      <w:proofErr w:type="spellEnd"/>
      <w:r w:rsidRPr="00FD7997">
        <w:t xml:space="preserve"> </w:t>
      </w:r>
      <w:r w:rsidRPr="00FD7997">
        <w:rPr>
          <w:rtl/>
        </w:rPr>
        <w:t>(</w:t>
      </w:r>
      <w:proofErr w:type="spellStart"/>
      <w:r w:rsidRPr="00FD7997">
        <w:rPr>
          <w:rtl/>
        </w:rPr>
        <w:t>ارلنماير</w:t>
      </w:r>
      <w:proofErr w:type="spellEnd"/>
      <w:r w:rsidRPr="00FD7997">
        <w:rPr>
          <w:rtl/>
        </w:rPr>
        <w:t xml:space="preserve">) </w:t>
      </w:r>
    </w:p>
    <w:p w14:paraId="2851CE01" w14:textId="77777777" w:rsidR="003F6FFE" w:rsidRPr="00FD7997" w:rsidRDefault="003F6FFE" w:rsidP="003F6FFE">
      <w:pPr>
        <w:pStyle w:val="a6"/>
        <w:numPr>
          <w:ilvl w:val="0"/>
          <w:numId w:val="39"/>
        </w:numPr>
        <w:autoSpaceDE w:val="0"/>
        <w:autoSpaceDN w:val="0"/>
        <w:adjustRightInd w:val="0"/>
        <w:spacing w:after="0" w:line="240" w:lineRule="auto"/>
        <w:ind w:firstLine="980"/>
      </w:pPr>
      <w:r w:rsidRPr="00FD7997">
        <w:rPr>
          <w:rtl/>
        </w:rPr>
        <w:t>أسطوانة مدرجة(ميجرة)</w:t>
      </w:r>
      <w:r w:rsidRPr="00FD7997">
        <w:t xml:space="preserve"> </w:t>
      </w:r>
      <w:r w:rsidRPr="00FD7997">
        <w:rPr>
          <w:rtl/>
        </w:rPr>
        <w:t>.</w:t>
      </w:r>
    </w:p>
    <w:p w14:paraId="6558CF02" w14:textId="77777777" w:rsidR="003F6FFE" w:rsidRPr="00FD7997" w:rsidRDefault="003F6FFE" w:rsidP="003F6FFE">
      <w:pPr>
        <w:pStyle w:val="a6"/>
        <w:numPr>
          <w:ilvl w:val="0"/>
          <w:numId w:val="39"/>
        </w:numPr>
        <w:autoSpaceDE w:val="0"/>
        <w:autoSpaceDN w:val="0"/>
        <w:adjustRightInd w:val="0"/>
        <w:spacing w:after="0" w:line="240" w:lineRule="auto"/>
        <w:ind w:firstLine="980"/>
      </w:pPr>
      <w:proofErr w:type="spellStart"/>
      <w:r w:rsidRPr="00FD7997">
        <w:rPr>
          <w:rtl/>
        </w:rPr>
        <w:t>بيشر</w:t>
      </w:r>
      <w:proofErr w:type="spellEnd"/>
    </w:p>
    <w:p w14:paraId="1B0A66FB" w14:textId="77777777" w:rsidR="003F6FFE" w:rsidRPr="00FD7997" w:rsidRDefault="003F6FFE" w:rsidP="003F6FFE">
      <w:pPr>
        <w:pStyle w:val="a6"/>
        <w:numPr>
          <w:ilvl w:val="0"/>
          <w:numId w:val="39"/>
        </w:numPr>
        <w:autoSpaceDE w:val="0"/>
        <w:autoSpaceDN w:val="0"/>
        <w:adjustRightInd w:val="0"/>
        <w:spacing w:after="0" w:line="240" w:lineRule="auto"/>
        <w:ind w:firstLine="980"/>
        <w:rPr>
          <w:rtl/>
        </w:rPr>
      </w:pPr>
      <w:proofErr w:type="spellStart"/>
      <w:r w:rsidRPr="00FD7997">
        <w:rPr>
          <w:rtl/>
        </w:rPr>
        <w:t>ممص</w:t>
      </w:r>
      <w:proofErr w:type="spellEnd"/>
      <w:r w:rsidRPr="00FD7997">
        <w:t xml:space="preserve"> </w:t>
      </w:r>
      <w:r w:rsidRPr="00FD7997">
        <w:rPr>
          <w:rtl/>
        </w:rPr>
        <w:t xml:space="preserve">عياري ومص مدرج </w:t>
      </w:r>
    </w:p>
    <w:p w14:paraId="791D6A32" w14:textId="77777777" w:rsidR="003F6FFE" w:rsidRPr="00FD7997" w:rsidRDefault="003F6FFE" w:rsidP="003F6FFE">
      <w:pPr>
        <w:pStyle w:val="a6"/>
        <w:numPr>
          <w:ilvl w:val="0"/>
          <w:numId w:val="39"/>
        </w:numPr>
        <w:autoSpaceDE w:val="0"/>
        <w:autoSpaceDN w:val="0"/>
        <w:adjustRightInd w:val="0"/>
        <w:spacing w:after="0" w:line="240" w:lineRule="auto"/>
        <w:ind w:firstLine="980"/>
      </w:pPr>
      <w:r w:rsidRPr="00FD7997">
        <w:rPr>
          <w:rtl/>
        </w:rPr>
        <w:t>محلول قياسي من حمض كلور الماء  معلوم التركيز ومضبوط مسبقا</w:t>
      </w:r>
    </w:p>
    <w:p w14:paraId="787FF726" w14:textId="77777777" w:rsidR="003F6FFE" w:rsidRPr="00FD7997" w:rsidRDefault="003F6FFE" w:rsidP="003F6FFE">
      <w:pPr>
        <w:pStyle w:val="a6"/>
        <w:numPr>
          <w:ilvl w:val="0"/>
          <w:numId w:val="39"/>
        </w:numPr>
        <w:autoSpaceDE w:val="0"/>
        <w:autoSpaceDN w:val="0"/>
        <w:adjustRightInd w:val="0"/>
        <w:spacing w:after="0" w:line="240" w:lineRule="auto"/>
        <w:ind w:firstLine="980"/>
        <w:rPr>
          <w:rtl/>
        </w:rPr>
      </w:pPr>
      <w:r w:rsidRPr="00FD7997">
        <w:rPr>
          <w:rtl/>
        </w:rPr>
        <w:t>محلول قياسي من هيدروكسيد الصوديوم  معلوم التركيز ومضبوط مسبقا</w:t>
      </w:r>
    </w:p>
    <w:p w14:paraId="603957BA" w14:textId="77777777" w:rsidR="003F6FFE" w:rsidRPr="00FD7997" w:rsidRDefault="003F6FFE" w:rsidP="003F6FFE">
      <w:pPr>
        <w:pStyle w:val="a6"/>
        <w:numPr>
          <w:ilvl w:val="0"/>
          <w:numId w:val="39"/>
        </w:numPr>
        <w:autoSpaceDE w:val="0"/>
        <w:autoSpaceDN w:val="0"/>
        <w:adjustRightInd w:val="0"/>
        <w:spacing w:after="0" w:line="240" w:lineRule="auto"/>
        <w:ind w:firstLine="980"/>
        <w:rPr>
          <w:rtl/>
        </w:rPr>
      </w:pPr>
      <w:r w:rsidRPr="00FD7997">
        <w:rPr>
          <w:rtl/>
        </w:rPr>
        <w:t xml:space="preserve">مشعر فينول </w:t>
      </w:r>
      <w:proofErr w:type="spellStart"/>
      <w:r w:rsidRPr="00FD7997">
        <w:rPr>
          <w:rtl/>
        </w:rPr>
        <w:t>فثالئين</w:t>
      </w:r>
      <w:proofErr w:type="spellEnd"/>
      <w:r w:rsidRPr="00FD7997">
        <w:rPr>
          <w:rtl/>
        </w:rPr>
        <w:t xml:space="preserve"> – برتقالي </w:t>
      </w:r>
      <w:proofErr w:type="spellStart"/>
      <w:r w:rsidRPr="00FD7997">
        <w:rPr>
          <w:rtl/>
        </w:rPr>
        <w:t>الميتيل</w:t>
      </w:r>
      <w:proofErr w:type="spellEnd"/>
      <w:r w:rsidRPr="00FD7997">
        <w:rPr>
          <w:rtl/>
        </w:rPr>
        <w:t xml:space="preserve"> – </w:t>
      </w:r>
      <w:proofErr w:type="spellStart"/>
      <w:r w:rsidRPr="00FD7997">
        <w:rPr>
          <w:rtl/>
        </w:rPr>
        <w:t>برومو</w:t>
      </w:r>
      <w:proofErr w:type="spellEnd"/>
      <w:r w:rsidRPr="00FD7997">
        <w:rPr>
          <w:rtl/>
        </w:rPr>
        <w:t xml:space="preserve"> </w:t>
      </w:r>
      <w:proofErr w:type="spellStart"/>
      <w:r w:rsidRPr="00FD7997">
        <w:rPr>
          <w:rtl/>
        </w:rPr>
        <w:t>الثيمول</w:t>
      </w:r>
      <w:proofErr w:type="spellEnd"/>
      <w:r w:rsidRPr="00FD7997">
        <w:rPr>
          <w:rtl/>
        </w:rPr>
        <w:t xml:space="preserve"> الأزرق.</w:t>
      </w:r>
    </w:p>
    <w:p w14:paraId="12E75C34" w14:textId="77777777" w:rsidR="003F6FFE" w:rsidRPr="00FD7997" w:rsidRDefault="003F6FFE" w:rsidP="003F6FFE">
      <w:pPr>
        <w:autoSpaceDE w:val="0"/>
        <w:autoSpaceDN w:val="0"/>
        <w:adjustRightInd w:val="0"/>
        <w:rPr>
          <w:rtl/>
        </w:rPr>
      </w:pPr>
    </w:p>
    <w:p w14:paraId="50C9045E" w14:textId="77777777" w:rsidR="003F6FFE" w:rsidRPr="00FD7997" w:rsidRDefault="003F6FFE" w:rsidP="003F6FFE">
      <w:pPr>
        <w:rPr>
          <w:rtl/>
        </w:rPr>
      </w:pPr>
    </w:p>
    <w:p w14:paraId="4AB95CF2" w14:textId="77777777" w:rsidR="003F6FFE" w:rsidRPr="00FD7997" w:rsidRDefault="003F6FFE" w:rsidP="003F6FFE">
      <w:pPr>
        <w:rPr>
          <w:rtl/>
        </w:rPr>
      </w:pPr>
    </w:p>
    <w:p w14:paraId="442F7EBD" w14:textId="77777777" w:rsidR="003F6FFE" w:rsidRPr="00FD7997" w:rsidRDefault="003F6FFE" w:rsidP="003F6FFE">
      <w:pPr>
        <w:rPr>
          <w:rtl/>
        </w:rPr>
      </w:pPr>
    </w:p>
    <w:p w14:paraId="6D1DF5CB" w14:textId="77777777" w:rsidR="003F6FFE" w:rsidRPr="00FD7997" w:rsidRDefault="003F6FFE" w:rsidP="003F6FFE">
      <w:pPr>
        <w:rPr>
          <w:rtl/>
        </w:rPr>
      </w:pPr>
    </w:p>
    <w:p w14:paraId="316B647C" w14:textId="77777777" w:rsidR="003F6FFE" w:rsidRPr="00FD7997" w:rsidRDefault="003F6FFE" w:rsidP="003F6FFE">
      <w:pPr>
        <w:rPr>
          <w:rtl/>
        </w:rPr>
      </w:pPr>
    </w:p>
    <w:p w14:paraId="7FFAA6B6" w14:textId="77777777" w:rsidR="003F6FFE" w:rsidRPr="00FD7997" w:rsidRDefault="003F6FFE" w:rsidP="003F6FFE">
      <w:pPr>
        <w:rPr>
          <w:rtl/>
        </w:rPr>
      </w:pPr>
    </w:p>
    <w:p w14:paraId="4DDA80C3" w14:textId="77777777" w:rsidR="003F6FFE" w:rsidRPr="003F6FFE" w:rsidRDefault="003F6FFE" w:rsidP="003F6FFE">
      <w:pPr>
        <w:rPr>
          <w:b/>
          <w:bCs/>
          <w:sz w:val="28"/>
          <w:szCs w:val="28"/>
          <w:rtl/>
        </w:rPr>
      </w:pPr>
      <w:r w:rsidRPr="003F6FFE">
        <w:rPr>
          <w:b/>
          <w:bCs/>
          <w:sz w:val="28"/>
          <w:szCs w:val="28"/>
          <w:rtl/>
        </w:rPr>
        <w:t xml:space="preserve">القسم العملي </w:t>
      </w:r>
    </w:p>
    <w:p w14:paraId="528AA15D" w14:textId="77777777" w:rsidR="003F6FFE" w:rsidRPr="003F6FFE" w:rsidRDefault="003F6FFE" w:rsidP="003F6FFE">
      <w:pPr>
        <w:jc w:val="center"/>
        <w:rPr>
          <w:b/>
          <w:bCs/>
          <w:rtl/>
        </w:rPr>
      </w:pPr>
      <w:r w:rsidRPr="003F6FFE">
        <w:rPr>
          <w:b/>
          <w:bCs/>
          <w:rtl/>
        </w:rPr>
        <w:t xml:space="preserve">تجربة(1)معايرة حمض قوي بأساس قوي </w:t>
      </w:r>
      <w:r w:rsidRPr="003F6FFE">
        <w:rPr>
          <w:b/>
          <w:bCs/>
        </w:rPr>
        <w:t>Strong Acid – Strong Base Titration</w:t>
      </w:r>
    </w:p>
    <w:p w14:paraId="2B5D5589" w14:textId="77777777" w:rsidR="003F6FFE" w:rsidRPr="003F6FFE" w:rsidRDefault="003F6FFE" w:rsidP="003F6FFE">
      <w:pPr>
        <w:autoSpaceDE w:val="0"/>
        <w:autoSpaceDN w:val="0"/>
        <w:adjustRightInd w:val="0"/>
        <w:jc w:val="center"/>
        <w:rPr>
          <w:b/>
          <w:bCs/>
          <w:rtl/>
        </w:rPr>
      </w:pPr>
      <w:r w:rsidRPr="003F6FFE">
        <w:rPr>
          <w:b/>
          <w:bCs/>
          <w:rtl/>
        </w:rPr>
        <w:t>معايرة</w:t>
      </w:r>
      <w:r w:rsidRPr="003F6FFE">
        <w:rPr>
          <w:b/>
          <w:bCs/>
        </w:rPr>
        <w:t xml:space="preserve"> </w:t>
      </w:r>
      <w:proofErr w:type="spellStart"/>
      <w:r w:rsidRPr="003F6FFE">
        <w:rPr>
          <w:b/>
          <w:bCs/>
        </w:rPr>
        <w:t>HCl</w:t>
      </w:r>
      <w:proofErr w:type="spellEnd"/>
      <w:r w:rsidRPr="003F6FFE">
        <w:rPr>
          <w:b/>
          <w:bCs/>
        </w:rPr>
        <w:t xml:space="preserve"> </w:t>
      </w:r>
      <w:r w:rsidRPr="003F6FFE">
        <w:rPr>
          <w:b/>
          <w:bCs/>
          <w:rtl/>
        </w:rPr>
        <w:t>مع</w:t>
      </w:r>
      <w:r w:rsidRPr="003F6FFE">
        <w:rPr>
          <w:b/>
          <w:bCs/>
        </w:rPr>
        <w:t xml:space="preserve"> </w:t>
      </w:r>
      <w:proofErr w:type="spellStart"/>
      <w:r w:rsidRPr="003F6FFE">
        <w:rPr>
          <w:b/>
          <w:bCs/>
        </w:rPr>
        <w:t>NaOH</w:t>
      </w:r>
      <w:proofErr w:type="spellEnd"/>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3402"/>
      </w:tblGrid>
      <w:tr w:rsidR="003F6FFE" w:rsidRPr="00FD7997" w14:paraId="4521D0D1" w14:textId="77777777" w:rsidTr="00F84425">
        <w:tc>
          <w:tcPr>
            <w:tcW w:w="5659" w:type="dxa"/>
          </w:tcPr>
          <w:p w14:paraId="36A74010" w14:textId="0ED73EB8" w:rsidR="003F6FFE" w:rsidRPr="00FD7997" w:rsidRDefault="003F6FFE" w:rsidP="003F6FFE">
            <w:pPr>
              <w:pStyle w:val="a6"/>
              <w:numPr>
                <w:ilvl w:val="0"/>
                <w:numId w:val="35"/>
              </w:numPr>
              <w:autoSpaceDE w:val="0"/>
              <w:autoSpaceDN w:val="0"/>
              <w:adjustRightInd w:val="0"/>
            </w:pPr>
            <w:r w:rsidRPr="00FD7997">
              <w:rPr>
                <w:rtl/>
              </w:rPr>
              <w:t>خذ</w:t>
            </w:r>
            <w:r w:rsidRPr="00FD7997">
              <w:t xml:space="preserve"> </w:t>
            </w:r>
            <w:r w:rsidRPr="00FD7997">
              <w:rPr>
                <w:rtl/>
              </w:rPr>
              <w:t>في</w:t>
            </w:r>
            <w:r w:rsidRPr="00FD7997">
              <w:t xml:space="preserve"> </w:t>
            </w:r>
            <w:proofErr w:type="spellStart"/>
            <w:r w:rsidRPr="00FD7997">
              <w:rPr>
                <w:rtl/>
              </w:rPr>
              <w:t>أرلينة</w:t>
            </w:r>
            <w:proofErr w:type="spellEnd"/>
            <w:r>
              <w:t xml:space="preserve"> </w:t>
            </w:r>
            <w:r w:rsidRPr="00FD7997">
              <w:t xml:space="preserve"> </w:t>
            </w:r>
            <w:r w:rsidRPr="00FD7997">
              <w:rPr>
                <w:rtl/>
              </w:rPr>
              <w:t>نظيفة</w:t>
            </w:r>
            <w:r w:rsidRPr="00FD7997">
              <w:t xml:space="preserve"> </w:t>
            </w:r>
            <w:r w:rsidRPr="00FD7997">
              <w:rPr>
                <w:rtl/>
              </w:rPr>
              <w:t>جافة</w:t>
            </w:r>
            <w:r w:rsidRPr="00FD7997">
              <w:t xml:space="preserve">5ml </w:t>
            </w:r>
            <w:r w:rsidRPr="00FD7997">
              <w:rPr>
                <w:rtl/>
              </w:rPr>
              <w:t>من</w:t>
            </w:r>
            <w:r w:rsidRPr="00FD7997">
              <w:t xml:space="preserve"> </w:t>
            </w:r>
            <w:r w:rsidRPr="00FD7997">
              <w:rPr>
                <w:rtl/>
              </w:rPr>
              <w:t>محلول</w:t>
            </w:r>
            <w:r w:rsidRPr="00FD7997">
              <w:t xml:space="preserve"> </w:t>
            </w:r>
            <w:proofErr w:type="spellStart"/>
            <w:r w:rsidRPr="00FD7997">
              <w:t>HCl</w:t>
            </w:r>
            <w:proofErr w:type="spellEnd"/>
            <w:r w:rsidRPr="00FD7997">
              <w:t xml:space="preserve"> </w:t>
            </w:r>
            <w:r w:rsidRPr="00FD7997">
              <w:rPr>
                <w:rtl/>
              </w:rPr>
              <w:t>مجهول</w:t>
            </w:r>
            <w:r w:rsidRPr="00FD7997">
              <w:t xml:space="preserve"> </w:t>
            </w:r>
            <w:r w:rsidRPr="00FD7997">
              <w:rPr>
                <w:rtl/>
              </w:rPr>
              <w:t>التركيز.</w:t>
            </w:r>
          </w:p>
          <w:p w14:paraId="495170BE" w14:textId="77777777" w:rsidR="003F6FFE" w:rsidRPr="00FD7997" w:rsidRDefault="003F6FFE" w:rsidP="003F6FFE">
            <w:pPr>
              <w:pStyle w:val="a6"/>
              <w:numPr>
                <w:ilvl w:val="0"/>
                <w:numId w:val="35"/>
              </w:numPr>
              <w:autoSpaceDE w:val="0"/>
              <w:autoSpaceDN w:val="0"/>
              <w:adjustRightInd w:val="0"/>
            </w:pPr>
            <w:r w:rsidRPr="00FD7997">
              <w:rPr>
                <w:rtl/>
              </w:rPr>
              <w:t xml:space="preserve">أضف 3-4 نقاط </w:t>
            </w:r>
            <w:r w:rsidRPr="00FD7997">
              <w:t xml:space="preserve"> </w:t>
            </w:r>
            <w:r w:rsidRPr="00FD7997">
              <w:rPr>
                <w:rtl/>
              </w:rPr>
              <w:t>من مشعر ، ما هو ..............</w:t>
            </w:r>
          </w:p>
          <w:p w14:paraId="545EF513" w14:textId="77777777" w:rsidR="003F6FFE" w:rsidRPr="00FD7997" w:rsidRDefault="003F6FFE" w:rsidP="00F84425">
            <w:pPr>
              <w:pStyle w:val="a6"/>
              <w:autoSpaceDE w:val="0"/>
              <w:autoSpaceDN w:val="0"/>
              <w:adjustRightInd w:val="0"/>
            </w:pPr>
            <w:r w:rsidRPr="00FD7997">
              <w:rPr>
                <w:rtl/>
              </w:rPr>
              <w:t>مع</w:t>
            </w:r>
            <w:r w:rsidRPr="00FD7997">
              <w:t xml:space="preserve"> </w:t>
            </w:r>
            <w:r w:rsidRPr="00FD7997">
              <w:rPr>
                <w:rtl/>
              </w:rPr>
              <w:t>المزج</w:t>
            </w:r>
            <w:r w:rsidRPr="00FD7997">
              <w:t xml:space="preserve">, </w:t>
            </w:r>
            <w:r w:rsidRPr="00FD7997">
              <w:rPr>
                <w:rtl/>
              </w:rPr>
              <w:t>لاحظ</w:t>
            </w:r>
            <w:r w:rsidRPr="00FD7997">
              <w:t xml:space="preserve"> </w:t>
            </w:r>
            <w:r w:rsidRPr="00FD7997">
              <w:rPr>
                <w:rtl/>
              </w:rPr>
              <w:t>اللون</w:t>
            </w:r>
            <w:r w:rsidRPr="00FD7997">
              <w:t xml:space="preserve"> </w:t>
            </w:r>
            <w:r w:rsidRPr="00FD7997">
              <w:rPr>
                <w:rtl/>
              </w:rPr>
              <w:t>الناتج</w:t>
            </w:r>
          </w:p>
          <w:p w14:paraId="59ECC1C0" w14:textId="77777777" w:rsidR="003F6FFE" w:rsidRPr="00FD7997" w:rsidRDefault="003F6FFE" w:rsidP="003F6FFE">
            <w:pPr>
              <w:pStyle w:val="a6"/>
              <w:numPr>
                <w:ilvl w:val="0"/>
                <w:numId w:val="35"/>
              </w:numPr>
              <w:autoSpaceDE w:val="0"/>
              <w:autoSpaceDN w:val="0"/>
              <w:adjustRightInd w:val="0"/>
            </w:pPr>
            <w:r w:rsidRPr="00FD7997">
              <w:rPr>
                <w:rtl/>
              </w:rPr>
              <w:t>قم</w:t>
            </w:r>
            <w:r w:rsidRPr="00FD7997">
              <w:t xml:space="preserve"> </w:t>
            </w:r>
            <w:r w:rsidRPr="00FD7997">
              <w:rPr>
                <w:rtl/>
              </w:rPr>
              <w:t>بتعبئة</w:t>
            </w:r>
            <w:r w:rsidRPr="00FD7997">
              <w:t xml:space="preserve"> </w:t>
            </w:r>
            <w:r w:rsidRPr="00FD7997">
              <w:rPr>
                <w:rtl/>
              </w:rPr>
              <w:t>الستالة</w:t>
            </w:r>
            <w:r w:rsidRPr="00FD7997">
              <w:t xml:space="preserve"> </w:t>
            </w:r>
            <w:r w:rsidRPr="00FD7997">
              <w:rPr>
                <w:rtl/>
              </w:rPr>
              <w:t>بمحلول</w:t>
            </w:r>
            <w:r w:rsidRPr="00FD7997">
              <w:t xml:space="preserve"> </w:t>
            </w:r>
            <w:proofErr w:type="spellStart"/>
            <w:r w:rsidRPr="00FD7997">
              <w:t>NaOH</w:t>
            </w:r>
            <w:proofErr w:type="spellEnd"/>
            <w:r w:rsidRPr="00FD7997">
              <w:t xml:space="preserve">  0.1N  </w:t>
            </w:r>
            <w:r w:rsidRPr="00FD7997">
              <w:rPr>
                <w:rtl/>
              </w:rPr>
              <w:t>واضبط</w:t>
            </w:r>
            <w:r w:rsidRPr="00FD7997">
              <w:t xml:space="preserve"> </w:t>
            </w:r>
            <w:r w:rsidRPr="00FD7997">
              <w:rPr>
                <w:rtl/>
              </w:rPr>
              <w:t>مستوى</w:t>
            </w:r>
            <w:r w:rsidRPr="00FD7997">
              <w:t xml:space="preserve"> </w:t>
            </w:r>
            <w:r w:rsidRPr="00FD7997">
              <w:rPr>
                <w:rtl/>
              </w:rPr>
              <w:t>المحلول</w:t>
            </w:r>
            <w:r w:rsidRPr="00FD7997">
              <w:t xml:space="preserve"> </w:t>
            </w:r>
            <w:r w:rsidRPr="00FD7997">
              <w:rPr>
                <w:rtl/>
              </w:rPr>
              <w:t>جيد</w:t>
            </w:r>
            <w:r w:rsidRPr="00FD7997">
              <w:rPr>
                <w:rtl/>
                <w:lang w:bidi="ar-SY"/>
              </w:rPr>
              <w:t>ا.</w:t>
            </w:r>
          </w:p>
          <w:p w14:paraId="6AD1D982" w14:textId="77777777" w:rsidR="003F6FFE" w:rsidRPr="00FD7997" w:rsidRDefault="003F6FFE" w:rsidP="003F6FFE">
            <w:pPr>
              <w:pStyle w:val="a6"/>
              <w:numPr>
                <w:ilvl w:val="0"/>
                <w:numId w:val="35"/>
              </w:numPr>
              <w:autoSpaceDE w:val="0"/>
              <w:autoSpaceDN w:val="0"/>
              <w:adjustRightInd w:val="0"/>
            </w:pPr>
            <w:r w:rsidRPr="00FD7997">
              <w:rPr>
                <w:rtl/>
              </w:rPr>
              <w:t>قم</w:t>
            </w:r>
            <w:r w:rsidRPr="00FD7997">
              <w:t xml:space="preserve"> </w:t>
            </w:r>
            <w:r w:rsidRPr="00FD7997">
              <w:rPr>
                <w:rtl/>
              </w:rPr>
              <w:t>بإضافة</w:t>
            </w:r>
            <w:r w:rsidRPr="00FD7997">
              <w:t xml:space="preserve"> </w:t>
            </w:r>
            <w:r w:rsidRPr="00FD7997">
              <w:rPr>
                <w:rtl/>
              </w:rPr>
              <w:t>محلول هيدروكسيد الصوديوم من الستالة</w:t>
            </w:r>
            <w:r w:rsidRPr="00FD7997">
              <w:t xml:space="preserve"> </w:t>
            </w:r>
            <w:r w:rsidRPr="00FD7997">
              <w:rPr>
                <w:rtl/>
              </w:rPr>
              <w:t>تدريجيا</w:t>
            </w:r>
            <w:r w:rsidRPr="00FD7997">
              <w:t xml:space="preserve"> </w:t>
            </w:r>
            <w:r w:rsidRPr="00FD7997">
              <w:rPr>
                <w:rtl/>
              </w:rPr>
              <w:t>من</w:t>
            </w:r>
            <w:r w:rsidRPr="00FD7997">
              <w:t xml:space="preserve"> </w:t>
            </w:r>
            <w:r w:rsidRPr="00FD7997">
              <w:rPr>
                <w:rtl/>
              </w:rPr>
              <w:t>دون</w:t>
            </w:r>
            <w:r w:rsidRPr="00FD7997">
              <w:t xml:space="preserve"> </w:t>
            </w:r>
            <w:r w:rsidRPr="00FD7997">
              <w:rPr>
                <w:rtl/>
              </w:rPr>
              <w:t>تسرع</w:t>
            </w:r>
            <w:r w:rsidRPr="00FD7997">
              <w:t xml:space="preserve"> </w:t>
            </w:r>
            <w:r w:rsidRPr="00FD7997">
              <w:rPr>
                <w:rtl/>
              </w:rPr>
              <w:t>مع</w:t>
            </w:r>
            <w:r w:rsidRPr="00FD7997">
              <w:t xml:space="preserve"> </w:t>
            </w:r>
            <w:r w:rsidRPr="00FD7997">
              <w:rPr>
                <w:rtl/>
              </w:rPr>
              <w:t>المزج</w:t>
            </w:r>
            <w:r w:rsidRPr="00FD7997">
              <w:t xml:space="preserve"> </w:t>
            </w:r>
            <w:r w:rsidRPr="00FD7997">
              <w:rPr>
                <w:rtl/>
              </w:rPr>
              <w:t>المستمر</w:t>
            </w:r>
            <w:r w:rsidRPr="00FD7997">
              <w:t xml:space="preserve"> </w:t>
            </w:r>
            <w:r w:rsidRPr="00FD7997">
              <w:rPr>
                <w:rtl/>
              </w:rPr>
              <w:t>جيدا</w:t>
            </w:r>
          </w:p>
          <w:p w14:paraId="0F924C9C" w14:textId="530058D5" w:rsidR="004F6848" w:rsidRPr="00FD7997" w:rsidRDefault="003F6FFE" w:rsidP="004F6848">
            <w:pPr>
              <w:pStyle w:val="a6"/>
              <w:numPr>
                <w:ilvl w:val="0"/>
                <w:numId w:val="35"/>
              </w:numPr>
              <w:autoSpaceDE w:val="0"/>
              <w:autoSpaceDN w:val="0"/>
              <w:adjustRightInd w:val="0"/>
              <w:rPr>
                <w:rtl/>
              </w:rPr>
            </w:pPr>
            <w:r w:rsidRPr="00FD7997">
              <w:rPr>
                <w:rtl/>
              </w:rPr>
              <w:t>قم</w:t>
            </w:r>
            <w:r w:rsidRPr="00FD7997">
              <w:t xml:space="preserve"> </w:t>
            </w:r>
            <w:proofErr w:type="spellStart"/>
            <w:r w:rsidRPr="00FD7997">
              <w:rPr>
                <w:rtl/>
              </w:rPr>
              <w:t>بايقاف</w:t>
            </w:r>
            <w:proofErr w:type="spellEnd"/>
            <w:r w:rsidRPr="00FD7997">
              <w:t xml:space="preserve"> </w:t>
            </w:r>
            <w:proofErr w:type="spellStart"/>
            <w:r w:rsidRPr="00FD7997">
              <w:rPr>
                <w:rtl/>
              </w:rPr>
              <w:t>التستيل</w:t>
            </w:r>
            <w:proofErr w:type="spellEnd"/>
            <w:r w:rsidRPr="00FD7997">
              <w:t xml:space="preserve"> </w:t>
            </w:r>
            <w:r w:rsidRPr="00FD7997">
              <w:rPr>
                <w:rtl/>
              </w:rPr>
              <w:t>عند</w:t>
            </w:r>
            <w:r w:rsidRPr="00FD7997">
              <w:t xml:space="preserve"> </w:t>
            </w:r>
            <w:r w:rsidRPr="00FD7997">
              <w:rPr>
                <w:rtl/>
              </w:rPr>
              <w:t>ملاحظة</w:t>
            </w:r>
            <w:r w:rsidRPr="00FD7997">
              <w:t xml:space="preserve"> </w:t>
            </w:r>
            <w:r w:rsidRPr="00FD7997">
              <w:rPr>
                <w:rtl/>
              </w:rPr>
              <w:t>انقلاب</w:t>
            </w:r>
            <w:r w:rsidRPr="00FD7997">
              <w:t xml:space="preserve"> </w:t>
            </w:r>
            <w:r w:rsidRPr="00FD7997">
              <w:rPr>
                <w:rtl/>
              </w:rPr>
              <w:t>اللون</w:t>
            </w:r>
            <w:r w:rsidRPr="00FD7997">
              <w:t xml:space="preserve"> </w:t>
            </w:r>
            <w:r w:rsidRPr="00FD7997">
              <w:rPr>
                <w:rtl/>
              </w:rPr>
              <w:t>إلى</w:t>
            </w:r>
            <w:r w:rsidRPr="00FD7997">
              <w:t xml:space="preserve"> </w:t>
            </w:r>
            <w:r w:rsidRPr="00FD7997">
              <w:rPr>
                <w:rtl/>
              </w:rPr>
              <w:t>الوردي</w:t>
            </w:r>
            <w:r w:rsidRPr="00FD7997">
              <w:t xml:space="preserve"> </w:t>
            </w:r>
            <w:r w:rsidRPr="00FD7997">
              <w:rPr>
                <w:rtl/>
              </w:rPr>
              <w:t>وثباته ثم</w:t>
            </w:r>
            <w:r w:rsidRPr="00FD7997">
              <w:t xml:space="preserve"> </w:t>
            </w:r>
            <w:r w:rsidRPr="00FD7997">
              <w:rPr>
                <w:rtl/>
              </w:rPr>
              <w:t>سجل</w:t>
            </w:r>
            <w:r w:rsidRPr="00FD7997">
              <w:t xml:space="preserve"> </w:t>
            </w:r>
            <w:r w:rsidRPr="00FD7997">
              <w:rPr>
                <w:rtl/>
              </w:rPr>
              <w:t>الحجم</w:t>
            </w:r>
            <w:r w:rsidRPr="00FD7997">
              <w:t xml:space="preserve"> </w:t>
            </w:r>
            <w:r w:rsidRPr="00FD7997">
              <w:rPr>
                <w:rtl/>
              </w:rPr>
              <w:t>المستهلك</w:t>
            </w:r>
            <w:r w:rsidRPr="00FD7997">
              <w:t xml:space="preserve"> </w:t>
            </w:r>
          </w:p>
        </w:tc>
        <w:tc>
          <w:tcPr>
            <w:tcW w:w="3402" w:type="dxa"/>
          </w:tcPr>
          <w:p w14:paraId="7A91C43A" w14:textId="77777777" w:rsidR="003F6FFE" w:rsidRPr="00FD7997" w:rsidRDefault="003F6FFE" w:rsidP="00F84425">
            <w:pPr>
              <w:autoSpaceDE w:val="0"/>
              <w:autoSpaceDN w:val="0"/>
              <w:adjustRightInd w:val="0"/>
              <w:rPr>
                <w:rtl/>
              </w:rPr>
            </w:pPr>
            <w:r w:rsidRPr="00FD7997">
              <w:rPr>
                <w:rFonts w:eastAsia="Times New Roman"/>
                <w:b/>
                <w:bCs/>
                <w:noProof/>
                <w:rtl/>
              </w:rPr>
              <w:drawing>
                <wp:inline distT="0" distB="0" distL="0" distR="0" wp14:anchorId="48FB2AAA" wp14:editId="4037B4A5">
                  <wp:extent cx="1721708" cy="2531289"/>
                  <wp:effectExtent l="0" t="0" r="0" b="254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314" cy="2533650"/>
                          </a:xfrm>
                          <a:prstGeom prst="rect">
                            <a:avLst/>
                          </a:prstGeom>
                          <a:noFill/>
                          <a:ln>
                            <a:noFill/>
                          </a:ln>
                        </pic:spPr>
                      </pic:pic>
                    </a:graphicData>
                  </a:graphic>
                </wp:inline>
              </w:drawing>
            </w:r>
          </w:p>
        </w:tc>
      </w:tr>
      <w:tr w:rsidR="003F6FFE" w:rsidRPr="00FD7997" w14:paraId="35E7D3F6" w14:textId="77777777" w:rsidTr="00F84425">
        <w:tc>
          <w:tcPr>
            <w:tcW w:w="9061" w:type="dxa"/>
            <w:gridSpan w:val="2"/>
          </w:tcPr>
          <w:p w14:paraId="3D54C38F" w14:textId="77777777" w:rsidR="003F6FFE" w:rsidRPr="00FD7997" w:rsidRDefault="003F6FFE" w:rsidP="003F6FFE">
            <w:pPr>
              <w:pStyle w:val="a6"/>
              <w:numPr>
                <w:ilvl w:val="0"/>
                <w:numId w:val="35"/>
              </w:numPr>
              <w:autoSpaceDE w:val="0"/>
              <w:autoSpaceDN w:val="0"/>
              <w:adjustRightInd w:val="0"/>
            </w:pPr>
            <w:r w:rsidRPr="00FD7997">
              <w:rPr>
                <w:rtl/>
              </w:rPr>
              <w:t>احسب</w:t>
            </w:r>
            <w:r w:rsidRPr="00FD7997">
              <w:t xml:space="preserve"> </w:t>
            </w:r>
            <w:r w:rsidRPr="00FD7997">
              <w:rPr>
                <w:rtl/>
              </w:rPr>
              <w:t>التركيز</w:t>
            </w:r>
            <w:r w:rsidRPr="00FD7997">
              <w:t xml:space="preserve"> </w:t>
            </w:r>
            <w:r w:rsidRPr="00FD7997">
              <w:rPr>
                <w:rtl/>
              </w:rPr>
              <w:t>المطلوب</w:t>
            </w:r>
          </w:p>
          <w:p w14:paraId="77DF126C" w14:textId="77777777" w:rsidR="003F6FFE" w:rsidRPr="00FD7997" w:rsidRDefault="003F6FFE" w:rsidP="003F6FFE">
            <w:pPr>
              <w:pStyle w:val="a6"/>
              <w:numPr>
                <w:ilvl w:val="0"/>
                <w:numId w:val="35"/>
              </w:numPr>
              <w:autoSpaceDE w:val="0"/>
              <w:autoSpaceDN w:val="0"/>
              <w:adjustRightInd w:val="0"/>
            </w:pPr>
            <w:r w:rsidRPr="00FD7997">
              <w:rPr>
                <w:rtl/>
              </w:rPr>
              <w:t>كرر</w:t>
            </w:r>
            <w:r w:rsidRPr="00FD7997">
              <w:t xml:space="preserve"> </w:t>
            </w:r>
            <w:r w:rsidRPr="00FD7997">
              <w:rPr>
                <w:rtl/>
              </w:rPr>
              <w:t>المعايرة</w:t>
            </w:r>
            <w:r w:rsidRPr="00FD7997">
              <w:t xml:space="preserve"> </w:t>
            </w:r>
            <w:r w:rsidRPr="00FD7997">
              <w:rPr>
                <w:rtl/>
              </w:rPr>
              <w:t>ثلاث</w:t>
            </w:r>
            <w:r w:rsidRPr="00FD7997">
              <w:t xml:space="preserve"> </w:t>
            </w:r>
            <w:r w:rsidRPr="00FD7997">
              <w:rPr>
                <w:rtl/>
              </w:rPr>
              <w:t>مكررات(مرات)</w:t>
            </w:r>
            <w:r w:rsidRPr="00FD7997">
              <w:t xml:space="preserve"> </w:t>
            </w:r>
            <w:r w:rsidRPr="00FD7997">
              <w:rPr>
                <w:rtl/>
              </w:rPr>
              <w:t>متتالية</w:t>
            </w:r>
            <w:r w:rsidRPr="00FD7997">
              <w:t xml:space="preserve"> </w:t>
            </w:r>
            <w:r w:rsidRPr="00FD7997">
              <w:rPr>
                <w:rtl/>
              </w:rPr>
              <w:t>ضمن</w:t>
            </w:r>
            <w:r w:rsidRPr="00FD7997">
              <w:t xml:space="preserve"> </w:t>
            </w:r>
            <w:r w:rsidRPr="00FD7997">
              <w:rPr>
                <w:rtl/>
              </w:rPr>
              <w:t>نفس</w:t>
            </w:r>
            <w:r w:rsidRPr="00FD7997">
              <w:t xml:space="preserve"> </w:t>
            </w:r>
            <w:r w:rsidRPr="00FD7997">
              <w:rPr>
                <w:rtl/>
              </w:rPr>
              <w:t>الشروط</w:t>
            </w:r>
          </w:p>
          <w:p w14:paraId="43D2B265" w14:textId="77777777" w:rsidR="003F6FFE" w:rsidRPr="00FD7997" w:rsidRDefault="003F6FFE" w:rsidP="003F6FFE">
            <w:pPr>
              <w:pStyle w:val="a6"/>
              <w:numPr>
                <w:ilvl w:val="0"/>
                <w:numId w:val="35"/>
              </w:numPr>
              <w:autoSpaceDE w:val="0"/>
              <w:autoSpaceDN w:val="0"/>
              <w:adjustRightInd w:val="0"/>
            </w:pPr>
            <w:r w:rsidRPr="00FD7997">
              <w:rPr>
                <w:rtl/>
              </w:rPr>
              <w:t>اكتب معادلة التفاعل وما نوع التفاعل.....................................................</w:t>
            </w:r>
          </w:p>
          <w:p w14:paraId="4F5CB9C5" w14:textId="77777777" w:rsidR="003F6FFE" w:rsidRDefault="003F6FFE" w:rsidP="003F6FFE">
            <w:pPr>
              <w:pStyle w:val="a6"/>
              <w:numPr>
                <w:ilvl w:val="0"/>
                <w:numId w:val="35"/>
              </w:numPr>
              <w:autoSpaceDE w:val="0"/>
              <w:autoSpaceDN w:val="0"/>
              <w:adjustRightInd w:val="0"/>
            </w:pPr>
            <w:r w:rsidRPr="00FD7997">
              <w:rPr>
                <w:rtl/>
              </w:rPr>
              <w:t>احسب</w:t>
            </w:r>
            <w:r w:rsidRPr="00FD7997">
              <w:t xml:space="preserve"> </w:t>
            </w:r>
            <w:r w:rsidRPr="00FD7997">
              <w:rPr>
                <w:rtl/>
              </w:rPr>
              <w:t>التركيز</w:t>
            </w:r>
            <w:r w:rsidRPr="00FD7997">
              <w:t xml:space="preserve"> </w:t>
            </w:r>
            <w:r w:rsidRPr="00FD7997">
              <w:rPr>
                <w:rtl/>
              </w:rPr>
              <w:t>الوسطي ثم احسب الانحراف المعياري، ما هو المجال الذي تقع ضمنه القيمة الحقيقية.</w:t>
            </w:r>
          </w:p>
          <w:p w14:paraId="05129B98" w14:textId="77777777" w:rsidR="004F6848" w:rsidRPr="00FD7997" w:rsidRDefault="004F6848" w:rsidP="004F6848">
            <w:pPr>
              <w:pStyle w:val="a6"/>
              <w:autoSpaceDE w:val="0"/>
              <w:autoSpaceDN w:val="0"/>
              <w:adjustRightInd w:val="0"/>
              <w:rPr>
                <w:rtl/>
              </w:rPr>
            </w:pPr>
          </w:p>
        </w:tc>
      </w:tr>
    </w:tbl>
    <w:p w14:paraId="19BB519F" w14:textId="77777777" w:rsidR="003F6FFE" w:rsidRPr="00FD7997" w:rsidRDefault="003F6FFE" w:rsidP="003F6FFE">
      <w:pPr>
        <w:autoSpaceDE w:val="0"/>
        <w:autoSpaceDN w:val="0"/>
        <w:adjustRightInd w:val="0"/>
        <w:rPr>
          <w:b/>
          <w:bCs/>
          <w:rtl/>
        </w:rPr>
      </w:pPr>
      <w:r w:rsidRPr="00FD7997">
        <w:rPr>
          <w:b/>
          <w:bCs/>
          <w:rtl/>
        </w:rPr>
        <w:t>النتيجة:.........................................................................................................................................................................</w:t>
      </w:r>
      <w:r w:rsidRPr="00FD7997">
        <w:rPr>
          <w:b/>
          <w:bCs/>
        </w:rPr>
        <w:t>........................................................................................</w:t>
      </w:r>
      <w:r w:rsidRPr="00FD7997">
        <w:rPr>
          <w:b/>
          <w:bCs/>
          <w:rtl/>
        </w:rPr>
        <w:t>.................................................................................................................................................................................................................</w:t>
      </w:r>
      <w:r w:rsidRPr="00FD7997">
        <w:rPr>
          <w:b/>
          <w:bCs/>
        </w:rPr>
        <w:t>.............................................................................................................................................................</w:t>
      </w:r>
      <w:r w:rsidRPr="00FD7997">
        <w:rPr>
          <w:b/>
          <w:bCs/>
          <w:rtl/>
        </w:rPr>
        <w:t>..............................................................................................................................................................................................</w:t>
      </w:r>
    </w:p>
    <w:p w14:paraId="4236FEA7" w14:textId="77777777" w:rsidR="003F6FFE" w:rsidRDefault="003F6FFE" w:rsidP="003F6FFE">
      <w:pPr>
        <w:autoSpaceDE w:val="0"/>
        <w:autoSpaceDN w:val="0"/>
        <w:adjustRightInd w:val="0"/>
        <w:rPr>
          <w:rtl/>
        </w:rPr>
      </w:pPr>
      <w:r w:rsidRPr="00FD7997">
        <w:rPr>
          <w:b/>
          <w:bCs/>
        </w:rPr>
        <w:t>.................................</w:t>
      </w:r>
      <w:r w:rsidRPr="00FD7997">
        <w:rPr>
          <w:b/>
          <w:bCs/>
          <w:rtl/>
        </w:rPr>
        <w:t>.................................................................................................................................................................................................................</w:t>
      </w:r>
      <w:r w:rsidRPr="00FD7997">
        <w:rPr>
          <w:b/>
          <w:bCs/>
        </w:rPr>
        <w:t>.............................................................................................................................................................</w:t>
      </w:r>
      <w:r w:rsidRPr="00FD7997">
        <w:rPr>
          <w:b/>
          <w:bCs/>
          <w:rtl/>
        </w:rPr>
        <w:t>...........................................................................</w:t>
      </w:r>
    </w:p>
    <w:p w14:paraId="334FA4F7" w14:textId="77777777" w:rsidR="004F6848" w:rsidRPr="00FD7997" w:rsidRDefault="004F6848" w:rsidP="003F6FFE">
      <w:pPr>
        <w:autoSpaceDE w:val="0"/>
        <w:autoSpaceDN w:val="0"/>
        <w:adjustRightInd w:val="0"/>
        <w:rPr>
          <w:rtl/>
        </w:rPr>
      </w:pPr>
    </w:p>
    <w:p w14:paraId="52D427DB" w14:textId="77777777" w:rsidR="003F6FFE" w:rsidRPr="004F6848" w:rsidRDefault="003F6FFE" w:rsidP="003F6FFE">
      <w:pPr>
        <w:autoSpaceDE w:val="0"/>
        <w:autoSpaceDN w:val="0"/>
        <w:adjustRightInd w:val="0"/>
        <w:rPr>
          <w:b/>
          <w:bCs/>
          <w:rtl/>
        </w:rPr>
      </w:pPr>
      <w:r w:rsidRPr="004F6848">
        <w:rPr>
          <w:b/>
          <w:bCs/>
          <w:rtl/>
        </w:rPr>
        <w:lastRenderedPageBreak/>
        <w:t xml:space="preserve">تجربة (2): حمض ضعيف بأساس قوي </w:t>
      </w:r>
      <w:r w:rsidRPr="004F6848">
        <w:rPr>
          <w:b/>
          <w:bCs/>
        </w:rPr>
        <w:t>Weak Acid-Strong Base Titration</w:t>
      </w:r>
    </w:p>
    <w:p w14:paraId="3009D892" w14:textId="77777777" w:rsidR="003F6FFE" w:rsidRPr="004F6848" w:rsidRDefault="003F6FFE" w:rsidP="003F6FFE">
      <w:pPr>
        <w:autoSpaceDE w:val="0"/>
        <w:autoSpaceDN w:val="0"/>
        <w:adjustRightInd w:val="0"/>
        <w:rPr>
          <w:b/>
          <w:bCs/>
          <w:rtl/>
        </w:rPr>
      </w:pPr>
      <w:r w:rsidRPr="004F6848">
        <w:rPr>
          <w:b/>
          <w:bCs/>
          <w:rtl/>
        </w:rPr>
        <w:t xml:space="preserve">                                معايرة</w:t>
      </w:r>
      <w:r w:rsidRPr="004F6848">
        <w:rPr>
          <w:b/>
          <w:bCs/>
        </w:rPr>
        <w:t xml:space="preserve"> </w:t>
      </w:r>
      <w:r w:rsidRPr="004F6848">
        <w:rPr>
          <w:b/>
          <w:bCs/>
          <w:rtl/>
        </w:rPr>
        <w:t xml:space="preserve"> </w:t>
      </w:r>
      <w:r w:rsidRPr="004F6848">
        <w:rPr>
          <w:b/>
          <w:bCs/>
        </w:rPr>
        <w:t>CH3COOH</w:t>
      </w:r>
      <w:r w:rsidRPr="004F6848">
        <w:rPr>
          <w:b/>
          <w:bCs/>
          <w:rtl/>
          <w:lang w:bidi="ar-SY"/>
        </w:rPr>
        <w:t xml:space="preserve"> </w:t>
      </w:r>
      <w:r w:rsidRPr="004F6848">
        <w:rPr>
          <w:b/>
          <w:bCs/>
          <w:rtl/>
        </w:rPr>
        <w:t>مع</w:t>
      </w:r>
      <w:r w:rsidRPr="004F6848">
        <w:rPr>
          <w:b/>
          <w:bCs/>
        </w:rPr>
        <w:t xml:space="preserve"> </w:t>
      </w:r>
      <w:proofErr w:type="spellStart"/>
      <w:r w:rsidRPr="004F6848">
        <w:rPr>
          <w:b/>
          <w:bCs/>
        </w:rPr>
        <w:t>NaOH</w:t>
      </w:r>
      <w:proofErr w:type="spellEnd"/>
      <w:r w:rsidRPr="004F6848">
        <w:rPr>
          <w:b/>
          <w:bCs/>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3402"/>
      </w:tblGrid>
      <w:tr w:rsidR="003F6FFE" w:rsidRPr="00FD7997" w14:paraId="171CB2CA" w14:textId="77777777" w:rsidTr="00F84425">
        <w:tc>
          <w:tcPr>
            <w:tcW w:w="5659" w:type="dxa"/>
          </w:tcPr>
          <w:p w14:paraId="04C634FB" w14:textId="77777777" w:rsidR="003F6FFE" w:rsidRPr="00FD7997" w:rsidRDefault="003F6FFE" w:rsidP="003F6FFE">
            <w:pPr>
              <w:pStyle w:val="a6"/>
              <w:numPr>
                <w:ilvl w:val="0"/>
                <w:numId w:val="36"/>
              </w:numPr>
              <w:autoSpaceDE w:val="0"/>
              <w:autoSpaceDN w:val="0"/>
              <w:adjustRightInd w:val="0"/>
            </w:pPr>
            <w:r w:rsidRPr="00FD7997">
              <w:rPr>
                <w:rtl/>
              </w:rPr>
              <w:t>خذ</w:t>
            </w:r>
            <w:r w:rsidRPr="00FD7997">
              <w:t xml:space="preserve"> </w:t>
            </w:r>
            <w:r w:rsidRPr="00FD7997">
              <w:rPr>
                <w:rtl/>
              </w:rPr>
              <w:t>في</w:t>
            </w:r>
            <w:r w:rsidRPr="00FD7997">
              <w:t xml:space="preserve"> </w:t>
            </w:r>
            <w:proofErr w:type="spellStart"/>
            <w:r w:rsidRPr="00FD7997">
              <w:rPr>
                <w:rtl/>
              </w:rPr>
              <w:t>أرلينة</w:t>
            </w:r>
            <w:proofErr w:type="spellEnd"/>
            <w:r w:rsidRPr="00FD7997">
              <w:t xml:space="preserve"> </w:t>
            </w:r>
            <w:r w:rsidRPr="00FD7997">
              <w:rPr>
                <w:rtl/>
              </w:rPr>
              <w:t>نظيفة</w:t>
            </w:r>
            <w:r w:rsidRPr="00FD7997">
              <w:t xml:space="preserve"> </w:t>
            </w:r>
            <w:r w:rsidRPr="00FD7997">
              <w:rPr>
                <w:rtl/>
              </w:rPr>
              <w:t>جافة</w:t>
            </w:r>
            <w:r w:rsidRPr="00FD7997">
              <w:t xml:space="preserve"> 5ml </w:t>
            </w:r>
            <w:r w:rsidRPr="00FD7997">
              <w:rPr>
                <w:rtl/>
              </w:rPr>
              <w:t>من</w:t>
            </w:r>
            <w:r w:rsidRPr="00FD7997">
              <w:t xml:space="preserve"> </w:t>
            </w:r>
            <w:r w:rsidRPr="00FD7997">
              <w:rPr>
                <w:rtl/>
              </w:rPr>
              <w:t>محلول</w:t>
            </w:r>
            <w:r w:rsidRPr="00FD7997">
              <w:t xml:space="preserve"> </w:t>
            </w:r>
            <w:r w:rsidRPr="00FD7997">
              <w:rPr>
                <w:rtl/>
                <w:lang w:bidi="ar-SY"/>
              </w:rPr>
              <w:t xml:space="preserve">حمض الخل </w:t>
            </w:r>
            <w:r w:rsidRPr="00FD7997">
              <w:rPr>
                <w:rtl/>
              </w:rPr>
              <w:t>مجهول</w:t>
            </w:r>
            <w:r w:rsidRPr="00FD7997">
              <w:t xml:space="preserve"> </w:t>
            </w:r>
            <w:r w:rsidRPr="00FD7997">
              <w:rPr>
                <w:rtl/>
              </w:rPr>
              <w:t>التركيز.</w:t>
            </w:r>
          </w:p>
          <w:p w14:paraId="42EB2FCA" w14:textId="77777777" w:rsidR="003F6FFE" w:rsidRPr="00FD7997" w:rsidRDefault="003F6FFE" w:rsidP="003F6FFE">
            <w:pPr>
              <w:pStyle w:val="a6"/>
              <w:numPr>
                <w:ilvl w:val="0"/>
                <w:numId w:val="36"/>
              </w:numPr>
              <w:autoSpaceDE w:val="0"/>
              <w:autoSpaceDN w:val="0"/>
              <w:adjustRightInd w:val="0"/>
            </w:pPr>
            <w:r w:rsidRPr="00FD7997">
              <w:rPr>
                <w:rtl/>
              </w:rPr>
              <w:t xml:space="preserve">أضف 3-4 نقاط </w:t>
            </w:r>
            <w:r w:rsidRPr="00FD7997">
              <w:t xml:space="preserve"> </w:t>
            </w:r>
            <w:r w:rsidRPr="00FD7997">
              <w:rPr>
                <w:rtl/>
              </w:rPr>
              <w:t>من مشعر ، ما هو ..............</w:t>
            </w:r>
          </w:p>
          <w:p w14:paraId="53953179" w14:textId="77777777" w:rsidR="003F6FFE" w:rsidRPr="00FD7997" w:rsidRDefault="003F6FFE" w:rsidP="00F84425">
            <w:pPr>
              <w:pStyle w:val="a6"/>
              <w:autoSpaceDE w:val="0"/>
              <w:autoSpaceDN w:val="0"/>
              <w:adjustRightInd w:val="0"/>
            </w:pPr>
            <w:r w:rsidRPr="00FD7997">
              <w:rPr>
                <w:rtl/>
              </w:rPr>
              <w:t>مع</w:t>
            </w:r>
            <w:r w:rsidRPr="00FD7997">
              <w:t xml:space="preserve"> </w:t>
            </w:r>
            <w:r w:rsidRPr="00FD7997">
              <w:rPr>
                <w:rtl/>
              </w:rPr>
              <w:t>المزج</w:t>
            </w:r>
            <w:r w:rsidRPr="00FD7997">
              <w:t xml:space="preserve">, </w:t>
            </w:r>
            <w:r w:rsidRPr="00FD7997">
              <w:rPr>
                <w:rtl/>
              </w:rPr>
              <w:t>لاحظ</w:t>
            </w:r>
            <w:r w:rsidRPr="00FD7997">
              <w:t xml:space="preserve"> </w:t>
            </w:r>
            <w:r w:rsidRPr="00FD7997">
              <w:rPr>
                <w:rtl/>
              </w:rPr>
              <w:t>اللون</w:t>
            </w:r>
            <w:r w:rsidRPr="00FD7997">
              <w:t xml:space="preserve"> </w:t>
            </w:r>
            <w:r w:rsidRPr="00FD7997">
              <w:rPr>
                <w:rtl/>
              </w:rPr>
              <w:t>الناتج</w:t>
            </w:r>
          </w:p>
          <w:p w14:paraId="1D97C7AD" w14:textId="77777777" w:rsidR="003F6FFE" w:rsidRPr="00FD7997" w:rsidRDefault="003F6FFE" w:rsidP="003F6FFE">
            <w:pPr>
              <w:pStyle w:val="a6"/>
              <w:numPr>
                <w:ilvl w:val="0"/>
                <w:numId w:val="36"/>
              </w:numPr>
              <w:autoSpaceDE w:val="0"/>
              <w:autoSpaceDN w:val="0"/>
              <w:adjustRightInd w:val="0"/>
            </w:pPr>
            <w:r w:rsidRPr="00FD7997">
              <w:rPr>
                <w:rtl/>
              </w:rPr>
              <w:t>قم</w:t>
            </w:r>
            <w:r w:rsidRPr="00FD7997">
              <w:t xml:space="preserve"> </w:t>
            </w:r>
            <w:r w:rsidRPr="00FD7997">
              <w:rPr>
                <w:rtl/>
              </w:rPr>
              <w:t>بتعبئة</w:t>
            </w:r>
            <w:r w:rsidRPr="00FD7997">
              <w:t xml:space="preserve"> </w:t>
            </w:r>
            <w:r w:rsidRPr="00FD7997">
              <w:rPr>
                <w:rtl/>
              </w:rPr>
              <w:t>الستالة</w:t>
            </w:r>
            <w:r w:rsidRPr="00FD7997">
              <w:t xml:space="preserve"> </w:t>
            </w:r>
            <w:r w:rsidRPr="00FD7997">
              <w:rPr>
                <w:rtl/>
              </w:rPr>
              <w:t>بمحلول</w:t>
            </w:r>
            <w:r w:rsidRPr="00FD7997">
              <w:t xml:space="preserve"> </w:t>
            </w:r>
            <w:proofErr w:type="spellStart"/>
            <w:r w:rsidRPr="00FD7997">
              <w:t>NaOH</w:t>
            </w:r>
            <w:proofErr w:type="spellEnd"/>
            <w:r w:rsidRPr="00FD7997">
              <w:t xml:space="preserve">  0.1N  </w:t>
            </w:r>
            <w:r w:rsidRPr="00FD7997">
              <w:rPr>
                <w:rtl/>
              </w:rPr>
              <w:t>واضبط</w:t>
            </w:r>
            <w:r w:rsidRPr="00FD7997">
              <w:t xml:space="preserve"> </w:t>
            </w:r>
            <w:r w:rsidRPr="00FD7997">
              <w:rPr>
                <w:rtl/>
              </w:rPr>
              <w:t>مستوى</w:t>
            </w:r>
            <w:r w:rsidRPr="00FD7997">
              <w:t xml:space="preserve"> </w:t>
            </w:r>
            <w:r w:rsidRPr="00FD7997">
              <w:rPr>
                <w:rtl/>
              </w:rPr>
              <w:t>المحلول</w:t>
            </w:r>
            <w:r w:rsidRPr="00FD7997">
              <w:t xml:space="preserve"> </w:t>
            </w:r>
            <w:r w:rsidRPr="00FD7997">
              <w:rPr>
                <w:rtl/>
              </w:rPr>
              <w:t>جيد</w:t>
            </w:r>
            <w:r w:rsidRPr="00FD7997">
              <w:rPr>
                <w:rtl/>
                <w:lang w:bidi="ar-SY"/>
              </w:rPr>
              <w:t>ا.</w:t>
            </w:r>
          </w:p>
          <w:p w14:paraId="62D3EDB8" w14:textId="77777777" w:rsidR="003F6FFE" w:rsidRPr="00FD7997" w:rsidRDefault="003F6FFE" w:rsidP="003F6FFE">
            <w:pPr>
              <w:pStyle w:val="a6"/>
              <w:numPr>
                <w:ilvl w:val="0"/>
                <w:numId w:val="36"/>
              </w:numPr>
              <w:autoSpaceDE w:val="0"/>
              <w:autoSpaceDN w:val="0"/>
              <w:adjustRightInd w:val="0"/>
            </w:pPr>
            <w:r w:rsidRPr="00FD7997">
              <w:rPr>
                <w:rtl/>
              </w:rPr>
              <w:t>قم</w:t>
            </w:r>
            <w:r w:rsidRPr="00FD7997">
              <w:t xml:space="preserve"> </w:t>
            </w:r>
            <w:r w:rsidRPr="00FD7997">
              <w:rPr>
                <w:rtl/>
              </w:rPr>
              <w:t>بإضافة</w:t>
            </w:r>
            <w:r w:rsidRPr="00FD7997">
              <w:t xml:space="preserve"> </w:t>
            </w:r>
            <w:r w:rsidRPr="00FD7997">
              <w:rPr>
                <w:rtl/>
              </w:rPr>
              <w:t>محلول هيدروكسيد الصوديوم من الستالة</w:t>
            </w:r>
            <w:r w:rsidRPr="00FD7997">
              <w:t xml:space="preserve"> </w:t>
            </w:r>
            <w:r w:rsidRPr="00FD7997">
              <w:rPr>
                <w:rtl/>
              </w:rPr>
              <w:t>تدريجيا</w:t>
            </w:r>
            <w:r w:rsidRPr="00FD7997">
              <w:t xml:space="preserve"> </w:t>
            </w:r>
            <w:r w:rsidRPr="00FD7997">
              <w:rPr>
                <w:rtl/>
              </w:rPr>
              <w:t>من</w:t>
            </w:r>
            <w:r w:rsidRPr="00FD7997">
              <w:t xml:space="preserve"> </w:t>
            </w:r>
            <w:r w:rsidRPr="00FD7997">
              <w:rPr>
                <w:rtl/>
              </w:rPr>
              <w:t>دون</w:t>
            </w:r>
            <w:r w:rsidRPr="00FD7997">
              <w:t xml:space="preserve"> </w:t>
            </w:r>
            <w:r w:rsidRPr="00FD7997">
              <w:rPr>
                <w:rtl/>
              </w:rPr>
              <w:t>تسرع</w:t>
            </w:r>
            <w:r w:rsidRPr="00FD7997">
              <w:t xml:space="preserve"> </w:t>
            </w:r>
            <w:r w:rsidRPr="00FD7997">
              <w:rPr>
                <w:rtl/>
              </w:rPr>
              <w:t>مع</w:t>
            </w:r>
            <w:r w:rsidRPr="00FD7997">
              <w:t xml:space="preserve"> </w:t>
            </w:r>
            <w:r w:rsidRPr="00FD7997">
              <w:rPr>
                <w:rtl/>
              </w:rPr>
              <w:t>المزج</w:t>
            </w:r>
            <w:r w:rsidRPr="00FD7997">
              <w:t xml:space="preserve"> </w:t>
            </w:r>
            <w:r w:rsidRPr="00FD7997">
              <w:rPr>
                <w:rtl/>
              </w:rPr>
              <w:t>المستمر</w:t>
            </w:r>
            <w:r w:rsidRPr="00FD7997">
              <w:t xml:space="preserve"> </w:t>
            </w:r>
            <w:r w:rsidRPr="00FD7997">
              <w:rPr>
                <w:rtl/>
              </w:rPr>
              <w:t>جيدا</w:t>
            </w:r>
          </w:p>
          <w:p w14:paraId="77539CAF" w14:textId="77777777" w:rsidR="003F6FFE" w:rsidRPr="00FD7997" w:rsidRDefault="003F6FFE" w:rsidP="003F6FFE">
            <w:pPr>
              <w:pStyle w:val="a6"/>
              <w:numPr>
                <w:ilvl w:val="0"/>
                <w:numId w:val="36"/>
              </w:numPr>
              <w:autoSpaceDE w:val="0"/>
              <w:autoSpaceDN w:val="0"/>
              <w:adjustRightInd w:val="0"/>
              <w:rPr>
                <w:rtl/>
              </w:rPr>
            </w:pPr>
            <w:r w:rsidRPr="00FD7997">
              <w:rPr>
                <w:rtl/>
              </w:rPr>
              <w:t>قم</w:t>
            </w:r>
            <w:r w:rsidRPr="00FD7997">
              <w:t xml:space="preserve"> </w:t>
            </w:r>
            <w:proofErr w:type="spellStart"/>
            <w:r w:rsidRPr="00FD7997">
              <w:rPr>
                <w:rtl/>
              </w:rPr>
              <w:t>بايقاف</w:t>
            </w:r>
            <w:proofErr w:type="spellEnd"/>
            <w:r w:rsidRPr="00FD7997">
              <w:t xml:space="preserve"> </w:t>
            </w:r>
            <w:proofErr w:type="spellStart"/>
            <w:r w:rsidRPr="00FD7997">
              <w:rPr>
                <w:rtl/>
              </w:rPr>
              <w:t>التستيل</w:t>
            </w:r>
            <w:proofErr w:type="spellEnd"/>
            <w:r w:rsidRPr="00FD7997">
              <w:t xml:space="preserve"> </w:t>
            </w:r>
            <w:r w:rsidRPr="00FD7997">
              <w:rPr>
                <w:rtl/>
              </w:rPr>
              <w:t>عند</w:t>
            </w:r>
            <w:r w:rsidRPr="00FD7997">
              <w:t xml:space="preserve"> </w:t>
            </w:r>
            <w:r w:rsidRPr="00FD7997">
              <w:rPr>
                <w:rtl/>
              </w:rPr>
              <w:t>ملاحظة</w:t>
            </w:r>
            <w:r w:rsidRPr="00FD7997">
              <w:t xml:space="preserve"> </w:t>
            </w:r>
            <w:r w:rsidRPr="00FD7997">
              <w:rPr>
                <w:rtl/>
              </w:rPr>
              <w:t>انقلاب</w:t>
            </w:r>
            <w:r w:rsidRPr="00FD7997">
              <w:t xml:space="preserve"> </w:t>
            </w:r>
            <w:r w:rsidRPr="00FD7997">
              <w:rPr>
                <w:rtl/>
              </w:rPr>
              <w:t>اللون</w:t>
            </w:r>
            <w:r w:rsidRPr="00FD7997">
              <w:t xml:space="preserve"> </w:t>
            </w:r>
            <w:r w:rsidRPr="00FD7997">
              <w:rPr>
                <w:rtl/>
              </w:rPr>
              <w:t>إلى</w:t>
            </w:r>
            <w:r w:rsidRPr="00FD7997">
              <w:t xml:space="preserve"> </w:t>
            </w:r>
            <w:r w:rsidRPr="00FD7997">
              <w:rPr>
                <w:rtl/>
              </w:rPr>
              <w:t>الوردي</w:t>
            </w:r>
            <w:r w:rsidRPr="00FD7997">
              <w:t xml:space="preserve"> </w:t>
            </w:r>
            <w:r w:rsidRPr="00FD7997">
              <w:rPr>
                <w:rtl/>
              </w:rPr>
              <w:t>وثباته ثم</w:t>
            </w:r>
            <w:r w:rsidRPr="00FD7997">
              <w:t xml:space="preserve"> </w:t>
            </w:r>
            <w:r w:rsidRPr="00FD7997">
              <w:rPr>
                <w:rtl/>
              </w:rPr>
              <w:t>سجل</w:t>
            </w:r>
            <w:r w:rsidRPr="00FD7997">
              <w:t xml:space="preserve"> </w:t>
            </w:r>
            <w:r w:rsidRPr="00FD7997">
              <w:rPr>
                <w:rtl/>
              </w:rPr>
              <w:t>الحجم</w:t>
            </w:r>
            <w:r w:rsidRPr="00FD7997">
              <w:t xml:space="preserve"> </w:t>
            </w:r>
            <w:r w:rsidRPr="00FD7997">
              <w:rPr>
                <w:rtl/>
              </w:rPr>
              <w:t>المستهلك</w:t>
            </w:r>
            <w:r w:rsidRPr="00FD7997">
              <w:t xml:space="preserve"> </w:t>
            </w:r>
          </w:p>
        </w:tc>
        <w:tc>
          <w:tcPr>
            <w:tcW w:w="3402" w:type="dxa"/>
          </w:tcPr>
          <w:p w14:paraId="5DAED48B" w14:textId="77777777" w:rsidR="003F6FFE" w:rsidRPr="00FD7997" w:rsidRDefault="003F6FFE" w:rsidP="00F84425">
            <w:pPr>
              <w:autoSpaceDE w:val="0"/>
              <w:autoSpaceDN w:val="0"/>
              <w:adjustRightInd w:val="0"/>
              <w:rPr>
                <w:rtl/>
              </w:rPr>
            </w:pPr>
            <w:r w:rsidRPr="00FD7997">
              <w:rPr>
                <w:rFonts w:eastAsia="Times New Roman"/>
                <w:b/>
                <w:bCs/>
                <w:noProof/>
                <w:rtl/>
              </w:rPr>
              <w:drawing>
                <wp:inline distT="0" distB="0" distL="0" distR="0" wp14:anchorId="3AB19395" wp14:editId="4977804A">
                  <wp:extent cx="1543050" cy="2314575"/>
                  <wp:effectExtent l="0" t="0" r="0" b="9525"/>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inline>
              </w:drawing>
            </w:r>
          </w:p>
        </w:tc>
      </w:tr>
      <w:tr w:rsidR="003F6FFE" w:rsidRPr="00FD7997" w14:paraId="14C387CE" w14:textId="77777777" w:rsidTr="00F84425">
        <w:tc>
          <w:tcPr>
            <w:tcW w:w="9061" w:type="dxa"/>
            <w:gridSpan w:val="2"/>
          </w:tcPr>
          <w:p w14:paraId="43039E23" w14:textId="77777777" w:rsidR="003F6FFE" w:rsidRPr="00FD7997" w:rsidRDefault="003F6FFE" w:rsidP="003F6FFE">
            <w:pPr>
              <w:pStyle w:val="a6"/>
              <w:numPr>
                <w:ilvl w:val="0"/>
                <w:numId w:val="36"/>
              </w:numPr>
              <w:autoSpaceDE w:val="0"/>
              <w:autoSpaceDN w:val="0"/>
              <w:adjustRightInd w:val="0"/>
            </w:pPr>
            <w:r w:rsidRPr="00FD7997">
              <w:rPr>
                <w:rtl/>
              </w:rPr>
              <w:t>احسب</w:t>
            </w:r>
            <w:r w:rsidRPr="00FD7997">
              <w:t xml:space="preserve"> </w:t>
            </w:r>
            <w:r w:rsidRPr="00FD7997">
              <w:rPr>
                <w:rtl/>
              </w:rPr>
              <w:t>التركيز</w:t>
            </w:r>
            <w:r w:rsidRPr="00FD7997">
              <w:t xml:space="preserve"> </w:t>
            </w:r>
            <w:r w:rsidRPr="00FD7997">
              <w:rPr>
                <w:rtl/>
              </w:rPr>
              <w:t>المطلوب</w:t>
            </w:r>
          </w:p>
          <w:p w14:paraId="7CD68BBD" w14:textId="77777777" w:rsidR="003F6FFE" w:rsidRPr="00FD7997" w:rsidRDefault="003F6FFE" w:rsidP="003F6FFE">
            <w:pPr>
              <w:pStyle w:val="a6"/>
              <w:numPr>
                <w:ilvl w:val="0"/>
                <w:numId w:val="36"/>
              </w:numPr>
              <w:autoSpaceDE w:val="0"/>
              <w:autoSpaceDN w:val="0"/>
              <w:adjustRightInd w:val="0"/>
            </w:pPr>
            <w:r w:rsidRPr="00FD7997">
              <w:rPr>
                <w:rtl/>
              </w:rPr>
              <w:t>كرر</w:t>
            </w:r>
            <w:r w:rsidRPr="00FD7997">
              <w:t xml:space="preserve"> </w:t>
            </w:r>
            <w:r w:rsidRPr="00FD7997">
              <w:rPr>
                <w:rtl/>
              </w:rPr>
              <w:t>المعايرة</w:t>
            </w:r>
            <w:r w:rsidRPr="00FD7997">
              <w:t xml:space="preserve"> </w:t>
            </w:r>
            <w:r w:rsidRPr="00FD7997">
              <w:rPr>
                <w:rtl/>
              </w:rPr>
              <w:t>ثلاث</w:t>
            </w:r>
            <w:r w:rsidRPr="00FD7997">
              <w:t xml:space="preserve"> </w:t>
            </w:r>
            <w:r w:rsidRPr="00FD7997">
              <w:rPr>
                <w:rtl/>
              </w:rPr>
              <w:t>مكررات(مرات)</w:t>
            </w:r>
            <w:r w:rsidRPr="00FD7997">
              <w:t xml:space="preserve"> </w:t>
            </w:r>
            <w:r w:rsidRPr="00FD7997">
              <w:rPr>
                <w:rtl/>
              </w:rPr>
              <w:t>متتالية</w:t>
            </w:r>
            <w:r w:rsidRPr="00FD7997">
              <w:t xml:space="preserve"> </w:t>
            </w:r>
            <w:r w:rsidRPr="00FD7997">
              <w:rPr>
                <w:rtl/>
              </w:rPr>
              <w:t>ضمن</w:t>
            </w:r>
            <w:r w:rsidRPr="00FD7997">
              <w:t xml:space="preserve"> </w:t>
            </w:r>
            <w:r w:rsidRPr="00FD7997">
              <w:rPr>
                <w:rtl/>
              </w:rPr>
              <w:t>نفس</w:t>
            </w:r>
            <w:r w:rsidRPr="00FD7997">
              <w:t xml:space="preserve"> </w:t>
            </w:r>
            <w:r w:rsidRPr="00FD7997">
              <w:rPr>
                <w:rtl/>
              </w:rPr>
              <w:t>الشروط</w:t>
            </w:r>
          </w:p>
          <w:p w14:paraId="4DBBC87F" w14:textId="77777777" w:rsidR="003F6FFE" w:rsidRPr="00FD7997" w:rsidRDefault="003F6FFE" w:rsidP="003F6FFE">
            <w:pPr>
              <w:pStyle w:val="a6"/>
              <w:numPr>
                <w:ilvl w:val="0"/>
                <w:numId w:val="36"/>
              </w:numPr>
              <w:autoSpaceDE w:val="0"/>
              <w:autoSpaceDN w:val="0"/>
              <w:adjustRightInd w:val="0"/>
            </w:pPr>
            <w:r w:rsidRPr="00FD7997">
              <w:rPr>
                <w:rtl/>
              </w:rPr>
              <w:t>اكتب معادلة التفاعل وما نوع التفاعل............................................................</w:t>
            </w:r>
          </w:p>
          <w:p w14:paraId="3AF8C7E6" w14:textId="77777777" w:rsidR="003F6FFE" w:rsidRDefault="003F6FFE" w:rsidP="00F84425">
            <w:pPr>
              <w:autoSpaceDE w:val="0"/>
              <w:autoSpaceDN w:val="0"/>
              <w:adjustRightInd w:val="0"/>
              <w:rPr>
                <w:rFonts w:eastAsia="Times New Roman"/>
                <w:b/>
                <w:bCs/>
                <w:noProof/>
                <w:rtl/>
              </w:rPr>
            </w:pPr>
            <w:r w:rsidRPr="00FD7997">
              <w:rPr>
                <w:rtl/>
              </w:rPr>
              <w:t>احسب</w:t>
            </w:r>
            <w:r w:rsidRPr="00FD7997">
              <w:t xml:space="preserve"> </w:t>
            </w:r>
            <w:r w:rsidRPr="00FD7997">
              <w:rPr>
                <w:rtl/>
              </w:rPr>
              <w:t>التركيز</w:t>
            </w:r>
            <w:r w:rsidRPr="00FD7997">
              <w:t xml:space="preserve"> </w:t>
            </w:r>
            <w:r w:rsidRPr="00FD7997">
              <w:rPr>
                <w:rtl/>
              </w:rPr>
              <w:t>الوسطي ثم احسب الانحراف المعياري، ما هو المجال الذي تقع ضمنه القيمة الحقيقية.</w:t>
            </w:r>
          </w:p>
          <w:p w14:paraId="38078D46" w14:textId="77777777" w:rsidR="004F6848" w:rsidRPr="00FD7997" w:rsidRDefault="004F6848" w:rsidP="00F84425">
            <w:pPr>
              <w:autoSpaceDE w:val="0"/>
              <w:autoSpaceDN w:val="0"/>
              <w:adjustRightInd w:val="0"/>
              <w:rPr>
                <w:rFonts w:eastAsia="Times New Roman"/>
                <w:b/>
                <w:bCs/>
                <w:noProof/>
                <w:rtl/>
              </w:rPr>
            </w:pPr>
          </w:p>
        </w:tc>
      </w:tr>
    </w:tbl>
    <w:p w14:paraId="2C3DA75B" w14:textId="77777777" w:rsidR="003F6FFE" w:rsidRPr="00FD7997" w:rsidRDefault="003F6FFE" w:rsidP="003F6FFE">
      <w:pPr>
        <w:autoSpaceDE w:val="0"/>
        <w:autoSpaceDN w:val="0"/>
        <w:adjustRightInd w:val="0"/>
      </w:pPr>
      <w:r w:rsidRPr="00FD7997">
        <w:rPr>
          <w:b/>
          <w:bCs/>
          <w:rtl/>
        </w:rPr>
        <w:t>النتيجة:.........................................................................................................................................................................</w:t>
      </w:r>
      <w:r w:rsidRPr="00FD7997">
        <w:rPr>
          <w:b/>
          <w:bCs/>
        </w:rPr>
        <w:t>........................................................................................</w:t>
      </w:r>
      <w:r w:rsidRPr="00FD7997">
        <w:rPr>
          <w:b/>
          <w:bCs/>
          <w:rtl/>
        </w:rPr>
        <w:t>.................................................................................................................................................................................................................</w:t>
      </w:r>
      <w:r w:rsidRPr="00FD7997">
        <w:rPr>
          <w:b/>
          <w:bCs/>
        </w:rPr>
        <w:t>.............................................................................................................................................................</w:t>
      </w:r>
      <w:r w:rsidRPr="00FD7997">
        <w:rPr>
          <w:b/>
          <w:bCs/>
          <w:rtl/>
        </w:rPr>
        <w:t>...............................................................................................................................................................................................</w:t>
      </w:r>
    </w:p>
    <w:p w14:paraId="544A0667" w14:textId="77777777" w:rsidR="003F6FFE" w:rsidRPr="00FD7997" w:rsidRDefault="003F6FFE" w:rsidP="003F6FFE">
      <w:pPr>
        <w:autoSpaceDE w:val="0"/>
        <w:autoSpaceDN w:val="0"/>
        <w:adjustRightInd w:val="0"/>
        <w:rPr>
          <w:lang w:bidi="ar-SY"/>
        </w:rPr>
      </w:pPr>
      <w:r w:rsidRPr="00FD7997">
        <w:rPr>
          <w:b/>
          <w:bCs/>
        </w:rPr>
        <w:t>.................................</w:t>
      </w:r>
      <w:r w:rsidRPr="00FD7997">
        <w:rPr>
          <w:b/>
          <w:bCs/>
          <w:rtl/>
        </w:rPr>
        <w:t>.................................................................................................................................................................................................................</w:t>
      </w:r>
      <w:r w:rsidRPr="00FD7997">
        <w:rPr>
          <w:b/>
          <w:bCs/>
        </w:rPr>
        <w:t>.............................................................................................................................................................</w:t>
      </w:r>
      <w:r w:rsidRPr="00FD7997">
        <w:rPr>
          <w:b/>
          <w:bCs/>
          <w:rtl/>
        </w:rPr>
        <w:t>...............................................................................................................................................................................................</w:t>
      </w:r>
    </w:p>
    <w:p w14:paraId="36E48E09" w14:textId="77777777" w:rsidR="003F6FFE" w:rsidRPr="00FD7997" w:rsidRDefault="003F6FFE" w:rsidP="003F6FFE">
      <w:pPr>
        <w:pStyle w:val="a6"/>
        <w:autoSpaceDE w:val="0"/>
        <w:autoSpaceDN w:val="0"/>
        <w:adjustRightInd w:val="0"/>
        <w:rPr>
          <w:rtl/>
          <w:lang w:bidi="ar-SY"/>
        </w:rPr>
      </w:pPr>
    </w:p>
    <w:p w14:paraId="7929C955" w14:textId="77777777" w:rsidR="003F6FFE" w:rsidRDefault="003F6FFE" w:rsidP="003F6FFE">
      <w:pPr>
        <w:pStyle w:val="a6"/>
        <w:autoSpaceDE w:val="0"/>
        <w:autoSpaceDN w:val="0"/>
        <w:adjustRightInd w:val="0"/>
        <w:rPr>
          <w:rtl/>
          <w:lang w:bidi="ar-SY"/>
        </w:rPr>
      </w:pPr>
    </w:p>
    <w:p w14:paraId="75199905" w14:textId="77777777" w:rsidR="004F6848" w:rsidRDefault="004F6848" w:rsidP="003F6FFE">
      <w:pPr>
        <w:pStyle w:val="a6"/>
        <w:autoSpaceDE w:val="0"/>
        <w:autoSpaceDN w:val="0"/>
        <w:adjustRightInd w:val="0"/>
        <w:rPr>
          <w:rtl/>
          <w:lang w:bidi="ar-SY"/>
        </w:rPr>
      </w:pPr>
    </w:p>
    <w:p w14:paraId="7210462E" w14:textId="77777777" w:rsidR="004F6848" w:rsidRDefault="004F6848" w:rsidP="003F6FFE">
      <w:pPr>
        <w:pStyle w:val="a6"/>
        <w:autoSpaceDE w:val="0"/>
        <w:autoSpaceDN w:val="0"/>
        <w:adjustRightInd w:val="0"/>
        <w:rPr>
          <w:rtl/>
          <w:lang w:bidi="ar-SY"/>
        </w:rPr>
      </w:pPr>
    </w:p>
    <w:p w14:paraId="75614C2B" w14:textId="77777777" w:rsidR="004F6848" w:rsidRDefault="004F6848" w:rsidP="003F6FFE">
      <w:pPr>
        <w:pStyle w:val="a6"/>
        <w:autoSpaceDE w:val="0"/>
        <w:autoSpaceDN w:val="0"/>
        <w:adjustRightInd w:val="0"/>
        <w:rPr>
          <w:rtl/>
          <w:lang w:bidi="ar-SY"/>
        </w:rPr>
      </w:pPr>
    </w:p>
    <w:p w14:paraId="30B3F865" w14:textId="77777777" w:rsidR="004F6848" w:rsidRDefault="004F6848" w:rsidP="003F6FFE">
      <w:pPr>
        <w:pStyle w:val="a6"/>
        <w:autoSpaceDE w:val="0"/>
        <w:autoSpaceDN w:val="0"/>
        <w:adjustRightInd w:val="0"/>
        <w:rPr>
          <w:rtl/>
          <w:lang w:bidi="ar-SY"/>
        </w:rPr>
      </w:pPr>
    </w:p>
    <w:p w14:paraId="034D0E64" w14:textId="77777777" w:rsidR="004F6848" w:rsidRPr="00FD7997" w:rsidRDefault="004F6848" w:rsidP="003F6FFE">
      <w:pPr>
        <w:pStyle w:val="a6"/>
        <w:autoSpaceDE w:val="0"/>
        <w:autoSpaceDN w:val="0"/>
        <w:adjustRightInd w:val="0"/>
        <w:rPr>
          <w:lang w:bidi="ar-SY"/>
        </w:rPr>
      </w:pPr>
    </w:p>
    <w:p w14:paraId="531DA874" w14:textId="77777777" w:rsidR="003F6FFE" w:rsidRPr="004F6848" w:rsidRDefault="003F6FFE" w:rsidP="003F6FFE">
      <w:pPr>
        <w:jc w:val="center"/>
        <w:rPr>
          <w:b/>
          <w:bCs/>
          <w:rtl/>
        </w:rPr>
      </w:pPr>
      <w:r w:rsidRPr="004F6848">
        <w:rPr>
          <w:b/>
          <w:bCs/>
          <w:rtl/>
        </w:rPr>
        <w:lastRenderedPageBreak/>
        <w:t xml:space="preserve">تجربة(3) : معايرة </w:t>
      </w:r>
      <w:r w:rsidRPr="004F6848">
        <w:rPr>
          <w:b/>
          <w:bCs/>
          <w:rtl/>
          <w:lang w:bidi="ar-SY"/>
        </w:rPr>
        <w:t>أساس ضعيف بحمض</w:t>
      </w:r>
      <w:r w:rsidRPr="004F6848">
        <w:rPr>
          <w:b/>
          <w:bCs/>
          <w:rtl/>
        </w:rPr>
        <w:t xml:space="preserve"> قوي </w:t>
      </w:r>
      <w:r w:rsidRPr="004F6848">
        <w:rPr>
          <w:b/>
          <w:bCs/>
        </w:rPr>
        <w:t>weak Base – Strong Acid Titration</w:t>
      </w:r>
    </w:p>
    <w:p w14:paraId="33D45D9B" w14:textId="77777777" w:rsidR="003F6FFE" w:rsidRPr="004F6848" w:rsidRDefault="003F6FFE" w:rsidP="003F6FFE">
      <w:pPr>
        <w:autoSpaceDE w:val="0"/>
        <w:autoSpaceDN w:val="0"/>
        <w:adjustRightInd w:val="0"/>
        <w:jc w:val="center"/>
        <w:rPr>
          <w:b/>
          <w:bCs/>
          <w:rtl/>
          <w:lang w:bidi="ar-SY"/>
        </w:rPr>
      </w:pPr>
      <w:r w:rsidRPr="004F6848">
        <w:rPr>
          <w:b/>
          <w:bCs/>
          <w:rtl/>
        </w:rPr>
        <w:t>معايرة</w:t>
      </w:r>
      <w:r w:rsidRPr="004F6848">
        <w:rPr>
          <w:b/>
          <w:bCs/>
        </w:rPr>
        <w:t xml:space="preserve"> </w:t>
      </w:r>
      <w:proofErr w:type="spellStart"/>
      <w:r w:rsidRPr="004F6848">
        <w:rPr>
          <w:b/>
          <w:bCs/>
          <w:rtl/>
          <w:lang w:bidi="ar-SY"/>
        </w:rPr>
        <w:t>ماءات</w:t>
      </w:r>
      <w:proofErr w:type="spellEnd"/>
      <w:r w:rsidRPr="004F6848">
        <w:rPr>
          <w:b/>
          <w:bCs/>
          <w:rtl/>
          <w:lang w:bidi="ar-SY"/>
        </w:rPr>
        <w:t xml:space="preserve"> الأمونيوم بحمض كلور الماء</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3402"/>
      </w:tblGrid>
      <w:tr w:rsidR="003F6FFE" w:rsidRPr="00FD7997" w14:paraId="7BA98F1D" w14:textId="77777777" w:rsidTr="00F84425">
        <w:tc>
          <w:tcPr>
            <w:tcW w:w="5659" w:type="dxa"/>
          </w:tcPr>
          <w:p w14:paraId="7517D9A0" w14:textId="77777777" w:rsidR="003F6FFE" w:rsidRPr="00FD7997" w:rsidRDefault="003F6FFE" w:rsidP="003F6FFE">
            <w:pPr>
              <w:pStyle w:val="a6"/>
              <w:numPr>
                <w:ilvl w:val="0"/>
                <w:numId w:val="38"/>
              </w:numPr>
              <w:autoSpaceDE w:val="0"/>
              <w:autoSpaceDN w:val="0"/>
              <w:adjustRightInd w:val="0"/>
            </w:pPr>
            <w:r w:rsidRPr="00FD7997">
              <w:rPr>
                <w:rtl/>
              </w:rPr>
              <w:t>خذ</w:t>
            </w:r>
            <w:r w:rsidRPr="00FD7997">
              <w:t xml:space="preserve"> </w:t>
            </w:r>
            <w:r w:rsidRPr="00FD7997">
              <w:rPr>
                <w:rtl/>
              </w:rPr>
              <w:t>في</w:t>
            </w:r>
            <w:r w:rsidRPr="00FD7997">
              <w:t xml:space="preserve"> </w:t>
            </w:r>
            <w:proofErr w:type="spellStart"/>
            <w:r w:rsidRPr="00FD7997">
              <w:rPr>
                <w:rtl/>
              </w:rPr>
              <w:t>أرلينة</w:t>
            </w:r>
            <w:proofErr w:type="spellEnd"/>
            <w:r w:rsidRPr="00FD7997">
              <w:t xml:space="preserve"> </w:t>
            </w:r>
            <w:r w:rsidRPr="00FD7997">
              <w:rPr>
                <w:rtl/>
              </w:rPr>
              <w:t>نظيفة</w:t>
            </w:r>
            <w:r w:rsidRPr="00FD7997">
              <w:t xml:space="preserve"> </w:t>
            </w:r>
            <w:r w:rsidRPr="00FD7997">
              <w:rPr>
                <w:rtl/>
              </w:rPr>
              <w:t>جافة</w:t>
            </w:r>
            <w:r w:rsidRPr="00FD7997">
              <w:t xml:space="preserve">5ml </w:t>
            </w:r>
            <w:r w:rsidRPr="00FD7997">
              <w:rPr>
                <w:rtl/>
              </w:rPr>
              <w:t>من</w:t>
            </w:r>
            <w:r w:rsidRPr="00FD7997">
              <w:t xml:space="preserve"> </w:t>
            </w:r>
            <w:r w:rsidRPr="00FD7997">
              <w:rPr>
                <w:rtl/>
              </w:rPr>
              <w:t>محلول</w:t>
            </w:r>
            <w:r w:rsidRPr="00FD7997">
              <w:t xml:space="preserve"> </w:t>
            </w:r>
            <w:proofErr w:type="spellStart"/>
            <w:r w:rsidRPr="00FD7997">
              <w:rPr>
                <w:rtl/>
              </w:rPr>
              <w:t>ماءات</w:t>
            </w:r>
            <w:proofErr w:type="spellEnd"/>
            <w:r w:rsidRPr="00FD7997">
              <w:rPr>
                <w:rtl/>
              </w:rPr>
              <w:t xml:space="preserve"> الأمونيوم مجهولة</w:t>
            </w:r>
            <w:r w:rsidRPr="00FD7997">
              <w:t xml:space="preserve"> </w:t>
            </w:r>
            <w:r w:rsidRPr="00FD7997">
              <w:rPr>
                <w:rtl/>
              </w:rPr>
              <w:t>التركيز.</w:t>
            </w:r>
          </w:p>
          <w:p w14:paraId="2F04B28E" w14:textId="77777777" w:rsidR="003F6FFE" w:rsidRPr="00FD7997" w:rsidRDefault="003F6FFE" w:rsidP="003F6FFE">
            <w:pPr>
              <w:pStyle w:val="a6"/>
              <w:numPr>
                <w:ilvl w:val="0"/>
                <w:numId w:val="38"/>
              </w:numPr>
              <w:autoSpaceDE w:val="0"/>
              <w:autoSpaceDN w:val="0"/>
              <w:adjustRightInd w:val="0"/>
            </w:pPr>
            <w:r w:rsidRPr="00FD7997">
              <w:rPr>
                <w:rtl/>
              </w:rPr>
              <w:t xml:space="preserve">أضف 3-4 نقاط </w:t>
            </w:r>
            <w:r w:rsidRPr="00FD7997">
              <w:t xml:space="preserve"> </w:t>
            </w:r>
            <w:r w:rsidRPr="00FD7997">
              <w:rPr>
                <w:rtl/>
              </w:rPr>
              <w:t>من مشعر ، ما هو ..............</w:t>
            </w:r>
          </w:p>
          <w:p w14:paraId="6242CCEC" w14:textId="77777777" w:rsidR="003F6FFE" w:rsidRPr="00FD7997" w:rsidRDefault="003F6FFE" w:rsidP="00F84425">
            <w:pPr>
              <w:pStyle w:val="a6"/>
              <w:autoSpaceDE w:val="0"/>
              <w:autoSpaceDN w:val="0"/>
              <w:adjustRightInd w:val="0"/>
            </w:pPr>
            <w:r w:rsidRPr="00FD7997">
              <w:rPr>
                <w:rtl/>
              </w:rPr>
              <w:t>مع</w:t>
            </w:r>
            <w:r w:rsidRPr="00FD7997">
              <w:t xml:space="preserve"> </w:t>
            </w:r>
            <w:r w:rsidRPr="00FD7997">
              <w:rPr>
                <w:rtl/>
              </w:rPr>
              <w:t>المزج</w:t>
            </w:r>
            <w:r w:rsidRPr="00FD7997">
              <w:t xml:space="preserve">, </w:t>
            </w:r>
            <w:r w:rsidRPr="00FD7997">
              <w:rPr>
                <w:rtl/>
              </w:rPr>
              <w:t>لاحظ</w:t>
            </w:r>
            <w:r w:rsidRPr="00FD7997">
              <w:t xml:space="preserve"> </w:t>
            </w:r>
            <w:r w:rsidRPr="00FD7997">
              <w:rPr>
                <w:rtl/>
              </w:rPr>
              <w:t>اللون</w:t>
            </w:r>
            <w:r w:rsidRPr="00FD7997">
              <w:t xml:space="preserve"> </w:t>
            </w:r>
            <w:r w:rsidRPr="00FD7997">
              <w:rPr>
                <w:rtl/>
              </w:rPr>
              <w:t>الناتج</w:t>
            </w:r>
          </w:p>
          <w:p w14:paraId="37BC63AF" w14:textId="77777777" w:rsidR="003F6FFE" w:rsidRPr="00FD7997" w:rsidRDefault="003F6FFE" w:rsidP="003F6FFE">
            <w:pPr>
              <w:pStyle w:val="a6"/>
              <w:numPr>
                <w:ilvl w:val="0"/>
                <w:numId w:val="38"/>
              </w:numPr>
              <w:autoSpaceDE w:val="0"/>
              <w:autoSpaceDN w:val="0"/>
              <w:adjustRightInd w:val="0"/>
            </w:pPr>
            <w:r w:rsidRPr="00FD7997">
              <w:rPr>
                <w:rtl/>
              </w:rPr>
              <w:t>قم</w:t>
            </w:r>
            <w:r w:rsidRPr="00FD7997">
              <w:t xml:space="preserve"> </w:t>
            </w:r>
            <w:r w:rsidRPr="00FD7997">
              <w:rPr>
                <w:rtl/>
              </w:rPr>
              <w:t>بتعبئة</w:t>
            </w:r>
            <w:r w:rsidRPr="00FD7997">
              <w:t xml:space="preserve"> </w:t>
            </w:r>
            <w:r w:rsidRPr="00FD7997">
              <w:rPr>
                <w:rtl/>
              </w:rPr>
              <w:t>الستالة</w:t>
            </w:r>
            <w:r w:rsidRPr="00FD7997">
              <w:t xml:space="preserve"> </w:t>
            </w:r>
            <w:r w:rsidRPr="00FD7997">
              <w:rPr>
                <w:rtl/>
              </w:rPr>
              <w:t>بمحلول</w:t>
            </w:r>
            <w:r w:rsidRPr="00FD7997">
              <w:t xml:space="preserve"> </w:t>
            </w:r>
            <w:r w:rsidRPr="00FD7997">
              <w:rPr>
                <w:rtl/>
              </w:rPr>
              <w:t xml:space="preserve">حمض كلور الماء </w:t>
            </w:r>
            <w:r w:rsidRPr="00FD7997">
              <w:t xml:space="preserve">  0.1N  </w:t>
            </w:r>
            <w:r w:rsidRPr="00FD7997">
              <w:rPr>
                <w:rtl/>
              </w:rPr>
              <w:t>واضبط</w:t>
            </w:r>
            <w:r w:rsidRPr="00FD7997">
              <w:t xml:space="preserve"> </w:t>
            </w:r>
            <w:r w:rsidRPr="00FD7997">
              <w:rPr>
                <w:rtl/>
              </w:rPr>
              <w:t>مستوى</w:t>
            </w:r>
            <w:r w:rsidRPr="00FD7997">
              <w:t xml:space="preserve"> </w:t>
            </w:r>
            <w:r w:rsidRPr="00FD7997">
              <w:rPr>
                <w:rtl/>
              </w:rPr>
              <w:t>المحلول</w:t>
            </w:r>
            <w:r w:rsidRPr="00FD7997">
              <w:t xml:space="preserve"> </w:t>
            </w:r>
            <w:r w:rsidRPr="00FD7997">
              <w:rPr>
                <w:rtl/>
              </w:rPr>
              <w:t>جيد</w:t>
            </w:r>
            <w:r w:rsidRPr="00FD7997">
              <w:rPr>
                <w:rtl/>
                <w:lang w:bidi="ar-SY"/>
              </w:rPr>
              <w:t>ا.</w:t>
            </w:r>
          </w:p>
          <w:p w14:paraId="51490445" w14:textId="77777777" w:rsidR="003F6FFE" w:rsidRPr="00FD7997" w:rsidRDefault="003F6FFE" w:rsidP="003F6FFE">
            <w:pPr>
              <w:pStyle w:val="a6"/>
              <w:numPr>
                <w:ilvl w:val="0"/>
                <w:numId w:val="38"/>
              </w:numPr>
              <w:autoSpaceDE w:val="0"/>
              <w:autoSpaceDN w:val="0"/>
              <w:adjustRightInd w:val="0"/>
            </w:pPr>
            <w:r w:rsidRPr="00FD7997">
              <w:rPr>
                <w:rtl/>
              </w:rPr>
              <w:t>قم</w:t>
            </w:r>
            <w:r w:rsidRPr="00FD7997">
              <w:t xml:space="preserve"> </w:t>
            </w:r>
            <w:r w:rsidRPr="00FD7997">
              <w:rPr>
                <w:rtl/>
              </w:rPr>
              <w:t>بإضافة</w:t>
            </w:r>
            <w:r w:rsidRPr="00FD7997">
              <w:t xml:space="preserve"> </w:t>
            </w:r>
            <w:r w:rsidRPr="00FD7997">
              <w:rPr>
                <w:rtl/>
              </w:rPr>
              <w:t>محلول حمض كلور الماء من الستالة</w:t>
            </w:r>
            <w:r w:rsidRPr="00FD7997">
              <w:t xml:space="preserve"> </w:t>
            </w:r>
            <w:r w:rsidRPr="00FD7997">
              <w:rPr>
                <w:rtl/>
              </w:rPr>
              <w:t>تدريجيا</w:t>
            </w:r>
            <w:r w:rsidRPr="00FD7997">
              <w:t xml:space="preserve"> </w:t>
            </w:r>
            <w:r w:rsidRPr="00FD7997">
              <w:rPr>
                <w:rtl/>
              </w:rPr>
              <w:t>من</w:t>
            </w:r>
            <w:r w:rsidRPr="00FD7997">
              <w:t xml:space="preserve"> </w:t>
            </w:r>
            <w:r w:rsidRPr="00FD7997">
              <w:rPr>
                <w:rtl/>
              </w:rPr>
              <w:t>دون</w:t>
            </w:r>
            <w:r w:rsidRPr="00FD7997">
              <w:t xml:space="preserve"> </w:t>
            </w:r>
            <w:r w:rsidRPr="00FD7997">
              <w:rPr>
                <w:rtl/>
              </w:rPr>
              <w:t>تسرع</w:t>
            </w:r>
            <w:r w:rsidRPr="00FD7997">
              <w:t xml:space="preserve"> </w:t>
            </w:r>
            <w:r w:rsidRPr="00FD7997">
              <w:rPr>
                <w:rtl/>
              </w:rPr>
              <w:t>مع</w:t>
            </w:r>
            <w:r w:rsidRPr="00FD7997">
              <w:t xml:space="preserve"> </w:t>
            </w:r>
            <w:r w:rsidRPr="00FD7997">
              <w:rPr>
                <w:rtl/>
              </w:rPr>
              <w:t>المزج</w:t>
            </w:r>
            <w:r w:rsidRPr="00FD7997">
              <w:t xml:space="preserve"> </w:t>
            </w:r>
            <w:r w:rsidRPr="00FD7997">
              <w:rPr>
                <w:rtl/>
              </w:rPr>
              <w:t>المستمر</w:t>
            </w:r>
            <w:r w:rsidRPr="00FD7997">
              <w:t xml:space="preserve"> </w:t>
            </w:r>
            <w:r w:rsidRPr="00FD7997">
              <w:rPr>
                <w:rtl/>
              </w:rPr>
              <w:t>جيدا</w:t>
            </w:r>
          </w:p>
          <w:p w14:paraId="7935A0C8" w14:textId="77777777" w:rsidR="003F6FFE" w:rsidRPr="00FD7997" w:rsidRDefault="003F6FFE" w:rsidP="003F6FFE">
            <w:pPr>
              <w:pStyle w:val="a6"/>
              <w:numPr>
                <w:ilvl w:val="0"/>
                <w:numId w:val="38"/>
              </w:numPr>
              <w:autoSpaceDE w:val="0"/>
              <w:autoSpaceDN w:val="0"/>
              <w:adjustRightInd w:val="0"/>
              <w:rPr>
                <w:rtl/>
              </w:rPr>
            </w:pPr>
            <w:r w:rsidRPr="00FD7997">
              <w:rPr>
                <w:rtl/>
              </w:rPr>
              <w:t>قم</w:t>
            </w:r>
            <w:r w:rsidRPr="00FD7997">
              <w:t xml:space="preserve"> </w:t>
            </w:r>
            <w:proofErr w:type="spellStart"/>
            <w:r w:rsidRPr="00FD7997">
              <w:rPr>
                <w:rtl/>
              </w:rPr>
              <w:t>بايقاف</w:t>
            </w:r>
            <w:proofErr w:type="spellEnd"/>
            <w:r w:rsidRPr="00FD7997">
              <w:t xml:space="preserve"> </w:t>
            </w:r>
            <w:proofErr w:type="spellStart"/>
            <w:r w:rsidRPr="00FD7997">
              <w:rPr>
                <w:rtl/>
              </w:rPr>
              <w:t>التستيل</w:t>
            </w:r>
            <w:proofErr w:type="spellEnd"/>
            <w:r w:rsidRPr="00FD7997">
              <w:t xml:space="preserve"> </w:t>
            </w:r>
            <w:r w:rsidRPr="00FD7997">
              <w:rPr>
                <w:rtl/>
              </w:rPr>
              <w:t>عند</w:t>
            </w:r>
            <w:r w:rsidRPr="00FD7997">
              <w:t xml:space="preserve"> </w:t>
            </w:r>
            <w:r w:rsidRPr="00FD7997">
              <w:rPr>
                <w:rtl/>
              </w:rPr>
              <w:t>ملاحظة</w:t>
            </w:r>
            <w:r w:rsidRPr="00FD7997">
              <w:t xml:space="preserve"> </w:t>
            </w:r>
            <w:r w:rsidRPr="00FD7997">
              <w:rPr>
                <w:rtl/>
              </w:rPr>
              <w:t>انقلاب</w:t>
            </w:r>
            <w:r w:rsidRPr="00FD7997">
              <w:t xml:space="preserve"> </w:t>
            </w:r>
            <w:r w:rsidRPr="00FD7997">
              <w:rPr>
                <w:rtl/>
              </w:rPr>
              <w:t>اللون</w:t>
            </w:r>
            <w:r w:rsidRPr="00FD7997">
              <w:t xml:space="preserve"> </w:t>
            </w:r>
            <w:r w:rsidRPr="00FD7997">
              <w:rPr>
                <w:rtl/>
              </w:rPr>
              <w:t>إلى</w:t>
            </w:r>
            <w:r w:rsidRPr="00FD7997">
              <w:t xml:space="preserve"> </w:t>
            </w:r>
            <w:r w:rsidRPr="00FD7997">
              <w:rPr>
                <w:rtl/>
              </w:rPr>
              <w:t>الوردي</w:t>
            </w:r>
            <w:r w:rsidRPr="00FD7997">
              <w:t xml:space="preserve"> </w:t>
            </w:r>
            <w:r w:rsidRPr="00FD7997">
              <w:rPr>
                <w:rtl/>
              </w:rPr>
              <w:t>وثباته ثم</w:t>
            </w:r>
            <w:r w:rsidRPr="00FD7997">
              <w:t xml:space="preserve"> </w:t>
            </w:r>
            <w:r w:rsidRPr="00FD7997">
              <w:rPr>
                <w:rtl/>
              </w:rPr>
              <w:t>سجل</w:t>
            </w:r>
            <w:r w:rsidRPr="00FD7997">
              <w:t xml:space="preserve"> </w:t>
            </w:r>
            <w:r w:rsidRPr="00FD7997">
              <w:rPr>
                <w:rtl/>
              </w:rPr>
              <w:t>الحجم</w:t>
            </w:r>
            <w:r w:rsidRPr="00FD7997">
              <w:t xml:space="preserve"> </w:t>
            </w:r>
            <w:r w:rsidRPr="00FD7997">
              <w:rPr>
                <w:rtl/>
              </w:rPr>
              <w:t>المستهلك</w:t>
            </w:r>
            <w:r w:rsidRPr="00FD7997">
              <w:t xml:space="preserve"> </w:t>
            </w:r>
          </w:p>
        </w:tc>
        <w:tc>
          <w:tcPr>
            <w:tcW w:w="3402" w:type="dxa"/>
          </w:tcPr>
          <w:p w14:paraId="19661112" w14:textId="77777777" w:rsidR="003F6FFE" w:rsidRPr="00FD7997" w:rsidRDefault="003F6FFE" w:rsidP="00F84425">
            <w:pPr>
              <w:autoSpaceDE w:val="0"/>
              <w:autoSpaceDN w:val="0"/>
              <w:adjustRightInd w:val="0"/>
              <w:rPr>
                <w:rtl/>
              </w:rPr>
            </w:pPr>
            <w:r w:rsidRPr="00FD7997">
              <w:rPr>
                <w:rFonts w:eastAsia="Times New Roman"/>
                <w:b/>
                <w:bCs/>
                <w:noProof/>
                <w:rtl/>
              </w:rPr>
              <w:drawing>
                <wp:inline distT="0" distB="0" distL="0" distR="0" wp14:anchorId="08816377" wp14:editId="66D171C4">
                  <wp:extent cx="1657350" cy="25336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2533650"/>
                          </a:xfrm>
                          <a:prstGeom prst="rect">
                            <a:avLst/>
                          </a:prstGeom>
                          <a:noFill/>
                          <a:ln>
                            <a:noFill/>
                          </a:ln>
                        </pic:spPr>
                      </pic:pic>
                    </a:graphicData>
                  </a:graphic>
                </wp:inline>
              </w:drawing>
            </w:r>
          </w:p>
        </w:tc>
      </w:tr>
      <w:tr w:rsidR="003F6FFE" w:rsidRPr="00FD7997" w14:paraId="0183FE00" w14:textId="77777777" w:rsidTr="00F84425">
        <w:tc>
          <w:tcPr>
            <w:tcW w:w="9061" w:type="dxa"/>
            <w:gridSpan w:val="2"/>
          </w:tcPr>
          <w:p w14:paraId="32E458DA" w14:textId="77777777" w:rsidR="003F6FFE" w:rsidRPr="00FD7997" w:rsidRDefault="003F6FFE" w:rsidP="003F6FFE">
            <w:pPr>
              <w:pStyle w:val="a6"/>
              <w:numPr>
                <w:ilvl w:val="0"/>
                <w:numId w:val="38"/>
              </w:numPr>
              <w:autoSpaceDE w:val="0"/>
              <w:autoSpaceDN w:val="0"/>
              <w:adjustRightInd w:val="0"/>
            </w:pPr>
            <w:r w:rsidRPr="00FD7997">
              <w:rPr>
                <w:rtl/>
              </w:rPr>
              <w:t>احسب</w:t>
            </w:r>
            <w:r w:rsidRPr="00FD7997">
              <w:t xml:space="preserve"> </w:t>
            </w:r>
            <w:r w:rsidRPr="00FD7997">
              <w:rPr>
                <w:rtl/>
              </w:rPr>
              <w:t>التركيز</w:t>
            </w:r>
            <w:r w:rsidRPr="00FD7997">
              <w:t xml:space="preserve"> </w:t>
            </w:r>
            <w:r w:rsidRPr="00FD7997">
              <w:rPr>
                <w:rtl/>
              </w:rPr>
              <w:t>المطلوب</w:t>
            </w:r>
          </w:p>
          <w:p w14:paraId="7D316CD9" w14:textId="77777777" w:rsidR="003F6FFE" w:rsidRPr="00FD7997" w:rsidRDefault="003F6FFE" w:rsidP="003F6FFE">
            <w:pPr>
              <w:pStyle w:val="a6"/>
              <w:numPr>
                <w:ilvl w:val="0"/>
                <w:numId w:val="38"/>
              </w:numPr>
              <w:autoSpaceDE w:val="0"/>
              <w:autoSpaceDN w:val="0"/>
              <w:adjustRightInd w:val="0"/>
            </w:pPr>
            <w:r w:rsidRPr="00FD7997">
              <w:rPr>
                <w:rtl/>
              </w:rPr>
              <w:t>كرر</w:t>
            </w:r>
            <w:r w:rsidRPr="00FD7997">
              <w:t xml:space="preserve"> </w:t>
            </w:r>
            <w:r w:rsidRPr="00FD7997">
              <w:rPr>
                <w:rtl/>
              </w:rPr>
              <w:t>المعايرة</w:t>
            </w:r>
            <w:r w:rsidRPr="00FD7997">
              <w:t xml:space="preserve"> </w:t>
            </w:r>
            <w:r w:rsidRPr="00FD7997">
              <w:rPr>
                <w:rtl/>
              </w:rPr>
              <w:t>ثلاث</w:t>
            </w:r>
            <w:r w:rsidRPr="00FD7997">
              <w:t xml:space="preserve"> </w:t>
            </w:r>
            <w:r w:rsidRPr="00FD7997">
              <w:rPr>
                <w:rtl/>
              </w:rPr>
              <w:t>مكررات(مرات)</w:t>
            </w:r>
            <w:r w:rsidRPr="00FD7997">
              <w:t xml:space="preserve"> </w:t>
            </w:r>
            <w:r w:rsidRPr="00FD7997">
              <w:rPr>
                <w:rtl/>
              </w:rPr>
              <w:t>متتالية</w:t>
            </w:r>
            <w:r w:rsidRPr="00FD7997">
              <w:t xml:space="preserve"> </w:t>
            </w:r>
            <w:r w:rsidRPr="00FD7997">
              <w:rPr>
                <w:rtl/>
              </w:rPr>
              <w:t>ضمن</w:t>
            </w:r>
            <w:r w:rsidRPr="00FD7997">
              <w:t xml:space="preserve"> </w:t>
            </w:r>
            <w:r w:rsidRPr="00FD7997">
              <w:rPr>
                <w:rtl/>
              </w:rPr>
              <w:t>نفس</w:t>
            </w:r>
            <w:r w:rsidRPr="00FD7997">
              <w:t xml:space="preserve"> </w:t>
            </w:r>
            <w:r w:rsidRPr="00FD7997">
              <w:rPr>
                <w:rtl/>
              </w:rPr>
              <w:t>الشروط</w:t>
            </w:r>
          </w:p>
          <w:p w14:paraId="6C29AFE0" w14:textId="77777777" w:rsidR="003F6FFE" w:rsidRPr="00FD7997" w:rsidRDefault="003F6FFE" w:rsidP="003F6FFE">
            <w:pPr>
              <w:pStyle w:val="a6"/>
              <w:numPr>
                <w:ilvl w:val="0"/>
                <w:numId w:val="38"/>
              </w:numPr>
              <w:autoSpaceDE w:val="0"/>
              <w:autoSpaceDN w:val="0"/>
              <w:adjustRightInd w:val="0"/>
            </w:pPr>
            <w:r w:rsidRPr="00FD7997">
              <w:rPr>
                <w:rtl/>
              </w:rPr>
              <w:t>اكتب معادلة التفاعل وما نوع التفاعل</w:t>
            </w:r>
            <w:r w:rsidRPr="00FD7997">
              <w:t xml:space="preserve">. </w:t>
            </w:r>
            <w:r w:rsidRPr="00FD7997">
              <w:rPr>
                <w:rtl/>
              </w:rPr>
              <w:t>.....................................................</w:t>
            </w:r>
          </w:p>
          <w:p w14:paraId="164D05B6" w14:textId="77777777" w:rsidR="003F6FFE" w:rsidRPr="00FD7997" w:rsidRDefault="003F6FFE" w:rsidP="003F6FFE">
            <w:pPr>
              <w:pStyle w:val="a6"/>
              <w:numPr>
                <w:ilvl w:val="0"/>
                <w:numId w:val="38"/>
              </w:numPr>
              <w:autoSpaceDE w:val="0"/>
              <w:autoSpaceDN w:val="0"/>
              <w:adjustRightInd w:val="0"/>
              <w:rPr>
                <w:rtl/>
              </w:rPr>
            </w:pPr>
            <w:r w:rsidRPr="00FD7997">
              <w:rPr>
                <w:rtl/>
              </w:rPr>
              <w:t>احسب</w:t>
            </w:r>
            <w:r w:rsidRPr="00FD7997">
              <w:t xml:space="preserve"> </w:t>
            </w:r>
            <w:r w:rsidRPr="00FD7997">
              <w:rPr>
                <w:rtl/>
              </w:rPr>
              <w:t>التركيز</w:t>
            </w:r>
            <w:r w:rsidRPr="00FD7997">
              <w:t xml:space="preserve"> </w:t>
            </w:r>
            <w:r w:rsidRPr="00FD7997">
              <w:rPr>
                <w:rtl/>
              </w:rPr>
              <w:t>الوسطي ثم احسب الانحراف المعياري، ما هو المجال الذي تقع ضمنه القيمة الحقيقية.</w:t>
            </w:r>
          </w:p>
          <w:p w14:paraId="23E0C8CC" w14:textId="77777777" w:rsidR="003F6FFE" w:rsidRPr="00FD7997" w:rsidRDefault="003F6FFE" w:rsidP="00F84425">
            <w:pPr>
              <w:autoSpaceDE w:val="0"/>
              <w:autoSpaceDN w:val="0"/>
              <w:adjustRightInd w:val="0"/>
              <w:rPr>
                <w:rFonts w:eastAsia="Times New Roman"/>
                <w:b/>
                <w:bCs/>
                <w:noProof/>
                <w:rtl/>
              </w:rPr>
            </w:pPr>
          </w:p>
        </w:tc>
      </w:tr>
    </w:tbl>
    <w:p w14:paraId="3FB3E8D8" w14:textId="77777777" w:rsidR="003F6FFE" w:rsidRPr="00FD7997" w:rsidRDefault="003F6FFE" w:rsidP="003F6FFE">
      <w:pPr>
        <w:autoSpaceDE w:val="0"/>
        <w:autoSpaceDN w:val="0"/>
        <w:adjustRightInd w:val="0"/>
        <w:rPr>
          <w:b/>
          <w:bCs/>
          <w:rtl/>
        </w:rPr>
      </w:pPr>
      <w:r w:rsidRPr="00FD7997">
        <w:rPr>
          <w:b/>
          <w:bCs/>
          <w:rtl/>
        </w:rPr>
        <w:t>النتيجة:.........................................................................................................................................................................</w:t>
      </w:r>
      <w:r w:rsidRPr="00FD7997">
        <w:rPr>
          <w:b/>
          <w:bCs/>
        </w:rPr>
        <w:t>........................................................................................</w:t>
      </w:r>
      <w:r w:rsidRPr="00FD7997">
        <w:rPr>
          <w:b/>
          <w:bCs/>
          <w:rtl/>
        </w:rPr>
        <w:t>.................................................................................................................................................................................................................</w:t>
      </w:r>
      <w:r w:rsidRPr="00FD7997">
        <w:rPr>
          <w:b/>
          <w:bCs/>
        </w:rPr>
        <w:t>.............................................................................................................................................................</w:t>
      </w:r>
      <w:r w:rsidRPr="00FD7997">
        <w:rPr>
          <w:b/>
          <w:bCs/>
          <w:rtl/>
        </w:rPr>
        <w:t>...............................................................................................................................................................................................</w:t>
      </w:r>
    </w:p>
    <w:p w14:paraId="73F86BB3" w14:textId="77777777" w:rsidR="003F6FFE" w:rsidRPr="00FD7997" w:rsidRDefault="003F6FFE" w:rsidP="003F6FFE">
      <w:pPr>
        <w:autoSpaceDE w:val="0"/>
        <w:autoSpaceDN w:val="0"/>
        <w:adjustRightInd w:val="0"/>
      </w:pPr>
      <w:r w:rsidRPr="00FD7997">
        <w:rPr>
          <w:b/>
          <w:bCs/>
        </w:rPr>
        <w:t>.................................</w:t>
      </w:r>
      <w:r w:rsidRPr="00FD7997">
        <w:rPr>
          <w:b/>
          <w:bCs/>
          <w:rtl/>
        </w:rPr>
        <w:t>.................................................................................................................................................................................................................</w:t>
      </w:r>
      <w:r w:rsidRPr="00FD7997">
        <w:rPr>
          <w:b/>
          <w:bCs/>
        </w:rPr>
        <w:t>.............................................................................................................................................................</w:t>
      </w:r>
      <w:r w:rsidRPr="00FD7997">
        <w:rPr>
          <w:b/>
          <w:bCs/>
          <w:rtl/>
        </w:rPr>
        <w:t>...............................................................................................................................................................................................</w:t>
      </w:r>
    </w:p>
    <w:p w14:paraId="1C48B767" w14:textId="77777777" w:rsidR="003F6FFE" w:rsidRDefault="003F6FFE" w:rsidP="003F6FFE">
      <w:pPr>
        <w:pStyle w:val="a6"/>
        <w:autoSpaceDE w:val="0"/>
        <w:autoSpaceDN w:val="0"/>
        <w:adjustRightInd w:val="0"/>
        <w:rPr>
          <w:rtl/>
          <w:lang w:bidi="ar-SY"/>
        </w:rPr>
      </w:pPr>
    </w:p>
    <w:p w14:paraId="63B7BA14" w14:textId="77777777" w:rsidR="004F6848" w:rsidRDefault="004F6848" w:rsidP="003F6FFE">
      <w:pPr>
        <w:pStyle w:val="a6"/>
        <w:autoSpaceDE w:val="0"/>
        <w:autoSpaceDN w:val="0"/>
        <w:adjustRightInd w:val="0"/>
        <w:rPr>
          <w:rtl/>
          <w:lang w:bidi="ar-SY"/>
        </w:rPr>
      </w:pPr>
    </w:p>
    <w:p w14:paraId="1A6A876E" w14:textId="77777777" w:rsidR="004F6848" w:rsidRDefault="004F6848" w:rsidP="003F6FFE">
      <w:pPr>
        <w:pStyle w:val="a6"/>
        <w:autoSpaceDE w:val="0"/>
        <w:autoSpaceDN w:val="0"/>
        <w:adjustRightInd w:val="0"/>
        <w:rPr>
          <w:rtl/>
          <w:lang w:bidi="ar-SY"/>
        </w:rPr>
      </w:pPr>
    </w:p>
    <w:p w14:paraId="03DA4B99" w14:textId="77777777" w:rsidR="004F6848" w:rsidRDefault="004F6848" w:rsidP="003F6FFE">
      <w:pPr>
        <w:pStyle w:val="a6"/>
        <w:autoSpaceDE w:val="0"/>
        <w:autoSpaceDN w:val="0"/>
        <w:adjustRightInd w:val="0"/>
        <w:rPr>
          <w:rtl/>
          <w:lang w:bidi="ar-SY"/>
        </w:rPr>
      </w:pPr>
    </w:p>
    <w:p w14:paraId="6892EEBE" w14:textId="77777777" w:rsidR="004F6848" w:rsidRDefault="004F6848" w:rsidP="003F6FFE">
      <w:pPr>
        <w:pStyle w:val="a6"/>
        <w:autoSpaceDE w:val="0"/>
        <w:autoSpaceDN w:val="0"/>
        <w:adjustRightInd w:val="0"/>
        <w:rPr>
          <w:rtl/>
          <w:lang w:bidi="ar-SY"/>
        </w:rPr>
      </w:pPr>
    </w:p>
    <w:p w14:paraId="67DDD7C5" w14:textId="77777777" w:rsidR="004F6848" w:rsidRDefault="004F6848" w:rsidP="003F6FFE">
      <w:pPr>
        <w:pStyle w:val="a6"/>
        <w:autoSpaceDE w:val="0"/>
        <w:autoSpaceDN w:val="0"/>
        <w:adjustRightInd w:val="0"/>
        <w:rPr>
          <w:rtl/>
          <w:lang w:bidi="ar-SY"/>
        </w:rPr>
      </w:pPr>
    </w:p>
    <w:p w14:paraId="44AB9E39" w14:textId="77777777" w:rsidR="004F6848" w:rsidRPr="00FD7997" w:rsidRDefault="004F6848" w:rsidP="003F6FFE">
      <w:pPr>
        <w:pStyle w:val="a6"/>
        <w:autoSpaceDE w:val="0"/>
        <w:autoSpaceDN w:val="0"/>
        <w:adjustRightInd w:val="0"/>
        <w:rPr>
          <w:rtl/>
          <w:lang w:bidi="ar-SY"/>
        </w:rPr>
      </w:pP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3F6FFE" w:rsidRPr="00FD7997" w14:paraId="1236522C" w14:textId="77777777" w:rsidTr="00F84425">
        <w:tc>
          <w:tcPr>
            <w:tcW w:w="9498" w:type="dxa"/>
          </w:tcPr>
          <w:p w14:paraId="2CB0AA2F" w14:textId="77777777" w:rsidR="003F6FFE" w:rsidRPr="00FD7997" w:rsidRDefault="003F6FFE" w:rsidP="00F84425">
            <w:pPr>
              <w:autoSpaceDE w:val="0"/>
              <w:autoSpaceDN w:val="0"/>
              <w:adjustRightInd w:val="0"/>
              <w:jc w:val="center"/>
              <w:rPr>
                <w:b/>
                <w:bCs/>
                <w:rtl/>
              </w:rPr>
            </w:pPr>
            <w:r w:rsidRPr="00FD7997">
              <w:rPr>
                <w:b/>
                <w:bCs/>
                <w:rtl/>
              </w:rPr>
              <w:t>نتائج ومناقشة التجربة وملاحظات المشرف .........................................................................................................................................................................</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p>
          <w:p w14:paraId="107D96A8" w14:textId="77777777" w:rsidR="003F6FFE" w:rsidRPr="00FD7997" w:rsidRDefault="003F6FFE" w:rsidP="00F84425">
            <w:pPr>
              <w:pStyle w:val="a6"/>
              <w:autoSpaceDE w:val="0"/>
              <w:autoSpaceDN w:val="0"/>
              <w:adjustRightInd w:val="0"/>
              <w:ind w:left="0"/>
              <w:rPr>
                <w:b/>
                <w:bCs/>
                <w:rtl/>
              </w:rPr>
            </w:pPr>
            <w:r w:rsidRPr="00FD7997">
              <w:rPr>
                <w:b/>
                <w:bCs/>
                <w:rtl/>
              </w:rPr>
              <w:t>.................................................................................................................................................................................................................</w:t>
            </w:r>
            <w:r w:rsidRPr="00FD7997">
              <w:rPr>
                <w:b/>
                <w:bCs/>
              </w:rPr>
              <w:t>.............................................................................................................................................................</w:t>
            </w:r>
            <w:r w:rsidRPr="00FD7997">
              <w:rPr>
                <w:b/>
                <w:bCs/>
                <w:rtl/>
              </w:rPr>
              <w:t>.................................................................................................................................................................................................................</w:t>
            </w:r>
            <w:r w:rsidRPr="00FD7997">
              <w:rPr>
                <w:b/>
                <w:bCs/>
              </w:rPr>
              <w:t>.............................................................................................................................................................</w:t>
            </w:r>
            <w:r w:rsidRPr="00FD7997">
              <w:rPr>
                <w:b/>
                <w:bCs/>
                <w:rtl/>
              </w:rPr>
              <w:t>...................................................................................................................</w:t>
            </w:r>
          </w:p>
          <w:p w14:paraId="3D096CBE" w14:textId="77777777" w:rsidR="003F6FFE" w:rsidRPr="00FD7997" w:rsidRDefault="003F6FFE" w:rsidP="00F84425">
            <w:pPr>
              <w:pStyle w:val="a6"/>
              <w:autoSpaceDE w:val="0"/>
              <w:autoSpaceDN w:val="0"/>
              <w:adjustRightInd w:val="0"/>
              <w:ind w:left="0"/>
              <w:rPr>
                <w:b/>
                <w:bCs/>
                <w:rtl/>
              </w:rPr>
            </w:pPr>
            <w:r w:rsidRPr="00FD7997">
              <w:rPr>
                <w:b/>
                <w:bCs/>
              </w:rPr>
              <w:t>...............................................................................................................................</w:t>
            </w:r>
            <w:r w:rsidRPr="00FD7997">
              <w:rPr>
                <w:b/>
                <w:bCs/>
                <w:rtl/>
              </w:rPr>
              <w:t>..................................................................................................................</w:t>
            </w:r>
            <w:r w:rsidRPr="00FD7997">
              <w:rPr>
                <w:b/>
                <w:bCs/>
              </w:rPr>
              <w:t xml:space="preserve"> ...............................................................................................................................</w:t>
            </w:r>
            <w:r w:rsidRPr="00FD7997">
              <w:rPr>
                <w:b/>
                <w:bCs/>
                <w:rtl/>
              </w:rPr>
              <w:t>...................................................................................................................</w:t>
            </w:r>
          </w:p>
          <w:p w14:paraId="2D9D9A54" w14:textId="77777777" w:rsidR="003F6FFE" w:rsidRPr="00FD7997" w:rsidRDefault="003F6FFE" w:rsidP="00F84425">
            <w:pPr>
              <w:pStyle w:val="a6"/>
              <w:autoSpaceDE w:val="0"/>
              <w:autoSpaceDN w:val="0"/>
              <w:adjustRightInd w:val="0"/>
              <w:ind w:left="0"/>
              <w:rPr>
                <w:rtl/>
                <w:lang w:bidi="ar-SY"/>
              </w:rPr>
            </w:pPr>
            <w:r w:rsidRPr="00FD7997">
              <w:rPr>
                <w:b/>
                <w:bCs/>
              </w:rPr>
              <w:t>.........................................................................................................................</w:t>
            </w:r>
          </w:p>
        </w:tc>
      </w:tr>
    </w:tbl>
    <w:p w14:paraId="195BA46F" w14:textId="2C345B62" w:rsidR="00AC0DE1" w:rsidRPr="00446A4B" w:rsidRDefault="004F6848" w:rsidP="00D05624">
      <w:r>
        <w:rPr>
          <w:rFonts w:hint="cs"/>
          <w:noProof/>
          <w:rtl/>
        </w:rPr>
        <mc:AlternateContent>
          <mc:Choice Requires="wps">
            <w:drawing>
              <wp:anchor distT="0" distB="0" distL="114300" distR="114300" simplePos="0" relativeHeight="251660288" behindDoc="0" locked="0" layoutInCell="1" allowOverlap="1" wp14:anchorId="6B7E5DB7" wp14:editId="4C4052E7">
                <wp:simplePos x="0" y="0"/>
                <wp:positionH relativeFrom="column">
                  <wp:posOffset>4752340</wp:posOffset>
                </wp:positionH>
                <wp:positionV relativeFrom="paragraph">
                  <wp:posOffset>2110105</wp:posOffset>
                </wp:positionV>
                <wp:extent cx="1309370" cy="650240"/>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37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74.2pt;margin-top:166.15pt;width:103.1pt;height:5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" fillcolor="white [3201]" strokeweight=".5pt">
                <v:textbo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v:textbox>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3CFEEC2A" wp14:editId="6FA29BCF">
                <wp:simplePos x="0" y="0"/>
                <wp:positionH relativeFrom="column">
                  <wp:posOffset>-865505</wp:posOffset>
                </wp:positionH>
                <wp:positionV relativeFrom="paragraph">
                  <wp:posOffset>2086215</wp:posOffset>
                </wp:positionV>
                <wp:extent cx="2100580" cy="666750"/>
                <wp:effectExtent l="0" t="0" r="13970" b="19050"/>
                <wp:wrapNone/>
                <wp:docPr id="6" name="مربع نص 6"/>
                <wp:cNvGraphicFramePr/>
                <a:graphic xmlns:a="http://schemas.openxmlformats.org/drawingml/2006/main">
                  <a:graphicData uri="http://schemas.microsoft.com/office/word/2010/wordprocessingShape">
                    <wps:wsp>
                      <wps:cNvSpPr txBox="1"/>
                      <wps:spPr>
                        <a:xfrm>
                          <a:off x="0" y="0"/>
                          <a:ext cx="210058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5AC953EF" w:rsidR="00BC3134" w:rsidRPr="00BC3134" w:rsidRDefault="00BC3134" w:rsidP="009E02B7">
                                  <w:pPr>
                                    <w:spacing w:after="160" w:line="259" w:lineRule="auto"/>
                                    <w:rPr>
                                      <w:b/>
                                      <w:bCs/>
                                      <w:rtl/>
                                    </w:rPr>
                                  </w:pPr>
                                  <w:r>
                                    <w:rPr>
                                      <w:rFonts w:hint="cs"/>
                                      <w:b/>
                                      <w:bCs/>
                                      <w:rtl/>
                                    </w:rPr>
                                    <w:t xml:space="preserve">إشراف : </w:t>
                                  </w:r>
                                  <w:r w:rsidR="009E02B7">
                                    <w:rPr>
                                      <w:rFonts w:hint="cs"/>
                                      <w:b/>
                                      <w:bCs/>
                                      <w:rtl/>
                                    </w:rPr>
                                    <w:t>د.</w:t>
                                  </w:r>
                                  <w:bookmarkStart w:id="2" w:name="_GoBack"/>
                                  <w:bookmarkEnd w:id="2"/>
                                  <w:r>
                                    <w:rPr>
                                      <w:rFonts w:hint="cs"/>
                                      <w:b/>
                                      <w:bCs/>
                                      <w:rtl/>
                                    </w:rPr>
                                    <w:t xml:space="preserve"> خليل</w:t>
                                  </w:r>
                                  <w:r w:rsidR="004F6848">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7" type="#_x0000_t202" style="position:absolute;left:0;text-align:left;margin-left:-68.15pt;margin-top:164.25pt;width:16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5AC953EF" w:rsidR="00BC3134" w:rsidRPr="00BC3134" w:rsidRDefault="00BC3134" w:rsidP="009E02B7">
                            <w:pPr>
                              <w:spacing w:after="160" w:line="259" w:lineRule="auto"/>
                              <w:rPr>
                                <w:b/>
                                <w:bCs/>
                                <w:rtl/>
                              </w:rPr>
                            </w:pPr>
                            <w:r>
                              <w:rPr>
                                <w:rFonts w:hint="cs"/>
                                <w:b/>
                                <w:bCs/>
                                <w:rtl/>
                              </w:rPr>
                              <w:t xml:space="preserve">إشراف : </w:t>
                            </w:r>
                            <w:r w:rsidR="009E02B7">
                              <w:rPr>
                                <w:rFonts w:hint="cs"/>
                                <w:b/>
                                <w:bCs/>
                                <w:rtl/>
                              </w:rPr>
                              <w:t>د.</w:t>
                            </w:r>
                            <w:bookmarkStart w:id="3" w:name="_GoBack"/>
                            <w:bookmarkEnd w:id="3"/>
                            <w:r>
                              <w:rPr>
                                <w:rFonts w:hint="cs"/>
                                <w:b/>
                                <w:bCs/>
                                <w:rtl/>
                              </w:rPr>
                              <w:t xml:space="preserve"> خليل</w:t>
                            </w:r>
                            <w:r w:rsidR="004F6848">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v:textbox>
              </v:shape>
            </w:pict>
          </mc:Fallback>
        </mc:AlternateContent>
      </w:r>
    </w:p>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505674" w:rsidRDefault="00505674" w:rsidP="00D05624">
      <w:r>
        <w:separator/>
      </w:r>
    </w:p>
  </w:endnote>
  <w:endnote w:type="continuationSeparator" w:id="0">
    <w:p w14:paraId="48AFBB8A" w14:textId="77777777" w:rsidR="00505674" w:rsidRDefault="005056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505674" w:rsidRDefault="00505674"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505674" w:rsidRPr="00446A4B" w:rsidRDefault="00505674"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505674" w:rsidRDefault="00505674"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505674" w:rsidRPr="003E1627" w14:paraId="6B46C317" w14:textId="77777777" w:rsidTr="009C0A33">
      <w:trPr>
        <w:trHeight w:val="418"/>
      </w:trPr>
      <w:tc>
        <w:tcPr>
          <w:tcW w:w="1416" w:type="pct"/>
        </w:tcPr>
        <w:p w14:paraId="7085C408" w14:textId="225D08C1" w:rsidR="00505674" w:rsidRPr="009C0A33" w:rsidRDefault="00505674"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505674" w:rsidRPr="003E1627" w:rsidRDefault="00505674"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505674" w:rsidRPr="003E1627" w:rsidRDefault="00505674"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505674" w:rsidRPr="003E1627" w:rsidRDefault="00505674"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622E2D">
            <w:rPr>
              <w:noProof/>
              <w:color w:val="000000"/>
              <w:sz w:val="22"/>
              <w:szCs w:val="22"/>
            </w:rPr>
            <w:t>9</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622E2D">
            <w:rPr>
              <w:noProof/>
              <w:color w:val="000000"/>
              <w:sz w:val="22"/>
              <w:szCs w:val="22"/>
            </w:rPr>
            <w:t>9</w:t>
          </w:r>
          <w:r w:rsidRPr="003E1627">
            <w:rPr>
              <w:color w:val="000000"/>
              <w:sz w:val="22"/>
              <w:szCs w:val="22"/>
            </w:rPr>
            <w:fldChar w:fldCharType="end"/>
          </w:r>
        </w:p>
      </w:tc>
    </w:tr>
  </w:tbl>
  <w:p w14:paraId="452CF6F7" w14:textId="7D006893" w:rsidR="00505674" w:rsidRPr="00E03332" w:rsidRDefault="00505674"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505674" w:rsidRDefault="00505674" w:rsidP="00D05624">
      <w:r>
        <w:separator/>
      </w:r>
    </w:p>
  </w:footnote>
  <w:footnote w:type="continuationSeparator" w:id="0">
    <w:p w14:paraId="22D12DA2" w14:textId="77777777" w:rsidR="00505674" w:rsidRDefault="0050567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505674" w:rsidRPr="005B4EF4" w:rsidRDefault="0050567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22E2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3"/>
  </w:num>
  <w:num w:numId="4">
    <w:abstractNumId w:val="27"/>
  </w:num>
  <w:num w:numId="5">
    <w:abstractNumId w:val="1"/>
  </w:num>
  <w:num w:numId="6">
    <w:abstractNumId w:val="17"/>
  </w:num>
  <w:num w:numId="7">
    <w:abstractNumId w:val="0"/>
  </w:num>
  <w:num w:numId="8">
    <w:abstractNumId w:val="9"/>
  </w:num>
  <w:num w:numId="9">
    <w:abstractNumId w:val="10"/>
  </w:num>
  <w:num w:numId="10">
    <w:abstractNumId w:val="3"/>
  </w:num>
  <w:num w:numId="11">
    <w:abstractNumId w:val="37"/>
  </w:num>
  <w:num w:numId="12">
    <w:abstractNumId w:val="38"/>
  </w:num>
  <w:num w:numId="13">
    <w:abstractNumId w:val="22"/>
  </w:num>
  <w:num w:numId="14">
    <w:abstractNumId w:val="33"/>
  </w:num>
  <w:num w:numId="15">
    <w:abstractNumId w:val="29"/>
  </w:num>
  <w:num w:numId="16">
    <w:abstractNumId w:val="21"/>
  </w:num>
  <w:num w:numId="17">
    <w:abstractNumId w:val="15"/>
  </w:num>
  <w:num w:numId="18">
    <w:abstractNumId w:val="35"/>
  </w:num>
  <w:num w:numId="19">
    <w:abstractNumId w:val="19"/>
  </w:num>
  <w:num w:numId="20">
    <w:abstractNumId w:val="28"/>
  </w:num>
  <w:num w:numId="21">
    <w:abstractNumId w:val="26"/>
  </w:num>
  <w:num w:numId="22">
    <w:abstractNumId w:val="42"/>
  </w:num>
  <w:num w:numId="23">
    <w:abstractNumId w:val="16"/>
  </w:num>
  <w:num w:numId="24">
    <w:abstractNumId w:val="43"/>
  </w:num>
  <w:num w:numId="25">
    <w:abstractNumId w:val="14"/>
  </w:num>
  <w:num w:numId="26">
    <w:abstractNumId w:val="31"/>
  </w:num>
  <w:num w:numId="27">
    <w:abstractNumId w:val="41"/>
  </w:num>
  <w:num w:numId="28">
    <w:abstractNumId w:val="11"/>
  </w:num>
  <w:num w:numId="29">
    <w:abstractNumId w:val="40"/>
  </w:num>
  <w:num w:numId="30">
    <w:abstractNumId w:val="18"/>
  </w:num>
  <w:num w:numId="31">
    <w:abstractNumId w:val="4"/>
  </w:num>
  <w:num w:numId="32">
    <w:abstractNumId w:val="24"/>
  </w:num>
  <w:num w:numId="33">
    <w:abstractNumId w:val="36"/>
  </w:num>
  <w:num w:numId="34">
    <w:abstractNumId w:val="12"/>
  </w:num>
  <w:num w:numId="35">
    <w:abstractNumId w:val="8"/>
  </w:num>
  <w:num w:numId="36">
    <w:abstractNumId w:val="20"/>
  </w:num>
  <w:num w:numId="37">
    <w:abstractNumId w:val="30"/>
  </w:num>
  <w:num w:numId="38">
    <w:abstractNumId w:val="7"/>
  </w:num>
  <w:num w:numId="39">
    <w:abstractNumId w:val="32"/>
  </w:num>
  <w:num w:numId="40">
    <w:abstractNumId w:val="44"/>
  </w:num>
  <w:num w:numId="41">
    <w:abstractNumId w:val="25"/>
  </w:num>
  <w:num w:numId="42">
    <w:abstractNumId w:val="34"/>
  </w:num>
  <w:num w:numId="43">
    <w:abstractNumId w:val="2"/>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137DC0"/>
    <w:rsid w:val="001579D9"/>
    <w:rsid w:val="00167CE4"/>
    <w:rsid w:val="0017222F"/>
    <w:rsid w:val="00187BB0"/>
    <w:rsid w:val="00300C7F"/>
    <w:rsid w:val="003E1627"/>
    <w:rsid w:val="003F6FFE"/>
    <w:rsid w:val="00446A4B"/>
    <w:rsid w:val="0049227E"/>
    <w:rsid w:val="004F6848"/>
    <w:rsid w:val="00505674"/>
    <w:rsid w:val="005B4EF4"/>
    <w:rsid w:val="005F696B"/>
    <w:rsid w:val="00622E2D"/>
    <w:rsid w:val="00664A51"/>
    <w:rsid w:val="006D6C7C"/>
    <w:rsid w:val="006E55D8"/>
    <w:rsid w:val="00701B29"/>
    <w:rsid w:val="00727C27"/>
    <w:rsid w:val="0083168D"/>
    <w:rsid w:val="00847301"/>
    <w:rsid w:val="00855B13"/>
    <w:rsid w:val="00913659"/>
    <w:rsid w:val="009C0A33"/>
    <w:rsid w:val="009E02B7"/>
    <w:rsid w:val="00A6175F"/>
    <w:rsid w:val="00AC0DE1"/>
    <w:rsid w:val="00B148ED"/>
    <w:rsid w:val="00BB2074"/>
    <w:rsid w:val="00BC3134"/>
    <w:rsid w:val="00C451AF"/>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7A1C-4B62-427D-81FA-5840BE15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13316</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4</cp:revision>
  <cp:lastPrinted>2023-05-02T06:37:00Z</cp:lastPrinted>
  <dcterms:created xsi:type="dcterms:W3CDTF">2023-05-23T18:21:00Z</dcterms:created>
  <dcterms:modified xsi:type="dcterms:W3CDTF">2023-05-30T20:28:00Z</dcterms:modified>
</cp:coreProperties>
</file>