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31D4B274" w:rsidR="00446A4B" w:rsidRPr="00446A4B" w:rsidRDefault="009C0A33" w:rsidP="00A71FCA">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71FCA">
        <w:rPr>
          <w:rFonts w:ascii="Sakkal Majalla" w:hAnsi="Sakkal Majalla" w:cs="Sakkal Majalla" w:hint="cs"/>
          <w:rtl/>
        </w:rPr>
        <w:t>8</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53F2C8CA" w14:textId="77777777" w:rsidR="00A71FCA" w:rsidRPr="00A71FCA" w:rsidRDefault="00A71FCA" w:rsidP="00A71FCA">
      <w:pPr>
        <w:jc w:val="center"/>
        <w:rPr>
          <w:rFonts w:asciiTheme="majorHAnsi" w:eastAsiaTheme="majorEastAsia" w:hAnsiTheme="majorHAnsi" w:cs="GE Dinar Two"/>
          <w:b/>
          <w:bCs/>
          <w:color w:val="2F5496" w:themeColor="accent1" w:themeShade="BF"/>
          <w:kern w:val="2"/>
          <w:sz w:val="44"/>
          <w:szCs w:val="44"/>
          <w:rtl/>
          <w:lang w:bidi="ar-SY"/>
          <w14:ligatures w14:val="standardContextual"/>
        </w:rPr>
      </w:pPr>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 xml:space="preserve">معايرة قساوة الماء (مقياس الـ </w:t>
      </w:r>
      <w:r w:rsidRPr="00A71FCA">
        <w:rPr>
          <w:rFonts w:asciiTheme="majorHAnsi" w:eastAsiaTheme="majorEastAsia" w:hAnsiTheme="majorHAnsi" w:cs="GE Dinar Two"/>
          <w:b/>
          <w:bCs/>
          <w:color w:val="2F5496" w:themeColor="accent1" w:themeShade="BF"/>
          <w:kern w:val="2"/>
          <w:sz w:val="44"/>
          <w:szCs w:val="44"/>
          <w:lang w:bidi="ar-SY"/>
          <w14:ligatures w14:val="standardContextual"/>
        </w:rPr>
        <w:t>EDTA</w:t>
      </w:r>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w:t>
      </w:r>
    </w:p>
    <w:p w14:paraId="32711C23" w14:textId="50173355" w:rsidR="00446A4B" w:rsidRPr="00446A4B" w:rsidRDefault="00A71FCA" w:rsidP="00A71FCA">
      <w:pPr>
        <w:jc w:val="center"/>
        <w:rPr>
          <w:rtl/>
          <w:lang w:bidi="ar-SY"/>
        </w:rPr>
      </w:pPr>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w:t>
      </w:r>
      <w:proofErr w:type="spellStart"/>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معايرات</w:t>
      </w:r>
      <w:proofErr w:type="spellEnd"/>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 xml:space="preserve"> تشكيل </w:t>
      </w:r>
      <w:r w:rsidR="00DE28A5">
        <w:rPr>
          <w:rFonts w:asciiTheme="majorHAnsi" w:eastAsiaTheme="majorEastAsia" w:hAnsiTheme="majorHAnsi" w:cs="GE Dinar Two" w:hint="cs"/>
          <w:b/>
          <w:bCs/>
          <w:color w:val="2F5496" w:themeColor="accent1" w:themeShade="BF"/>
          <w:kern w:val="2"/>
          <w:sz w:val="44"/>
          <w:szCs w:val="44"/>
          <w:rtl/>
          <w:lang w:bidi="ar-SY"/>
          <w14:ligatures w14:val="standardContextual"/>
        </w:rPr>
        <w:t>ال</w:t>
      </w:r>
      <w:r w:rsidRPr="00A71FCA">
        <w:rPr>
          <w:rFonts w:asciiTheme="majorHAnsi" w:eastAsiaTheme="majorEastAsia" w:hAnsiTheme="majorHAnsi" w:cs="GE Dinar Two"/>
          <w:b/>
          <w:bCs/>
          <w:color w:val="2F5496" w:themeColor="accent1" w:themeShade="BF"/>
          <w:kern w:val="2"/>
          <w:sz w:val="44"/>
          <w:szCs w:val="44"/>
          <w:rtl/>
          <w:lang w:bidi="ar-SY"/>
          <w14:ligatures w14:val="standardContextual"/>
        </w:rPr>
        <w:t xml:space="preserve">معقدات  </w:t>
      </w:r>
      <w:r>
        <w:rPr>
          <w:rFonts w:asciiTheme="majorHAnsi" w:eastAsiaTheme="majorEastAsia" w:hAnsiTheme="majorHAnsi" w:cs="GE Dinar Two"/>
          <w:b/>
          <w:bCs/>
          <w:color w:val="2F5496" w:themeColor="accent1" w:themeShade="BF"/>
          <w:kern w:val="2"/>
          <w:sz w:val="44"/>
          <w:szCs w:val="44"/>
          <w14:ligatures w14:val="standardContextual"/>
        </w:rPr>
        <w:t xml:space="preserve"> (</w:t>
      </w:r>
      <w:proofErr w:type="spellStart"/>
      <w:r w:rsidRPr="00A71FCA">
        <w:rPr>
          <w:rFonts w:asciiTheme="majorHAnsi" w:eastAsiaTheme="majorEastAsia" w:hAnsiTheme="majorHAnsi" w:cs="GE Dinar Two"/>
          <w:b/>
          <w:bCs/>
          <w:color w:val="2F5496" w:themeColor="accent1" w:themeShade="BF"/>
          <w:kern w:val="2"/>
          <w:sz w:val="44"/>
          <w:szCs w:val="44"/>
          <w:lang w:bidi="ar-SY"/>
          <w14:ligatures w14:val="standardContextual"/>
        </w:rPr>
        <w:t>Complexometric</w:t>
      </w:r>
      <w:proofErr w:type="spellEnd"/>
      <w:r w:rsidRPr="00A71FCA">
        <w:rPr>
          <w:rFonts w:asciiTheme="majorHAnsi" w:eastAsiaTheme="majorEastAsia" w:hAnsiTheme="majorHAnsi" w:cs="GE Dinar Two"/>
          <w:b/>
          <w:bCs/>
          <w:color w:val="2F5496" w:themeColor="accent1" w:themeShade="BF"/>
          <w:kern w:val="2"/>
          <w:sz w:val="44"/>
          <w:szCs w:val="44"/>
          <w:lang w:bidi="ar-SY"/>
          <w14:ligatures w14:val="standardContextual"/>
        </w:rPr>
        <w:t xml:space="preserve"> Titrations</w:t>
      </w:r>
      <w:r w:rsidRPr="00A71FCA">
        <w:rPr>
          <w:rFonts w:asciiTheme="majorHAnsi" w:eastAsiaTheme="majorEastAsia" w:hAnsiTheme="majorHAnsi" w:cs="GE Dinar Two"/>
          <w:b/>
          <w:bCs/>
          <w:noProof/>
          <w:color w:val="2F5496" w:themeColor="accent1" w:themeShade="BF"/>
          <w:kern w:val="2"/>
          <w:sz w:val="44"/>
          <w:szCs w:val="44"/>
          <w:lang w:bidi="ar-SY"/>
          <w14:ligatures w14:val="standardContextual"/>
        </w:rPr>
        <w:t xml:space="preserve"> </w:t>
      </w:r>
      <w:r w:rsidR="00EE29E3"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Pr="00EE29E3" w:rsidRDefault="00505674"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855B13">
        <w:tc>
          <w:tcPr>
            <w:tcW w:w="7463" w:type="dxa"/>
          </w:tcPr>
          <w:p w14:paraId="19DAC0B2" w14:textId="137AAD68" w:rsidR="00855B13" w:rsidRPr="00446A4B" w:rsidRDefault="00A71FCA" w:rsidP="00D05624">
            <w:pPr>
              <w:pStyle w:val="a5"/>
              <w:rPr>
                <w:rFonts w:ascii="Sakkal Majalla" w:hAnsi="Sakkal Majalla" w:cs="Sakkal Majalla"/>
                <w:rtl/>
              </w:rPr>
            </w:pPr>
            <w:r>
              <w:rPr>
                <w:rFonts w:ascii="Sakkal Majalla" w:hAnsi="Sakkal Majalla" w:cs="Sakkal Majalla" w:hint="cs"/>
                <w:rtl/>
              </w:rPr>
              <w:t>أنواع الماء</w:t>
            </w:r>
          </w:p>
        </w:tc>
        <w:tc>
          <w:tcPr>
            <w:tcW w:w="1553" w:type="dxa"/>
          </w:tcPr>
          <w:p w14:paraId="781F1A5E" w14:textId="2E537FAD"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1C7B14B" w:rsidR="00855B13" w:rsidRPr="00446A4B" w:rsidRDefault="00A71FCA" w:rsidP="00B148ED">
            <w:pPr>
              <w:pStyle w:val="a5"/>
              <w:rPr>
                <w:rFonts w:ascii="Sakkal Majalla" w:hAnsi="Sakkal Majalla" w:cs="Sakkal Majalla"/>
                <w:rtl/>
                <w:lang w:bidi="ar-SA"/>
              </w:rPr>
            </w:pPr>
            <w:r>
              <w:rPr>
                <w:rFonts w:ascii="Sakkal Majalla" w:hAnsi="Sakkal Majalla" w:cs="Sakkal Majalla" w:hint="cs"/>
                <w:rtl/>
                <w:lang w:bidi="ar-SA"/>
              </w:rPr>
              <w:t>طرق تحديد القساوة المؤقتة للماء</w:t>
            </w:r>
          </w:p>
        </w:tc>
        <w:tc>
          <w:tcPr>
            <w:tcW w:w="1553"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4340D1D3" w:rsidR="00855B13" w:rsidRPr="00446A4B" w:rsidRDefault="00A71FCA" w:rsidP="00B148ED">
            <w:pPr>
              <w:pStyle w:val="a5"/>
              <w:rPr>
                <w:rFonts w:ascii="Sakkal Majalla" w:hAnsi="Sakkal Majalla" w:cs="Sakkal Majalla"/>
                <w:rtl/>
                <w:lang w:bidi="ar-SA"/>
              </w:rPr>
            </w:pPr>
            <w:r>
              <w:rPr>
                <w:rFonts w:ascii="Sakkal Majalla" w:hAnsi="Sakkal Majalla" w:cs="Sakkal Majalla" w:hint="cs"/>
                <w:rtl/>
                <w:lang w:bidi="ar-SA"/>
              </w:rPr>
              <w:t>القسم العملي</w:t>
            </w:r>
          </w:p>
        </w:tc>
        <w:tc>
          <w:tcPr>
            <w:tcW w:w="1553" w:type="dxa"/>
          </w:tcPr>
          <w:p w14:paraId="1511773D" w14:textId="5E281683" w:rsidR="00855B13" w:rsidRPr="00446A4B" w:rsidRDefault="00B148ED"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0FD236F2" w:rsidR="00855B13" w:rsidRPr="00446A4B" w:rsidRDefault="00B148ED" w:rsidP="00B148ED">
            <w:pPr>
              <w:pStyle w:val="a5"/>
              <w:rPr>
                <w:rFonts w:ascii="Sakkal Majalla" w:hAnsi="Sakkal Majalla" w:cs="Sakkal Majalla"/>
                <w:rtl/>
                <w:lang w:bidi="ar-SA"/>
              </w:rPr>
            </w:pPr>
            <w:r w:rsidRPr="00B148ED">
              <w:rPr>
                <w:rFonts w:ascii="Sakkal Majalla" w:hAnsi="Sakkal Majalla" w:cs="Sakkal Majalla" w:hint="cs"/>
                <w:rtl/>
                <w:lang w:bidi="ar-SA"/>
              </w:rPr>
              <w:t>نتائج ومناقشة التجربة وملاحظات المشرف</w:t>
            </w:r>
          </w:p>
        </w:tc>
        <w:tc>
          <w:tcPr>
            <w:tcW w:w="1553" w:type="dxa"/>
          </w:tcPr>
          <w:p w14:paraId="4DE2DCC9" w14:textId="2DAF88C5" w:rsidR="00855B13" w:rsidRPr="00446A4B" w:rsidRDefault="00A71FCA" w:rsidP="00D05624">
            <w:pPr>
              <w:pStyle w:val="a5"/>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1BA4CB6D" w:rsidR="00847301" w:rsidRPr="00446A4B" w:rsidRDefault="00505674" w:rsidP="00A71FCA">
      <w:pPr>
        <w:rPr>
          <w:rtl/>
        </w:rPr>
      </w:pPr>
      <w:r>
        <w:rPr>
          <w:rFonts w:hint="cs"/>
          <w:rtl/>
        </w:rPr>
        <w:t>التعريف</w:t>
      </w:r>
      <w:r w:rsidR="00A71FCA">
        <w:rPr>
          <w:rFonts w:hint="cs"/>
          <w:rtl/>
        </w:rPr>
        <w:t xml:space="preserve"> </w:t>
      </w:r>
      <w:proofErr w:type="spellStart"/>
      <w:r w:rsidR="00A71FCA">
        <w:rPr>
          <w:rFonts w:hint="cs"/>
          <w:rtl/>
        </w:rPr>
        <w:t>بمعايرات</w:t>
      </w:r>
      <w:proofErr w:type="spellEnd"/>
      <w:r w:rsidR="00A71FCA">
        <w:rPr>
          <w:rFonts w:hint="cs"/>
          <w:rtl/>
        </w:rPr>
        <w:t xml:space="preserve"> تشكيل المعقدات ، و معايرة قساوة الماء. </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9F5B9FC" w14:textId="3FCF1C35" w:rsidR="00A71FCA" w:rsidRPr="00A71FCA" w:rsidRDefault="00A71FCA" w:rsidP="00A71FCA">
      <w:pPr>
        <w:rPr>
          <w:rtl/>
        </w:rPr>
      </w:pPr>
      <w:r w:rsidRPr="00A71FCA">
        <w:rPr>
          <w:b/>
          <w:bCs/>
          <w:rtl/>
        </w:rPr>
        <w:t>الماء العسر:</w:t>
      </w:r>
      <w:r w:rsidRPr="00A71FCA">
        <w:rPr>
          <w:rtl/>
        </w:rPr>
        <w:t xml:space="preserve"> هو ماء عادي يذوب به نسبة عالية من الأملاح وخاصة الكالسيوم والماغنسيوم. وتأتي هذه الأملاح نتيجة سريان الماء في الصخور والتربة وإذابة هذه الأملاح والسريان بها وكلما زادت نسبة أملاح الكالسيوم والماغنسيوم في الماء زاد عسر الماء. ويمكن التعرف على الماء العسر بعدم ذوبان الصابون فيه وذلك لتفاعل هذه الأملاح مع الصوديوم في الصابون مكونة صابوناً معدنياً لا يذوب في الماء. وهذا هو سبب عدم تكون الرغوة المطلوبة في المياه العسرة</w:t>
      </w:r>
      <w:r w:rsidRPr="00A71FCA">
        <w:t>.</w:t>
      </w:r>
      <w:r w:rsidRPr="00A71FCA">
        <w:br/>
      </w:r>
      <w:r w:rsidRPr="00A71FCA">
        <w:rPr>
          <w:rtl/>
        </w:rPr>
        <w:t>وهناك عدة أنواع من درجات العسر والتي تختلف من بلد إلى آخر ويقسم الماء من ناحية عسره إلى نوعين</w:t>
      </w:r>
      <w:r>
        <w:rPr>
          <w:rFonts w:hint="cs"/>
          <w:rtl/>
        </w:rPr>
        <w:t>:</w:t>
      </w:r>
    </w:p>
    <w:p w14:paraId="62ECF141" w14:textId="77777777" w:rsidR="00A71FCA" w:rsidRPr="00C11C97" w:rsidRDefault="00A71FCA" w:rsidP="00A71FCA">
      <w:pPr>
        <w:autoSpaceDE w:val="0"/>
        <w:autoSpaceDN w:val="0"/>
        <w:adjustRightInd w:val="0"/>
        <w:rPr>
          <w:rtl/>
        </w:rPr>
      </w:pPr>
      <w:r w:rsidRPr="00C11C97">
        <w:rPr>
          <w:b/>
          <w:bCs/>
          <w:rtl/>
        </w:rPr>
        <w:t>العسر المؤقت:</w:t>
      </w:r>
      <w:r w:rsidRPr="00C11C97">
        <w:rPr>
          <w:rtl/>
        </w:rPr>
        <w:t xml:space="preserve"> ويرجع إلى احتواء الماء على بيكربونات الكالسيوم والماغنسيوم، ويمكن إزالة هذا العسر المؤقت بواسطة التسخين</w:t>
      </w:r>
      <w:r w:rsidRPr="00C11C97">
        <w:t>.</w:t>
      </w:r>
      <w:r w:rsidRPr="00C11C97">
        <w:rPr>
          <w:rtl/>
        </w:rPr>
        <w:t xml:space="preserve"> وتعرف</w:t>
      </w:r>
      <w:r w:rsidRPr="00C11C97">
        <w:t xml:space="preserve"> </w:t>
      </w:r>
      <w:r w:rsidRPr="00C11C97">
        <w:rPr>
          <w:rtl/>
        </w:rPr>
        <w:t>القساوة</w:t>
      </w:r>
      <w:r w:rsidRPr="00C11C97">
        <w:t xml:space="preserve"> </w:t>
      </w:r>
      <w:r w:rsidRPr="00C11C97">
        <w:rPr>
          <w:rtl/>
        </w:rPr>
        <w:t>المؤقتة</w:t>
      </w:r>
      <w:r w:rsidRPr="00C11C97">
        <w:t xml:space="preserve"> </w:t>
      </w:r>
      <w:r w:rsidRPr="00C11C97">
        <w:rPr>
          <w:rtl/>
        </w:rPr>
        <w:t>للماء</w:t>
      </w:r>
      <w:r w:rsidRPr="00C11C97">
        <w:t xml:space="preserve"> </w:t>
      </w:r>
      <w:r w:rsidRPr="00C11C97">
        <w:rPr>
          <w:rtl/>
        </w:rPr>
        <w:t>بأنها</w:t>
      </w:r>
      <w:r w:rsidRPr="00C11C97">
        <w:t xml:space="preserve"> </w:t>
      </w:r>
      <w:r w:rsidRPr="00C11C97">
        <w:rPr>
          <w:rtl/>
        </w:rPr>
        <w:t>محتوى</w:t>
      </w:r>
      <w:r w:rsidRPr="00C11C97">
        <w:t xml:space="preserve"> 1 </w:t>
      </w:r>
      <w:r w:rsidRPr="00C11C97">
        <w:rPr>
          <w:rtl/>
        </w:rPr>
        <w:t>ليتر</w:t>
      </w:r>
      <w:r w:rsidRPr="00C11C97">
        <w:t xml:space="preserve"> </w:t>
      </w:r>
      <w:r w:rsidRPr="00C11C97">
        <w:rPr>
          <w:rtl/>
        </w:rPr>
        <w:t>من</w:t>
      </w:r>
      <w:r w:rsidRPr="00C11C97">
        <w:t xml:space="preserve"> </w:t>
      </w:r>
      <w:r w:rsidRPr="00C11C97">
        <w:rPr>
          <w:rtl/>
        </w:rPr>
        <w:t>الماء</w:t>
      </w:r>
      <w:r w:rsidRPr="00C11C97">
        <w:t xml:space="preserve"> </w:t>
      </w:r>
      <w:r w:rsidRPr="00C11C97">
        <w:rPr>
          <w:rtl/>
        </w:rPr>
        <w:t>من</w:t>
      </w:r>
      <w:r w:rsidRPr="00C11C97">
        <w:t xml:space="preserve"> </w:t>
      </w:r>
      <w:r w:rsidRPr="00C11C97">
        <w:rPr>
          <w:rtl/>
        </w:rPr>
        <w:t>أملاح</w:t>
      </w:r>
      <w:r w:rsidRPr="00C11C97">
        <w:t xml:space="preserve"> </w:t>
      </w:r>
      <w:r w:rsidRPr="00C11C97">
        <w:rPr>
          <w:rtl/>
        </w:rPr>
        <w:t>الكربونات</w:t>
      </w:r>
      <w:r w:rsidRPr="00C11C97">
        <w:t xml:space="preserve"> </w:t>
      </w:r>
      <w:r w:rsidRPr="00C11C97">
        <w:rPr>
          <w:rtl/>
        </w:rPr>
        <w:t>والبيكربونات</w:t>
      </w:r>
      <w:r w:rsidRPr="00C11C97">
        <w:t xml:space="preserve"> </w:t>
      </w:r>
      <w:r w:rsidRPr="00C11C97">
        <w:rPr>
          <w:rtl/>
        </w:rPr>
        <w:t>لشوارد الكالسيوم</w:t>
      </w:r>
      <w:r w:rsidRPr="00C11C97">
        <w:t xml:space="preserve"> </w:t>
      </w:r>
      <w:proofErr w:type="spellStart"/>
      <w:r w:rsidRPr="00C11C97">
        <w:rPr>
          <w:rtl/>
        </w:rPr>
        <w:t>والمغنزيوم</w:t>
      </w:r>
      <w:proofErr w:type="spellEnd"/>
      <w:r w:rsidRPr="00C11C97">
        <w:t>.</w:t>
      </w:r>
      <w:r w:rsidRPr="00C11C97">
        <w:rPr>
          <w:rtl/>
        </w:rPr>
        <w:t xml:space="preserve"> وسميت</w:t>
      </w:r>
      <w:r w:rsidRPr="00C11C97">
        <w:t xml:space="preserve"> </w:t>
      </w:r>
      <w:r w:rsidRPr="00C11C97">
        <w:rPr>
          <w:rtl/>
        </w:rPr>
        <w:t>بالمؤقتة لأنه</w:t>
      </w:r>
      <w:r w:rsidRPr="00C11C97">
        <w:t xml:space="preserve"> </w:t>
      </w:r>
      <w:r w:rsidRPr="00C11C97">
        <w:rPr>
          <w:rtl/>
        </w:rPr>
        <w:t>بالإمكان</w:t>
      </w:r>
      <w:r w:rsidRPr="00C11C97">
        <w:t xml:space="preserve"> </w:t>
      </w:r>
      <w:r w:rsidRPr="00C11C97">
        <w:rPr>
          <w:rtl/>
        </w:rPr>
        <w:t>التخلص</w:t>
      </w:r>
      <w:r w:rsidRPr="00C11C97">
        <w:t xml:space="preserve"> </w:t>
      </w:r>
      <w:r w:rsidRPr="00C11C97">
        <w:rPr>
          <w:rtl/>
        </w:rPr>
        <w:t>منها</w:t>
      </w:r>
      <w:r w:rsidRPr="00C11C97">
        <w:t xml:space="preserve"> </w:t>
      </w:r>
      <w:r w:rsidRPr="00C11C97">
        <w:rPr>
          <w:rtl/>
        </w:rPr>
        <w:t>عبر</w:t>
      </w:r>
      <w:r w:rsidRPr="00C11C97">
        <w:t xml:space="preserve"> </w:t>
      </w:r>
      <w:r w:rsidRPr="00C11C97">
        <w:rPr>
          <w:rtl/>
        </w:rPr>
        <w:t>عملية</w:t>
      </w:r>
      <w:r w:rsidRPr="00C11C97">
        <w:t xml:space="preserve"> </w:t>
      </w:r>
      <w:r w:rsidRPr="00C11C97">
        <w:rPr>
          <w:rtl/>
        </w:rPr>
        <w:t>تسخين</w:t>
      </w:r>
      <w:r w:rsidRPr="00C11C97">
        <w:t xml:space="preserve"> </w:t>
      </w:r>
      <w:r w:rsidRPr="00C11C97">
        <w:rPr>
          <w:rtl/>
        </w:rPr>
        <w:t>الماء</w:t>
      </w:r>
      <w:r w:rsidRPr="00C11C97">
        <w:t xml:space="preserve"> </w:t>
      </w:r>
      <w:r w:rsidRPr="00C11C97">
        <w:rPr>
          <w:rtl/>
        </w:rPr>
        <w:t>حتى</w:t>
      </w:r>
      <w:r w:rsidRPr="00C11C97">
        <w:t xml:space="preserve"> </w:t>
      </w:r>
      <w:r w:rsidRPr="00C11C97">
        <w:rPr>
          <w:rtl/>
        </w:rPr>
        <w:t>الغليان</w:t>
      </w:r>
      <w:r w:rsidRPr="00C11C97">
        <w:t>,</w:t>
      </w:r>
      <w:r w:rsidRPr="00C11C97">
        <w:rPr>
          <w:rtl/>
        </w:rPr>
        <w:t xml:space="preserve"> حيث</w:t>
      </w:r>
      <w:r w:rsidRPr="00C11C97">
        <w:t xml:space="preserve"> </w:t>
      </w:r>
      <w:r w:rsidRPr="00C11C97">
        <w:rPr>
          <w:rtl/>
        </w:rPr>
        <w:t>تترسب</w:t>
      </w:r>
      <w:r w:rsidRPr="00C11C97">
        <w:t xml:space="preserve"> </w:t>
      </w:r>
      <w:r w:rsidRPr="00C11C97">
        <w:rPr>
          <w:rtl/>
        </w:rPr>
        <w:t>شوارد</w:t>
      </w:r>
      <w:r w:rsidRPr="00C11C97">
        <w:t xml:space="preserve"> </w:t>
      </w:r>
      <w:r w:rsidRPr="00C11C97">
        <w:rPr>
          <w:rtl/>
        </w:rPr>
        <w:t>الكالسيوم</w:t>
      </w:r>
      <w:r w:rsidRPr="00C11C97">
        <w:t xml:space="preserve"> </w:t>
      </w:r>
      <w:proofErr w:type="spellStart"/>
      <w:r w:rsidRPr="00C11C97">
        <w:rPr>
          <w:rtl/>
        </w:rPr>
        <w:t>والمغنزيوم</w:t>
      </w:r>
      <w:proofErr w:type="spellEnd"/>
      <w:r w:rsidRPr="00C11C97">
        <w:t xml:space="preserve"> </w:t>
      </w:r>
      <w:r w:rsidRPr="00C11C97">
        <w:rPr>
          <w:rtl/>
        </w:rPr>
        <w:t>على</w:t>
      </w:r>
      <w:r w:rsidRPr="00C11C97">
        <w:t xml:space="preserve"> </w:t>
      </w:r>
      <w:r w:rsidRPr="00C11C97">
        <w:rPr>
          <w:rtl/>
        </w:rPr>
        <w:t>شكل</w:t>
      </w:r>
      <w:r w:rsidRPr="00C11C97">
        <w:t xml:space="preserve"> </w:t>
      </w:r>
      <w:r w:rsidRPr="00C11C97">
        <w:rPr>
          <w:rtl/>
        </w:rPr>
        <w:t>أملاح</w:t>
      </w:r>
      <w:r w:rsidRPr="00C11C97">
        <w:t xml:space="preserve"> </w:t>
      </w:r>
      <w:r w:rsidRPr="00C11C97">
        <w:rPr>
          <w:rtl/>
        </w:rPr>
        <w:t>الكربونات</w:t>
      </w:r>
      <w:r w:rsidRPr="00C11C97">
        <w:t xml:space="preserve"> </w:t>
      </w:r>
      <w:r w:rsidRPr="00C11C97">
        <w:rPr>
          <w:rtl/>
        </w:rPr>
        <w:t>غير</w:t>
      </w:r>
      <w:r w:rsidRPr="00C11C97">
        <w:t xml:space="preserve"> </w:t>
      </w:r>
      <w:r w:rsidRPr="00C11C97">
        <w:rPr>
          <w:rtl/>
        </w:rPr>
        <w:t>المنحلة.</w:t>
      </w:r>
      <w:r w:rsidRPr="00C11C97">
        <w:br/>
      </w:r>
      <w:r w:rsidRPr="00C11C97">
        <w:rPr>
          <w:b/>
          <w:bCs/>
        </w:rPr>
        <w:t xml:space="preserve"> </w:t>
      </w:r>
      <w:r w:rsidRPr="00C11C97">
        <w:rPr>
          <w:b/>
          <w:bCs/>
          <w:rtl/>
        </w:rPr>
        <w:t>العسر الدائم:</w:t>
      </w:r>
      <w:r w:rsidRPr="00C11C97">
        <w:rPr>
          <w:rtl/>
        </w:rPr>
        <w:t xml:space="preserve"> ويرجع إلى احتواء الماء على كلوريد وكبريتات الكالسيوم والماغنسيوم، ولا يمكن إزالة هذا العسر بواسطة التسخين ولذلك فإن استعمال هذا الماء في الغلايات يؤدي إلى ترسيب مادة كبريتات الكالسيوم والماغنسيوم على هيئة طبقة صلبة يصعب ازالتها تؤدي إلى تلف الغلايات. وإزالة هذا العسر الدائم يحتاج إلى تفاعلات كيميائية ولا يتم بواسطة التسخين</w:t>
      </w:r>
      <w:r w:rsidRPr="00C11C97">
        <w:t>.</w:t>
      </w:r>
      <w:r w:rsidRPr="00C11C97">
        <w:rPr>
          <w:rtl/>
        </w:rPr>
        <w:t xml:space="preserve"> أن الماء العسر مزعج في عند استخدامه ومن هذه الأمثلة</w:t>
      </w:r>
      <w:r w:rsidRPr="00C11C97">
        <w:t>:</w:t>
      </w:r>
    </w:p>
    <w:p w14:paraId="36F03C6E" w14:textId="77777777" w:rsidR="00A71FCA" w:rsidRPr="00C11C97" w:rsidRDefault="00A71FCA" w:rsidP="00A71FCA">
      <w:pPr>
        <w:pStyle w:val="a6"/>
        <w:numPr>
          <w:ilvl w:val="1"/>
          <w:numId w:val="4"/>
        </w:numPr>
        <w:spacing w:after="0" w:line="240" w:lineRule="auto"/>
      </w:pPr>
      <w:r w:rsidRPr="00C11C97">
        <w:rPr>
          <w:rtl/>
        </w:rPr>
        <w:t>يؤثر على كمية الكالسيوم والماغنسيوم في الطعام</w:t>
      </w:r>
      <w:r w:rsidRPr="00C11C97">
        <w:t>.</w:t>
      </w:r>
    </w:p>
    <w:p w14:paraId="394B1E6E" w14:textId="77777777" w:rsidR="00A71FCA" w:rsidRPr="00C11C97" w:rsidRDefault="00A71FCA" w:rsidP="00A71FCA">
      <w:pPr>
        <w:pStyle w:val="a6"/>
        <w:numPr>
          <w:ilvl w:val="1"/>
          <w:numId w:val="4"/>
        </w:numPr>
        <w:spacing w:after="0" w:line="240" w:lineRule="auto"/>
      </w:pPr>
      <w:r w:rsidRPr="00C11C97">
        <w:rPr>
          <w:rtl/>
        </w:rPr>
        <w:t>يشكل بقع على الأطباق والأكواب بعد جفافها وذلك لترسيب ما به من أملاح على مختلف الأدوات.</w:t>
      </w:r>
    </w:p>
    <w:p w14:paraId="11DB2CF8" w14:textId="77777777" w:rsidR="00A71FCA" w:rsidRPr="00C11C97" w:rsidRDefault="00A71FCA" w:rsidP="00A71FCA">
      <w:pPr>
        <w:pStyle w:val="a6"/>
        <w:numPr>
          <w:ilvl w:val="1"/>
          <w:numId w:val="4"/>
        </w:numPr>
        <w:spacing w:after="0" w:line="240" w:lineRule="auto"/>
      </w:pPr>
      <w:r w:rsidRPr="00C11C97">
        <w:t xml:space="preserve"> </w:t>
      </w:r>
      <w:r w:rsidRPr="00C11C97">
        <w:rPr>
          <w:rtl/>
        </w:rPr>
        <w:t>يؤثر على الشعر وعلى طبيعته وحيويته</w:t>
      </w:r>
    </w:p>
    <w:p w14:paraId="2058D2C1" w14:textId="77777777" w:rsidR="00A71FCA" w:rsidRPr="00C11C97" w:rsidRDefault="00A71FCA" w:rsidP="00A71FCA">
      <w:pPr>
        <w:pStyle w:val="a6"/>
        <w:numPr>
          <w:ilvl w:val="1"/>
          <w:numId w:val="4"/>
        </w:numPr>
        <w:spacing w:after="0" w:line="240" w:lineRule="auto"/>
      </w:pPr>
      <w:r w:rsidRPr="00C11C97">
        <w:t xml:space="preserve"> </w:t>
      </w:r>
      <w:r w:rsidRPr="00C11C97">
        <w:rPr>
          <w:rtl/>
        </w:rPr>
        <w:t>ترسيب الأملاح الموجودة في الماء العسر داخل أنابيب المياه يؤدي إلى عدم انسياب المياه بالكمية المطلوبة وبالتالي يصعب استخدامها في الحياة العادية والعملية.</w:t>
      </w:r>
    </w:p>
    <w:p w14:paraId="0A99F37C" w14:textId="77777777" w:rsidR="00A71FCA" w:rsidRPr="00C11C97" w:rsidRDefault="00A71FCA" w:rsidP="00A71FCA">
      <w:pPr>
        <w:pStyle w:val="a6"/>
        <w:numPr>
          <w:ilvl w:val="1"/>
          <w:numId w:val="4"/>
        </w:numPr>
        <w:spacing w:after="0" w:line="240" w:lineRule="auto"/>
      </w:pPr>
      <w:r w:rsidRPr="00C11C97">
        <w:rPr>
          <w:rtl/>
        </w:rPr>
        <w:t>الاستحمام بالمياه العسرة يؤدي إلى وجود طبقة من الصابون اللزج على الجلد مما يساعد على ترسيب الأوساخ والغبار والبكتيريا الضارة على الجلد ومن الصعب إزالتها، وتؤدي هذه الطبقة إلى فقد حيوية الجلد ولمعانه وتؤدي إلى تهيج الجلد والتهابه</w:t>
      </w:r>
      <w:r w:rsidRPr="00C11C97">
        <w:t>.</w:t>
      </w:r>
    </w:p>
    <w:p w14:paraId="4F1E8675" w14:textId="77777777" w:rsidR="00A71FCA" w:rsidRDefault="00A71FCA" w:rsidP="00A71FCA">
      <w:pPr>
        <w:pStyle w:val="a6"/>
        <w:numPr>
          <w:ilvl w:val="1"/>
          <w:numId w:val="4"/>
        </w:numPr>
        <w:spacing w:after="0" w:line="240" w:lineRule="auto"/>
      </w:pPr>
      <w:r w:rsidRPr="00C11C97">
        <w:t xml:space="preserve"> </w:t>
      </w:r>
      <w:r w:rsidRPr="00C11C97">
        <w:rPr>
          <w:rtl/>
        </w:rPr>
        <w:t>استخدام المياه العسرة في الغسيل تُعد مزعجة جداً وذلك لأنه لا يساعد في تكوين رغوة مع الصابون أو المنظفات مما يؤدي إلى زيادة استخدامها في عملية التنظيف، واستخدام الماء العسر في الغسيل يؤدي إلى عدم نظافة الغسيل وخاصة الأبيض منه وتحوله إلى اللون الرمادي مع فقد بياضه ونظافته لعدم إزالة الأوساخ جيداً كما يؤدي إلى اتلاف الملابس وعدم تحملها عمليات الغسيل فيما بعد وبالتالي فهي غير صالحة في عمليات الغسيل أو النظافة العامة أو الاستحمام كما انها تؤثر على نوعية وسلامة الملابس</w:t>
      </w:r>
      <w:r w:rsidRPr="00C11C97">
        <w:t>.</w:t>
      </w:r>
      <w:r w:rsidRPr="00C11C97">
        <w:br/>
      </w:r>
      <w:r w:rsidRPr="00C11C97">
        <w:rPr>
          <w:rtl/>
        </w:rPr>
        <w:t xml:space="preserve">ولذلك يجب تحويل الماء العسر إلى ماء يسر إزالة عسر الماء </w:t>
      </w:r>
    </w:p>
    <w:p w14:paraId="0779F4EC" w14:textId="77777777" w:rsidR="00A71FCA" w:rsidRDefault="00A71FCA" w:rsidP="00A71FCA">
      <w:pPr>
        <w:spacing w:after="0" w:line="240" w:lineRule="auto"/>
        <w:rPr>
          <w:rtl/>
        </w:rPr>
      </w:pPr>
    </w:p>
    <w:p w14:paraId="0D9DE51D" w14:textId="77777777" w:rsidR="00A71FCA" w:rsidRDefault="00A71FCA" w:rsidP="00A71FCA">
      <w:pPr>
        <w:spacing w:after="0" w:line="240" w:lineRule="auto"/>
        <w:rPr>
          <w:rtl/>
        </w:rPr>
      </w:pPr>
    </w:p>
    <w:p w14:paraId="7D6B439A" w14:textId="77777777" w:rsidR="00A71FCA" w:rsidRDefault="00A71FCA" w:rsidP="00A71FCA">
      <w:pPr>
        <w:spacing w:after="0" w:line="240" w:lineRule="auto"/>
        <w:rPr>
          <w:rtl/>
        </w:rPr>
      </w:pPr>
    </w:p>
    <w:p w14:paraId="170D6262" w14:textId="77777777" w:rsidR="00A71FCA" w:rsidRPr="00C11C97" w:rsidRDefault="00A71FCA" w:rsidP="00A71FCA">
      <w:pPr>
        <w:spacing w:after="0" w:line="240" w:lineRule="auto"/>
      </w:pPr>
    </w:p>
    <w:p w14:paraId="61190900" w14:textId="778411C1" w:rsidR="00A71FCA" w:rsidRPr="00A71FCA" w:rsidRDefault="00A71FCA" w:rsidP="00A71FCA">
      <w:pPr>
        <w:autoSpaceDE w:val="0"/>
        <w:autoSpaceDN w:val="0"/>
        <w:adjustRightInd w:val="0"/>
        <w:rPr>
          <w:b/>
          <w:bCs/>
          <w:sz w:val="28"/>
          <w:szCs w:val="28"/>
          <w:rtl/>
        </w:rPr>
      </w:pPr>
      <w:r w:rsidRPr="00A71FCA">
        <w:rPr>
          <w:b/>
          <w:bCs/>
          <w:sz w:val="28"/>
          <w:szCs w:val="28"/>
          <w:rtl/>
        </w:rPr>
        <w:lastRenderedPageBreak/>
        <w:t>توجد</w:t>
      </w:r>
      <w:r w:rsidRPr="00A71FCA">
        <w:rPr>
          <w:b/>
          <w:bCs/>
          <w:sz w:val="28"/>
          <w:szCs w:val="28"/>
        </w:rPr>
        <w:t xml:space="preserve"> </w:t>
      </w:r>
      <w:r w:rsidRPr="00A71FCA">
        <w:rPr>
          <w:b/>
          <w:bCs/>
          <w:sz w:val="28"/>
          <w:szCs w:val="28"/>
          <w:rtl/>
        </w:rPr>
        <w:t>طريقتان</w:t>
      </w:r>
      <w:r w:rsidRPr="00A71FCA">
        <w:rPr>
          <w:b/>
          <w:bCs/>
          <w:sz w:val="28"/>
          <w:szCs w:val="28"/>
        </w:rPr>
        <w:t xml:space="preserve"> </w:t>
      </w:r>
      <w:r w:rsidRPr="00A71FCA">
        <w:rPr>
          <w:b/>
          <w:bCs/>
          <w:sz w:val="28"/>
          <w:szCs w:val="28"/>
          <w:rtl/>
        </w:rPr>
        <w:t>لتحديد</w:t>
      </w:r>
      <w:r w:rsidRPr="00A71FCA">
        <w:rPr>
          <w:b/>
          <w:bCs/>
          <w:sz w:val="28"/>
          <w:szCs w:val="28"/>
        </w:rPr>
        <w:t xml:space="preserve"> </w:t>
      </w:r>
      <w:r w:rsidRPr="00A71FCA">
        <w:rPr>
          <w:b/>
          <w:bCs/>
          <w:sz w:val="28"/>
          <w:szCs w:val="28"/>
          <w:rtl/>
        </w:rPr>
        <w:t>القساوة</w:t>
      </w:r>
      <w:r w:rsidRPr="00A71FCA">
        <w:rPr>
          <w:b/>
          <w:bCs/>
          <w:sz w:val="28"/>
          <w:szCs w:val="28"/>
        </w:rPr>
        <w:t xml:space="preserve"> </w:t>
      </w:r>
      <w:r w:rsidRPr="00A71FCA">
        <w:rPr>
          <w:b/>
          <w:bCs/>
          <w:sz w:val="28"/>
          <w:szCs w:val="28"/>
          <w:rtl/>
        </w:rPr>
        <w:t>المؤقتة</w:t>
      </w:r>
      <w:r w:rsidRPr="00A71FCA">
        <w:rPr>
          <w:b/>
          <w:bCs/>
          <w:sz w:val="28"/>
          <w:szCs w:val="28"/>
        </w:rPr>
        <w:t xml:space="preserve"> </w:t>
      </w:r>
      <w:r w:rsidRPr="00A71FCA">
        <w:rPr>
          <w:b/>
          <w:bCs/>
          <w:sz w:val="28"/>
          <w:szCs w:val="28"/>
          <w:rtl/>
        </w:rPr>
        <w:t>للماء</w:t>
      </w:r>
      <w:r w:rsidRPr="00A71FCA">
        <w:rPr>
          <w:rFonts w:hint="cs"/>
          <w:b/>
          <w:bCs/>
          <w:sz w:val="28"/>
          <w:szCs w:val="28"/>
          <w:rtl/>
        </w:rPr>
        <w:t>:</w:t>
      </w:r>
    </w:p>
    <w:p w14:paraId="4646D0AF" w14:textId="1CD8B31B" w:rsidR="00A71FCA" w:rsidRPr="00C11C97" w:rsidRDefault="00A71FCA" w:rsidP="00A71FCA">
      <w:pPr>
        <w:autoSpaceDE w:val="0"/>
        <w:autoSpaceDN w:val="0"/>
        <w:adjustRightInd w:val="0"/>
      </w:pPr>
      <w:r w:rsidRPr="00C11C97">
        <w:rPr>
          <w:b/>
          <w:bCs/>
          <w:rtl/>
        </w:rPr>
        <w:t>الطريقة</w:t>
      </w:r>
      <w:r w:rsidRPr="00C11C97">
        <w:rPr>
          <w:b/>
          <w:bCs/>
        </w:rPr>
        <w:t xml:space="preserve"> </w:t>
      </w:r>
      <w:r w:rsidRPr="00C11C97">
        <w:rPr>
          <w:b/>
          <w:bCs/>
          <w:rtl/>
        </w:rPr>
        <w:t>الأولى</w:t>
      </w:r>
      <w:r w:rsidRPr="00C11C97">
        <w:t>:</w:t>
      </w:r>
      <w:r w:rsidRPr="00C11C97">
        <w:rPr>
          <w:rtl/>
        </w:rPr>
        <w:t xml:space="preserve"> عبر</w:t>
      </w:r>
      <w:r w:rsidRPr="00C11C97">
        <w:t xml:space="preserve"> </w:t>
      </w:r>
      <w:r w:rsidRPr="00C11C97">
        <w:rPr>
          <w:rtl/>
        </w:rPr>
        <w:t>معايرة</w:t>
      </w:r>
      <w:r w:rsidRPr="00C11C97">
        <w:t xml:space="preserve"> </w:t>
      </w:r>
      <w:r w:rsidRPr="00C11C97">
        <w:rPr>
          <w:rtl/>
        </w:rPr>
        <w:t>حجمية، معايرة</w:t>
      </w:r>
      <w:r w:rsidRPr="00C11C97">
        <w:t xml:space="preserve"> </w:t>
      </w:r>
      <w:r w:rsidRPr="00C11C97">
        <w:rPr>
          <w:rtl/>
        </w:rPr>
        <w:t>تعديل</w:t>
      </w:r>
      <w:r w:rsidRPr="00C11C97">
        <w:t xml:space="preserve"> )</w:t>
      </w:r>
      <w:r w:rsidRPr="00C11C97">
        <w:rPr>
          <w:rtl/>
        </w:rPr>
        <w:t>حمض</w:t>
      </w:r>
      <w:r w:rsidRPr="00C11C97">
        <w:t xml:space="preserve"> </w:t>
      </w:r>
      <w:r w:rsidRPr="00C11C97">
        <w:rPr>
          <w:rtl/>
        </w:rPr>
        <w:t>اساس</w:t>
      </w:r>
      <w:r w:rsidRPr="00C11C97">
        <w:t xml:space="preserve">( </w:t>
      </w:r>
      <w:r w:rsidRPr="00C11C97">
        <w:rPr>
          <w:rtl/>
        </w:rPr>
        <w:t>بسبب</w:t>
      </w:r>
      <w:r w:rsidRPr="00C11C97">
        <w:t xml:space="preserve"> </w:t>
      </w:r>
      <w:r w:rsidRPr="00C11C97">
        <w:rPr>
          <w:rtl/>
        </w:rPr>
        <w:t>أن</w:t>
      </w:r>
      <w:r w:rsidRPr="00C11C97">
        <w:t xml:space="preserve"> </w:t>
      </w:r>
      <w:r w:rsidRPr="00C11C97">
        <w:rPr>
          <w:rtl/>
        </w:rPr>
        <w:t>ملاح</w:t>
      </w:r>
      <w:r w:rsidRPr="00C11C97">
        <w:t xml:space="preserve"> </w:t>
      </w:r>
      <w:r w:rsidRPr="00C11C97">
        <w:rPr>
          <w:rtl/>
        </w:rPr>
        <w:t>الكربونات</w:t>
      </w:r>
      <w:r w:rsidRPr="00C11C97">
        <w:t xml:space="preserve"> </w:t>
      </w:r>
      <w:r w:rsidRPr="00C11C97">
        <w:rPr>
          <w:rtl/>
        </w:rPr>
        <w:t>والبيكربونات</w:t>
      </w:r>
      <w:r w:rsidRPr="00C11C97">
        <w:t xml:space="preserve"> –</w:t>
      </w:r>
      <w:r w:rsidRPr="00C11C97">
        <w:rPr>
          <w:rtl/>
        </w:rPr>
        <w:t>لشوارد</w:t>
      </w:r>
      <w:r w:rsidRPr="00C11C97">
        <w:t xml:space="preserve"> </w:t>
      </w:r>
      <w:r w:rsidRPr="00C11C97">
        <w:rPr>
          <w:rtl/>
        </w:rPr>
        <w:t>الكالسيوم</w:t>
      </w:r>
      <w:r w:rsidRPr="00C11C97">
        <w:t xml:space="preserve"> </w:t>
      </w:r>
      <w:r w:rsidRPr="00C11C97">
        <w:rPr>
          <w:rtl/>
        </w:rPr>
        <w:t>و</w:t>
      </w:r>
      <w:r>
        <w:rPr>
          <w:rFonts w:hint="cs"/>
          <w:rtl/>
        </w:rPr>
        <w:t xml:space="preserve"> </w:t>
      </w:r>
      <w:proofErr w:type="spellStart"/>
      <w:r w:rsidRPr="00C11C97">
        <w:rPr>
          <w:rtl/>
        </w:rPr>
        <w:t>المغنزيوم</w:t>
      </w:r>
      <w:proofErr w:type="spellEnd"/>
      <w:r w:rsidRPr="00C11C97">
        <w:t xml:space="preserve"> </w:t>
      </w:r>
      <w:r w:rsidRPr="00C11C97">
        <w:rPr>
          <w:rtl/>
        </w:rPr>
        <w:t>تملك</w:t>
      </w:r>
      <w:r w:rsidRPr="00C11C97">
        <w:t xml:space="preserve"> </w:t>
      </w:r>
      <w:r w:rsidRPr="00C11C97">
        <w:rPr>
          <w:rtl/>
        </w:rPr>
        <w:t>خواص</w:t>
      </w:r>
      <w:r w:rsidRPr="00C11C97">
        <w:t xml:space="preserve"> </w:t>
      </w:r>
      <w:r w:rsidRPr="00C11C97">
        <w:rPr>
          <w:rtl/>
        </w:rPr>
        <w:t>قلوية</w:t>
      </w:r>
      <w:r w:rsidRPr="00C11C97">
        <w:t xml:space="preserve"> </w:t>
      </w:r>
      <w:r w:rsidRPr="00C11C97">
        <w:rPr>
          <w:rtl/>
        </w:rPr>
        <w:t>لذلك</w:t>
      </w:r>
      <w:r w:rsidRPr="00C11C97">
        <w:t xml:space="preserve"> </w:t>
      </w:r>
      <w:r w:rsidRPr="00C11C97">
        <w:rPr>
          <w:rtl/>
        </w:rPr>
        <w:t>يمكن</w:t>
      </w:r>
      <w:r w:rsidRPr="00C11C97">
        <w:t xml:space="preserve"> </w:t>
      </w:r>
      <w:r w:rsidRPr="00C11C97">
        <w:rPr>
          <w:rtl/>
        </w:rPr>
        <w:t>الاستفادة</w:t>
      </w:r>
      <w:r w:rsidRPr="00C11C97">
        <w:t xml:space="preserve"> </w:t>
      </w:r>
      <w:r w:rsidRPr="00C11C97">
        <w:rPr>
          <w:rtl/>
        </w:rPr>
        <w:t>من</w:t>
      </w:r>
      <w:r w:rsidRPr="00C11C97">
        <w:t xml:space="preserve"> </w:t>
      </w:r>
      <w:r w:rsidRPr="00C11C97">
        <w:rPr>
          <w:rtl/>
        </w:rPr>
        <w:t>هذه</w:t>
      </w:r>
      <w:r w:rsidRPr="00C11C97">
        <w:t xml:space="preserve"> </w:t>
      </w:r>
      <w:r w:rsidRPr="00C11C97">
        <w:rPr>
          <w:rtl/>
        </w:rPr>
        <w:t>الخاصية</w:t>
      </w:r>
      <w:r>
        <w:rPr>
          <w:rFonts w:hint="cs"/>
          <w:rtl/>
        </w:rPr>
        <w:t xml:space="preserve"> </w:t>
      </w:r>
      <w:r w:rsidRPr="00C11C97">
        <w:rPr>
          <w:rtl/>
        </w:rPr>
        <w:t>بمعايرتها</w:t>
      </w:r>
      <w:r w:rsidRPr="00C11C97">
        <w:t xml:space="preserve"> </w:t>
      </w:r>
      <w:r w:rsidRPr="00C11C97">
        <w:rPr>
          <w:rtl/>
        </w:rPr>
        <w:t>مع</w:t>
      </w:r>
      <w:r w:rsidRPr="00C11C97">
        <w:t xml:space="preserve"> </w:t>
      </w:r>
      <w:r w:rsidRPr="00C11C97">
        <w:rPr>
          <w:rtl/>
        </w:rPr>
        <w:t>محلول</w:t>
      </w:r>
      <w:r w:rsidRPr="00C11C97">
        <w:t xml:space="preserve"> </w:t>
      </w:r>
      <w:proofErr w:type="spellStart"/>
      <w:r w:rsidRPr="00C11C97">
        <w:t>HCl</w:t>
      </w:r>
      <w:proofErr w:type="spellEnd"/>
    </w:p>
    <w:p w14:paraId="68CB9C61" w14:textId="405BD891" w:rsidR="00A71FCA" w:rsidRDefault="00A71FCA" w:rsidP="00A71FCA">
      <w:pPr>
        <w:autoSpaceDE w:val="0"/>
        <w:autoSpaceDN w:val="0"/>
        <w:adjustRightInd w:val="0"/>
        <w:rPr>
          <w:rtl/>
        </w:rPr>
      </w:pPr>
      <w:r w:rsidRPr="00C11C97">
        <w:rPr>
          <w:b/>
          <w:bCs/>
          <w:rtl/>
        </w:rPr>
        <w:t>الطريقة</w:t>
      </w:r>
      <w:r w:rsidRPr="00C11C97">
        <w:rPr>
          <w:b/>
          <w:bCs/>
        </w:rPr>
        <w:t xml:space="preserve"> </w:t>
      </w:r>
      <w:r w:rsidRPr="00C11C97">
        <w:rPr>
          <w:b/>
          <w:bCs/>
          <w:rtl/>
        </w:rPr>
        <w:t>الثانية:</w:t>
      </w:r>
      <w:r w:rsidRPr="00C11C97">
        <w:rPr>
          <w:rtl/>
        </w:rPr>
        <w:t xml:space="preserve"> قياس</w:t>
      </w:r>
      <w:r w:rsidRPr="00C11C97">
        <w:t xml:space="preserve"> </w:t>
      </w:r>
      <w:r w:rsidRPr="00C11C97">
        <w:rPr>
          <w:rtl/>
        </w:rPr>
        <w:t>قساوة</w:t>
      </w:r>
      <w:r w:rsidRPr="00C11C97">
        <w:t xml:space="preserve"> </w:t>
      </w:r>
      <w:r w:rsidRPr="00C11C97">
        <w:rPr>
          <w:rtl/>
        </w:rPr>
        <w:t>الماء</w:t>
      </w:r>
      <w:r w:rsidRPr="00C11C97">
        <w:t xml:space="preserve"> </w:t>
      </w:r>
      <w:r w:rsidRPr="00C11C97">
        <w:rPr>
          <w:rtl/>
        </w:rPr>
        <w:t>الكلية</w:t>
      </w:r>
      <w:r w:rsidRPr="00C11C97">
        <w:t xml:space="preserve"> </w:t>
      </w:r>
      <w:r w:rsidRPr="00C11C97">
        <w:rPr>
          <w:rtl/>
        </w:rPr>
        <w:t>باستخدام</w:t>
      </w:r>
      <w:r w:rsidRPr="00C11C97">
        <w:t xml:space="preserve"> </w:t>
      </w:r>
      <w:r w:rsidRPr="00C11C97">
        <w:rPr>
          <w:rtl/>
        </w:rPr>
        <w:t>مقياس</w:t>
      </w:r>
      <w:r w:rsidRPr="00C11C97">
        <w:t xml:space="preserve"> </w:t>
      </w:r>
      <w:r w:rsidRPr="00C11C97">
        <w:rPr>
          <w:rtl/>
        </w:rPr>
        <w:t>المعقدات</w:t>
      </w:r>
      <w:r w:rsidRPr="00C11C97">
        <w:t xml:space="preserve"> EDTA</w:t>
      </w:r>
    </w:p>
    <w:p w14:paraId="1E9010A3" w14:textId="77777777" w:rsidR="00A71FCA" w:rsidRPr="00C11C97" w:rsidRDefault="00A71FCA" w:rsidP="00A71FCA">
      <w:pPr>
        <w:autoSpaceDE w:val="0"/>
        <w:autoSpaceDN w:val="0"/>
        <w:adjustRightInd w:val="0"/>
        <w:rPr>
          <w:rtl/>
        </w:rPr>
      </w:pPr>
    </w:p>
    <w:p w14:paraId="663B19A4" w14:textId="5418C9A1" w:rsidR="00A71FCA" w:rsidRPr="00A71FCA" w:rsidRDefault="00A71FCA" w:rsidP="00A71FCA">
      <w:pPr>
        <w:spacing w:before="100" w:after="100"/>
        <w:outlineLvl w:val="1"/>
        <w:rPr>
          <w:b/>
          <w:bCs/>
          <w:sz w:val="28"/>
          <w:szCs w:val="28"/>
        </w:rPr>
      </w:pPr>
      <w:proofErr w:type="spellStart"/>
      <w:r w:rsidRPr="00A71FCA">
        <w:rPr>
          <w:rFonts w:hint="cs"/>
          <w:b/>
          <w:bCs/>
          <w:sz w:val="28"/>
          <w:szCs w:val="28"/>
          <w:rtl/>
        </w:rPr>
        <w:t>م</w:t>
      </w:r>
      <w:r w:rsidRPr="00A71FCA">
        <w:rPr>
          <w:b/>
          <w:bCs/>
          <w:sz w:val="28"/>
          <w:szCs w:val="28"/>
          <w:rtl/>
        </w:rPr>
        <w:t>عايرات</w:t>
      </w:r>
      <w:proofErr w:type="spellEnd"/>
      <w:r w:rsidRPr="00A71FCA">
        <w:rPr>
          <w:b/>
          <w:bCs/>
          <w:sz w:val="28"/>
          <w:szCs w:val="28"/>
          <w:rtl/>
        </w:rPr>
        <w:t xml:space="preserve"> تشكيل المعقدات  بوجود</w:t>
      </w:r>
      <w:r w:rsidRPr="00A71FCA">
        <w:rPr>
          <w:b/>
          <w:bCs/>
          <w:sz w:val="28"/>
          <w:szCs w:val="28"/>
        </w:rPr>
        <w:t xml:space="preserve"> EDTA</w:t>
      </w:r>
    </w:p>
    <w:p w14:paraId="045391B5" w14:textId="77777777" w:rsidR="00A71FCA" w:rsidRPr="00C11C97" w:rsidRDefault="00A71FCA" w:rsidP="00A71FCA">
      <w:pPr>
        <w:spacing w:before="100" w:beforeAutospacing="1" w:after="100" w:afterAutospacing="1"/>
        <w:rPr>
          <w:rtl/>
        </w:rPr>
      </w:pPr>
      <w:r w:rsidRPr="00C11C97">
        <w:rPr>
          <w:rtl/>
        </w:rPr>
        <w:t xml:space="preserve">من أهم المركبات المستخدمة : </w:t>
      </w:r>
      <w:proofErr w:type="spellStart"/>
      <w:r w:rsidRPr="00C11C97">
        <w:rPr>
          <w:rtl/>
        </w:rPr>
        <w:t>إيتيلين</w:t>
      </w:r>
      <w:proofErr w:type="spellEnd"/>
      <w:r w:rsidRPr="00C11C97">
        <w:rPr>
          <w:rtl/>
        </w:rPr>
        <w:t xml:space="preserve"> ثنائي أمين رباعي حمض الخل و يرمز له</w:t>
      </w:r>
      <w:r w:rsidRPr="00C11C97">
        <w:t xml:space="preserve"> ( EDTA ) </w:t>
      </w:r>
    </w:p>
    <w:p w14:paraId="15097A2A" w14:textId="77777777" w:rsidR="00A71FCA" w:rsidRPr="00C11C97" w:rsidRDefault="00A71FCA" w:rsidP="00A71FCA">
      <w:pPr>
        <w:spacing w:before="100" w:beforeAutospacing="1" w:after="100" w:afterAutospacing="1"/>
        <w:jc w:val="center"/>
        <w:rPr>
          <w:rtl/>
        </w:rPr>
      </w:pPr>
      <w:r w:rsidRPr="00C11C97">
        <w:rPr>
          <w:noProof/>
          <w:rtl/>
        </w:rPr>
        <w:drawing>
          <wp:inline distT="0" distB="0" distL="0" distR="0" wp14:anchorId="018D3083" wp14:editId="208AC272">
            <wp:extent cx="3457575" cy="1190625"/>
            <wp:effectExtent l="0" t="0" r="9525" b="9525"/>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190625"/>
                    </a:xfrm>
                    <a:prstGeom prst="rect">
                      <a:avLst/>
                    </a:prstGeom>
                    <a:noFill/>
                    <a:ln>
                      <a:noFill/>
                    </a:ln>
                  </pic:spPr>
                </pic:pic>
              </a:graphicData>
            </a:graphic>
          </wp:inline>
        </w:drawing>
      </w:r>
    </w:p>
    <w:p w14:paraId="27A05395" w14:textId="77777777" w:rsidR="00A71FCA" w:rsidRPr="00C11C97" w:rsidRDefault="00A71FCA" w:rsidP="00A71FCA">
      <w:pPr>
        <w:autoSpaceDE w:val="0"/>
        <w:autoSpaceDN w:val="0"/>
        <w:adjustRightInd w:val="0"/>
        <w:rPr>
          <w:rtl/>
        </w:rPr>
      </w:pPr>
      <w:r w:rsidRPr="00C11C97">
        <w:rPr>
          <w:rtl/>
        </w:rPr>
        <w:t xml:space="preserve">في كثير من الأحيان يكتب هكذا </w:t>
      </w:r>
      <w:r w:rsidRPr="00C11C97">
        <w:t xml:space="preserve">H4Y  </w:t>
      </w:r>
      <w:r w:rsidRPr="00C11C97">
        <w:rPr>
          <w:rtl/>
          <w:lang w:bidi="ar-SY"/>
        </w:rPr>
        <w:t xml:space="preserve"> </w:t>
      </w:r>
      <w:r w:rsidRPr="00C11C97">
        <w:rPr>
          <w:rtl/>
        </w:rPr>
        <w:t xml:space="preserve">ويستخدم للتطبيقات العملية الملح ثنائي الصوديوم </w:t>
      </w:r>
      <w:proofErr w:type="spellStart"/>
      <w:r w:rsidRPr="00C11C97">
        <w:rPr>
          <w:rtl/>
        </w:rPr>
        <w:t>لل</w:t>
      </w:r>
      <w:proofErr w:type="spellEnd"/>
      <w:r w:rsidRPr="00C11C97">
        <w:rPr>
          <w:rtl/>
        </w:rPr>
        <w:t>ــ</w:t>
      </w:r>
      <w:r w:rsidRPr="00C11C97">
        <w:t xml:space="preserve"> ( EDTA ) Na2H2Y</w:t>
      </w:r>
      <w:r w:rsidRPr="00C11C97">
        <w:rPr>
          <w:rtl/>
        </w:rPr>
        <w:t xml:space="preserve"> لأن هذا الحمض وملحه أحادي الصوديوم قليلي الانحلال في الماء ويشكل الحمض </w:t>
      </w:r>
      <w:proofErr w:type="spellStart"/>
      <w:r w:rsidRPr="00C11C97">
        <w:rPr>
          <w:rtl/>
        </w:rPr>
        <w:t>ؤمع</w:t>
      </w:r>
      <w:proofErr w:type="spellEnd"/>
      <w:r w:rsidRPr="00C11C97">
        <w:rPr>
          <w:rtl/>
        </w:rPr>
        <w:t xml:space="preserve"> العديد من </w:t>
      </w:r>
      <w:proofErr w:type="spellStart"/>
      <w:r w:rsidRPr="00C11C97">
        <w:rPr>
          <w:rtl/>
        </w:rPr>
        <w:t>الشرجبات</w:t>
      </w:r>
      <w:proofErr w:type="spellEnd"/>
      <w:r w:rsidRPr="00C11C97">
        <w:rPr>
          <w:rtl/>
        </w:rPr>
        <w:t xml:space="preserve"> معقدات ثابتة و ضعيفة التشرد و منحلة في الماء</w:t>
      </w:r>
      <w:r w:rsidRPr="00C11C97">
        <w:t xml:space="preserve"> </w:t>
      </w:r>
    </w:p>
    <w:p w14:paraId="4CB3490E" w14:textId="77777777" w:rsidR="00A71FCA" w:rsidRPr="00C11C97" w:rsidRDefault="00A71FCA" w:rsidP="00A71FCA">
      <w:pPr>
        <w:autoSpaceDE w:val="0"/>
        <w:autoSpaceDN w:val="0"/>
        <w:adjustRightInd w:val="0"/>
      </w:pPr>
      <w:r w:rsidRPr="00C11C97">
        <w:rPr>
          <w:rtl/>
        </w:rPr>
        <w:t>ملاحظة</w:t>
      </w:r>
      <w:r w:rsidRPr="00C11C97">
        <w:t xml:space="preserve"> </w:t>
      </w:r>
      <w:r w:rsidRPr="00C11C97">
        <w:rPr>
          <w:rtl/>
        </w:rPr>
        <w:t>هامة</w:t>
      </w:r>
      <w:r w:rsidRPr="00C11C97">
        <w:t xml:space="preserve">: </w:t>
      </w:r>
      <w:r w:rsidRPr="00C11C97">
        <w:rPr>
          <w:rtl/>
        </w:rPr>
        <w:t>يستخدم</w:t>
      </w:r>
      <w:r w:rsidRPr="00C11C97">
        <w:t xml:space="preserve"> </w:t>
      </w:r>
      <w:r w:rsidRPr="00C11C97">
        <w:rPr>
          <w:rtl/>
        </w:rPr>
        <w:t>الملح</w:t>
      </w:r>
      <w:r w:rsidRPr="00C11C97">
        <w:t xml:space="preserve"> </w:t>
      </w:r>
      <w:proofErr w:type="spellStart"/>
      <w:r w:rsidRPr="00C11C97">
        <w:rPr>
          <w:rtl/>
        </w:rPr>
        <w:t>الصودي</w:t>
      </w:r>
      <w:proofErr w:type="spellEnd"/>
      <w:r w:rsidRPr="00C11C97">
        <w:t xml:space="preserve"> </w:t>
      </w:r>
      <w:r w:rsidRPr="00C11C97">
        <w:rPr>
          <w:rtl/>
        </w:rPr>
        <w:t>منه</w:t>
      </w:r>
      <w:r w:rsidRPr="00C11C97">
        <w:t xml:space="preserve"> </w:t>
      </w:r>
      <w:r w:rsidRPr="00C11C97">
        <w:rPr>
          <w:rtl/>
        </w:rPr>
        <w:t>في</w:t>
      </w:r>
      <w:r w:rsidRPr="00C11C97">
        <w:t xml:space="preserve"> </w:t>
      </w:r>
      <w:r w:rsidRPr="00C11C97">
        <w:rPr>
          <w:rtl/>
        </w:rPr>
        <w:t>تحضير</w:t>
      </w:r>
      <w:r w:rsidRPr="00C11C97">
        <w:t xml:space="preserve"> </w:t>
      </w:r>
      <w:r w:rsidRPr="00C11C97">
        <w:rPr>
          <w:rtl/>
        </w:rPr>
        <w:t>المحلول</w:t>
      </w:r>
      <w:r w:rsidRPr="00C11C97">
        <w:t xml:space="preserve"> </w:t>
      </w:r>
      <w:r w:rsidRPr="00C11C97">
        <w:rPr>
          <w:rtl/>
        </w:rPr>
        <w:t>القياسي</w:t>
      </w:r>
      <w:r w:rsidRPr="00C11C97">
        <w:t xml:space="preserve"> </w:t>
      </w:r>
      <w:r w:rsidRPr="00C11C97">
        <w:rPr>
          <w:rtl/>
        </w:rPr>
        <w:t>أي</w:t>
      </w:r>
      <w:r w:rsidRPr="00C11C97">
        <w:t xml:space="preserve"> EDTA </w:t>
      </w:r>
      <w:r w:rsidRPr="00C11C97">
        <w:rPr>
          <w:rtl/>
        </w:rPr>
        <w:t>ثنائي</w:t>
      </w:r>
      <w:r w:rsidRPr="00C11C97">
        <w:t xml:space="preserve"> </w:t>
      </w:r>
      <w:r w:rsidRPr="00C11C97">
        <w:rPr>
          <w:rtl/>
        </w:rPr>
        <w:t>الصوديوم</w:t>
      </w:r>
      <w:r w:rsidRPr="00C11C97">
        <w:t>.</w:t>
      </w:r>
    </w:p>
    <w:p w14:paraId="15067455" w14:textId="77777777" w:rsidR="00A71FCA" w:rsidRPr="00C11C97" w:rsidRDefault="00A71FCA" w:rsidP="00A71FCA">
      <w:pPr>
        <w:autoSpaceDE w:val="0"/>
        <w:autoSpaceDN w:val="0"/>
        <w:adjustRightInd w:val="0"/>
        <w:rPr>
          <w:rtl/>
        </w:rPr>
      </w:pPr>
      <w:r w:rsidRPr="00C11C97">
        <w:rPr>
          <w:rtl/>
        </w:rPr>
        <w:t>القساوة</w:t>
      </w:r>
      <w:r w:rsidRPr="00C11C97">
        <w:t xml:space="preserve"> </w:t>
      </w:r>
      <w:r w:rsidRPr="00C11C97">
        <w:rPr>
          <w:rtl/>
        </w:rPr>
        <w:t>الكلية</w:t>
      </w:r>
      <w:r w:rsidRPr="00C11C97">
        <w:t xml:space="preserve"> </w:t>
      </w:r>
      <w:r w:rsidRPr="00C11C97">
        <w:rPr>
          <w:rtl/>
        </w:rPr>
        <w:t>للماء</w:t>
      </w:r>
      <w:r w:rsidRPr="00C11C97">
        <w:t xml:space="preserve"> </w:t>
      </w:r>
      <w:r w:rsidRPr="00C11C97">
        <w:rPr>
          <w:rtl/>
        </w:rPr>
        <w:t>تساوي</w:t>
      </w:r>
      <w:r w:rsidRPr="00C11C97">
        <w:t xml:space="preserve"> </w:t>
      </w:r>
      <w:r w:rsidRPr="00C11C97">
        <w:rPr>
          <w:rtl/>
        </w:rPr>
        <w:t>إلى</w:t>
      </w:r>
      <w:r w:rsidRPr="00C11C97">
        <w:t xml:space="preserve"> </w:t>
      </w:r>
      <w:r w:rsidRPr="00C11C97">
        <w:rPr>
          <w:rtl/>
        </w:rPr>
        <w:t>المجموع</w:t>
      </w:r>
      <w:r w:rsidRPr="00C11C97">
        <w:t xml:space="preserve"> </w:t>
      </w:r>
      <w:r w:rsidRPr="00C11C97">
        <w:rPr>
          <w:rtl/>
        </w:rPr>
        <w:t>الحسابي</w:t>
      </w:r>
      <w:r w:rsidRPr="00C11C97">
        <w:t xml:space="preserve"> </w:t>
      </w:r>
      <w:r w:rsidRPr="00C11C97">
        <w:rPr>
          <w:rtl/>
        </w:rPr>
        <w:t>لكل</w:t>
      </w:r>
      <w:r w:rsidRPr="00C11C97">
        <w:t xml:space="preserve"> </w:t>
      </w:r>
      <w:r w:rsidRPr="00C11C97">
        <w:rPr>
          <w:rtl/>
        </w:rPr>
        <w:t>من</w:t>
      </w:r>
      <w:r w:rsidRPr="00C11C97">
        <w:t xml:space="preserve"> </w:t>
      </w:r>
      <w:r w:rsidRPr="00C11C97">
        <w:rPr>
          <w:rtl/>
        </w:rPr>
        <w:t>القساوة</w:t>
      </w:r>
      <w:r w:rsidRPr="00C11C97">
        <w:t xml:space="preserve"> </w:t>
      </w:r>
      <w:r w:rsidRPr="00C11C97">
        <w:rPr>
          <w:rtl/>
        </w:rPr>
        <w:t>الدائمة والقساوة</w:t>
      </w:r>
      <w:r w:rsidRPr="00C11C97">
        <w:t xml:space="preserve"> </w:t>
      </w:r>
      <w:r w:rsidRPr="00C11C97">
        <w:rPr>
          <w:rtl/>
        </w:rPr>
        <w:t>المؤقتة</w:t>
      </w:r>
      <w:r w:rsidRPr="00C11C97">
        <w:t xml:space="preserve">, </w:t>
      </w:r>
      <w:r w:rsidRPr="00C11C97">
        <w:rPr>
          <w:rtl/>
        </w:rPr>
        <w:t>وفي</w:t>
      </w:r>
      <w:r w:rsidRPr="00C11C97">
        <w:t xml:space="preserve"> </w:t>
      </w:r>
      <w:r w:rsidRPr="00C11C97">
        <w:rPr>
          <w:rtl/>
        </w:rPr>
        <w:t>هذه</w:t>
      </w:r>
      <w:r w:rsidRPr="00C11C97">
        <w:t xml:space="preserve"> </w:t>
      </w:r>
      <w:r w:rsidRPr="00C11C97">
        <w:rPr>
          <w:rtl/>
        </w:rPr>
        <w:t>الجلسة</w:t>
      </w:r>
      <w:r w:rsidRPr="00C11C97">
        <w:t xml:space="preserve"> </w:t>
      </w:r>
      <w:r w:rsidRPr="00C11C97">
        <w:rPr>
          <w:rtl/>
        </w:rPr>
        <w:t>سوف</w:t>
      </w:r>
      <w:r w:rsidRPr="00C11C97">
        <w:t xml:space="preserve"> </w:t>
      </w:r>
      <w:r w:rsidRPr="00C11C97">
        <w:rPr>
          <w:rtl/>
        </w:rPr>
        <w:t>نتعلم</w:t>
      </w:r>
      <w:r w:rsidRPr="00C11C97">
        <w:t xml:space="preserve"> </w:t>
      </w:r>
      <w:r w:rsidRPr="00C11C97">
        <w:rPr>
          <w:rtl/>
        </w:rPr>
        <w:t>كيفية</w:t>
      </w:r>
      <w:r w:rsidRPr="00C11C97">
        <w:t xml:space="preserve"> </w:t>
      </w:r>
      <w:r w:rsidRPr="00C11C97">
        <w:rPr>
          <w:rtl/>
        </w:rPr>
        <w:t>حساب</w:t>
      </w:r>
      <w:r w:rsidRPr="00C11C97">
        <w:t xml:space="preserve"> </w:t>
      </w:r>
      <w:r w:rsidRPr="00C11C97">
        <w:rPr>
          <w:rtl/>
        </w:rPr>
        <w:t>قيمة</w:t>
      </w:r>
      <w:r w:rsidRPr="00C11C97">
        <w:t xml:space="preserve"> </w:t>
      </w:r>
      <w:r w:rsidRPr="00C11C97">
        <w:rPr>
          <w:rtl/>
        </w:rPr>
        <w:t>كل</w:t>
      </w:r>
      <w:r w:rsidRPr="00C11C97">
        <w:t xml:space="preserve"> </w:t>
      </w:r>
      <w:r w:rsidRPr="00C11C97">
        <w:rPr>
          <w:rtl/>
        </w:rPr>
        <w:t>نوع</w:t>
      </w:r>
      <w:r w:rsidRPr="00C11C97">
        <w:t xml:space="preserve"> </w:t>
      </w:r>
      <w:r w:rsidRPr="00C11C97">
        <w:rPr>
          <w:rtl/>
        </w:rPr>
        <w:t>من</w:t>
      </w:r>
      <w:r w:rsidRPr="00C11C97">
        <w:t xml:space="preserve"> </w:t>
      </w:r>
      <w:r w:rsidRPr="00C11C97">
        <w:rPr>
          <w:rtl/>
        </w:rPr>
        <w:t>القساوة.</w:t>
      </w:r>
    </w:p>
    <w:p w14:paraId="33A996FA" w14:textId="77777777" w:rsidR="00A71FCA" w:rsidRPr="00C11C97" w:rsidRDefault="00A71FCA" w:rsidP="00A71FCA">
      <w:pPr>
        <w:autoSpaceDE w:val="0"/>
        <w:autoSpaceDN w:val="0"/>
        <w:adjustRightInd w:val="0"/>
        <w:rPr>
          <w:rtl/>
        </w:rPr>
      </w:pPr>
      <w:r w:rsidRPr="00C11C97">
        <w:rPr>
          <w:b/>
          <w:bCs/>
          <w:rtl/>
        </w:rPr>
        <w:t>مبدأ المعايرة :</w:t>
      </w:r>
      <w:r w:rsidRPr="00C11C97">
        <w:rPr>
          <w:rtl/>
        </w:rPr>
        <w:t xml:space="preserve"> تحديد نقطة نهاية المعايرة يتفاعل ال</w:t>
      </w:r>
      <w:r w:rsidRPr="00C11C97">
        <w:t xml:space="preserve">EDTA </w:t>
      </w:r>
      <w:r w:rsidRPr="00C11C97">
        <w:rPr>
          <w:rtl/>
        </w:rPr>
        <w:t xml:space="preserve"> مع شوارد </w:t>
      </w:r>
      <w:r w:rsidRPr="00C11C97">
        <w:rPr>
          <w:rtl/>
          <w:lang w:bidi="ar-SY"/>
        </w:rPr>
        <w:t xml:space="preserve">الكالسيوم </w:t>
      </w:r>
      <w:proofErr w:type="spellStart"/>
      <w:r w:rsidRPr="00C11C97">
        <w:rPr>
          <w:rtl/>
          <w:lang w:bidi="ar-SY"/>
        </w:rPr>
        <w:t>الموجدودة</w:t>
      </w:r>
      <w:proofErr w:type="spellEnd"/>
      <w:r w:rsidRPr="00C11C97">
        <w:rPr>
          <w:rtl/>
          <w:lang w:bidi="ar-SY"/>
        </w:rPr>
        <w:t xml:space="preserve"> في الماء ولكن الفكرة عنا ما هي الطريقة المتبعة لتحديد نهاية المعايرة.</w:t>
      </w:r>
    </w:p>
    <w:p w14:paraId="0C11D435" w14:textId="77777777" w:rsidR="00A71FCA" w:rsidRPr="00C11C97" w:rsidRDefault="00A71FCA" w:rsidP="00A71FCA">
      <w:pPr>
        <w:autoSpaceDE w:val="0"/>
        <w:autoSpaceDN w:val="0"/>
        <w:adjustRightInd w:val="0"/>
        <w:rPr>
          <w:rtl/>
          <w:lang w:bidi="ar-SY"/>
        </w:rPr>
      </w:pPr>
      <w:r w:rsidRPr="00C11C97">
        <w:rPr>
          <w:rtl/>
          <w:lang w:bidi="ar-SY"/>
        </w:rPr>
        <w:t xml:space="preserve">نعتمد في هذه التجربة على ما يسمى المشعرات المعدنية اللونية وهي مركبات تشكل معقدات مع المعادن لذلك تعد من المركبات </w:t>
      </w:r>
      <w:proofErr w:type="spellStart"/>
      <w:r w:rsidRPr="00C11C97">
        <w:rPr>
          <w:rtl/>
          <w:lang w:bidi="ar-SY"/>
        </w:rPr>
        <w:t>الممخلبة</w:t>
      </w:r>
      <w:proofErr w:type="spellEnd"/>
      <w:r w:rsidRPr="00C11C97">
        <w:rPr>
          <w:rtl/>
          <w:lang w:bidi="ar-SY"/>
        </w:rPr>
        <w:t xml:space="preserve"> ويختلف لون المشعر الحر عن لون صيغته المعقدة مع المعدن . </w:t>
      </w:r>
    </w:p>
    <w:p w14:paraId="2306B180" w14:textId="77777777" w:rsidR="00A71FCA" w:rsidRPr="00C11C97" w:rsidRDefault="00A71FCA" w:rsidP="00A71FCA">
      <w:pPr>
        <w:autoSpaceDE w:val="0"/>
        <w:autoSpaceDN w:val="0"/>
        <w:adjustRightInd w:val="0"/>
        <w:rPr>
          <w:rtl/>
        </w:rPr>
      </w:pPr>
      <w:r w:rsidRPr="00C11C97">
        <w:rPr>
          <w:b/>
          <w:bCs/>
          <w:rtl/>
          <w:lang w:bidi="ar-SY"/>
        </w:rPr>
        <w:t xml:space="preserve">المشعر </w:t>
      </w:r>
      <w:proofErr w:type="spellStart"/>
      <w:r w:rsidRPr="00C11C97">
        <w:rPr>
          <w:b/>
          <w:bCs/>
          <w:rtl/>
          <w:lang w:bidi="ar-SY"/>
        </w:rPr>
        <w:t>الللوني</w:t>
      </w:r>
      <w:proofErr w:type="spellEnd"/>
      <w:r w:rsidRPr="00C11C97">
        <w:rPr>
          <w:b/>
          <w:bCs/>
          <w:rtl/>
          <w:lang w:bidi="ar-SY"/>
        </w:rPr>
        <w:t xml:space="preserve"> المستخدم :</w:t>
      </w:r>
      <w:r w:rsidRPr="00C11C97">
        <w:rPr>
          <w:rtl/>
          <w:lang w:bidi="ar-SY"/>
        </w:rPr>
        <w:t xml:space="preserve"> هو مشعر </w:t>
      </w:r>
      <w:proofErr w:type="spellStart"/>
      <w:r w:rsidRPr="00C11C97">
        <w:rPr>
          <w:rtl/>
          <w:lang w:bidi="ar-SY"/>
        </w:rPr>
        <w:t>أيروكروم</w:t>
      </w:r>
      <w:proofErr w:type="spellEnd"/>
      <w:r w:rsidRPr="00C11C97">
        <w:rPr>
          <w:rtl/>
          <w:lang w:bidi="ar-SY"/>
        </w:rPr>
        <w:t xml:space="preserve"> الأسود ، صيغته الحرة ذات لون أزرق وعندما يضاف إلى الوسط </w:t>
      </w:r>
      <w:r w:rsidRPr="00C11C97">
        <w:t xml:space="preserve">pH </w:t>
      </w:r>
      <w:r w:rsidRPr="00C11C97">
        <w:rPr>
          <w:rtl/>
        </w:rPr>
        <w:t xml:space="preserve">من </w:t>
      </w:r>
      <w:r w:rsidRPr="00C11C97">
        <w:t xml:space="preserve">  9 – 11</w:t>
      </w:r>
      <w:r w:rsidRPr="00C11C97">
        <w:rPr>
          <w:rtl/>
        </w:rPr>
        <w:t>فانه يتحد مع شوارد الكالسيوم الموجودة فيه مشكلا معقدا بلون احمر (خمري).</w:t>
      </w:r>
    </w:p>
    <w:p w14:paraId="52D43079" w14:textId="77777777" w:rsidR="00A71FCA" w:rsidRPr="00C11C97" w:rsidRDefault="00A71FCA" w:rsidP="00A71FCA">
      <w:pPr>
        <w:autoSpaceDE w:val="0"/>
        <w:autoSpaceDN w:val="0"/>
        <w:adjustRightInd w:val="0"/>
        <w:rPr>
          <w:rtl/>
          <w:lang w:bidi="ar-SY"/>
        </w:rPr>
      </w:pPr>
      <w:r w:rsidRPr="00C11C97">
        <w:rPr>
          <w:rtl/>
        </w:rPr>
        <w:t xml:space="preserve">نستل محلول الـ </w:t>
      </w:r>
      <w:r w:rsidRPr="00C11C97">
        <w:t>EDTA</w:t>
      </w:r>
      <w:r w:rsidRPr="00C11C97">
        <w:rPr>
          <w:rtl/>
          <w:lang w:bidi="ar-SY"/>
        </w:rPr>
        <w:t xml:space="preserve"> للمخلب أولا الشوارد المعدنية الحرة في الوسط، وعند الاقتراب من نقطة التكافؤ تكون قد انتهت الشوارد المعدنية الحرة ، ولأن ثابت التفاعل الـ </w:t>
      </w:r>
      <w:r w:rsidRPr="00C11C97">
        <w:rPr>
          <w:lang w:bidi="ar-SY"/>
        </w:rPr>
        <w:t>EDTA</w:t>
      </w:r>
      <w:r w:rsidRPr="00C11C97">
        <w:rPr>
          <w:rtl/>
          <w:lang w:bidi="ar-SY"/>
        </w:rPr>
        <w:t xml:space="preserve"> مع شوارد الكالسيوم أكبر من ثابت تفاعل أسود </w:t>
      </w:r>
      <w:proofErr w:type="spellStart"/>
      <w:r w:rsidRPr="00C11C97">
        <w:rPr>
          <w:rtl/>
          <w:lang w:bidi="ar-SY"/>
        </w:rPr>
        <w:t>أيروكروم</w:t>
      </w:r>
      <w:proofErr w:type="spellEnd"/>
      <w:r w:rsidRPr="00C11C97">
        <w:rPr>
          <w:rtl/>
          <w:lang w:bidi="ar-SY"/>
        </w:rPr>
        <w:t xml:space="preserve"> مع الكالسيوم في أن الـ </w:t>
      </w:r>
      <w:r w:rsidRPr="00C11C97">
        <w:rPr>
          <w:lang w:bidi="ar-SY"/>
        </w:rPr>
        <w:t>EDTA</w:t>
      </w:r>
      <w:r w:rsidRPr="00C11C97">
        <w:rPr>
          <w:rtl/>
          <w:lang w:bidi="ar-SY"/>
        </w:rPr>
        <w:t xml:space="preserve"> يسحب شوارد الكالسيوم من معقده مع أسود </w:t>
      </w:r>
      <w:proofErr w:type="spellStart"/>
      <w:r w:rsidRPr="00C11C97">
        <w:rPr>
          <w:rtl/>
          <w:lang w:bidi="ar-SY"/>
        </w:rPr>
        <w:t>أيروكروم</w:t>
      </w:r>
      <w:proofErr w:type="spellEnd"/>
      <w:r w:rsidRPr="00C11C97">
        <w:rPr>
          <w:rtl/>
          <w:lang w:bidi="ar-SY"/>
        </w:rPr>
        <w:t xml:space="preserve"> الأسود فيعود المشعر إلى لون صيغته الحرة أي إلى اللون الأزرق</w:t>
      </w:r>
    </w:p>
    <w:p w14:paraId="31547BE8" w14:textId="77777777" w:rsidR="00A71FCA" w:rsidRPr="00C11C97" w:rsidRDefault="00A71FCA" w:rsidP="00A71FCA">
      <w:pPr>
        <w:autoSpaceDE w:val="0"/>
        <w:autoSpaceDN w:val="0"/>
        <w:adjustRightInd w:val="0"/>
        <w:rPr>
          <w:rtl/>
          <w:lang w:bidi="ar-SY"/>
        </w:rPr>
      </w:pPr>
    </w:p>
    <w:p w14:paraId="112246FB" w14:textId="77777777" w:rsidR="00A71FCA" w:rsidRPr="00C11C97" w:rsidRDefault="00A71FCA" w:rsidP="00A71FCA">
      <w:pPr>
        <w:autoSpaceDE w:val="0"/>
        <w:autoSpaceDN w:val="0"/>
        <w:adjustRightInd w:val="0"/>
        <w:rPr>
          <w:rtl/>
        </w:rPr>
      </w:pPr>
      <w:r w:rsidRPr="00C11C97">
        <w:rPr>
          <w:b/>
          <w:bCs/>
          <w:rtl/>
          <w:lang w:bidi="ar-SY"/>
        </w:rPr>
        <w:lastRenderedPageBreak/>
        <w:t>شروط التفاعل</w:t>
      </w:r>
      <w:r w:rsidRPr="00C11C97">
        <w:rPr>
          <w:rtl/>
          <w:lang w:bidi="ar-SY"/>
        </w:rPr>
        <w:t xml:space="preserve"> : يجب جعل </w:t>
      </w:r>
      <w:r w:rsidRPr="00C11C97">
        <w:rPr>
          <w:rtl/>
        </w:rPr>
        <w:t>قيمة</w:t>
      </w:r>
      <w:r w:rsidRPr="00C11C97">
        <w:t xml:space="preserve"> pH </w:t>
      </w:r>
      <w:r w:rsidRPr="00C11C97">
        <w:rPr>
          <w:rtl/>
        </w:rPr>
        <w:t xml:space="preserve">من </w:t>
      </w:r>
      <w:r w:rsidRPr="00C11C97">
        <w:t xml:space="preserve">  9 - 11 </w:t>
      </w:r>
      <w:r w:rsidRPr="00C11C97">
        <w:rPr>
          <w:rtl/>
        </w:rPr>
        <w:t xml:space="preserve">في معايرة تشكيل معقدات مع الـ </w:t>
      </w:r>
      <w:r w:rsidRPr="00C11C97">
        <w:t>Na</w:t>
      </w:r>
      <w:r w:rsidRPr="00C11C97">
        <w:rPr>
          <w:vertAlign w:val="subscript"/>
        </w:rPr>
        <w:t>2</w:t>
      </w:r>
      <w:r w:rsidRPr="00C11C97">
        <w:t>-EDTA</w:t>
      </w:r>
      <w:r w:rsidRPr="00C11C97">
        <w:rPr>
          <w:rtl/>
        </w:rPr>
        <w:t xml:space="preserve"> بإضافة وقاء (محلول موقي محضر من </w:t>
      </w:r>
      <w:proofErr w:type="spellStart"/>
      <w:r w:rsidRPr="00C11C97">
        <w:rPr>
          <w:rtl/>
        </w:rPr>
        <w:t>ماءات</w:t>
      </w:r>
      <w:proofErr w:type="spellEnd"/>
      <w:r w:rsidRPr="00C11C97">
        <w:rPr>
          <w:rtl/>
        </w:rPr>
        <w:t xml:space="preserve"> لأمونيوم وكلوريد الأمونيوم) لسببين:</w:t>
      </w:r>
    </w:p>
    <w:p w14:paraId="6B09BA89" w14:textId="77777777" w:rsidR="00A71FCA" w:rsidRPr="00C11C97" w:rsidRDefault="00A71FCA" w:rsidP="00A71FCA">
      <w:pPr>
        <w:pStyle w:val="a6"/>
        <w:numPr>
          <w:ilvl w:val="0"/>
          <w:numId w:val="42"/>
        </w:numPr>
        <w:autoSpaceDE w:val="0"/>
        <w:autoSpaceDN w:val="0"/>
        <w:adjustRightInd w:val="0"/>
        <w:spacing w:after="0" w:line="240" w:lineRule="auto"/>
        <w:rPr>
          <w:lang w:bidi="ar-SY"/>
        </w:rPr>
      </w:pPr>
      <w:r w:rsidRPr="00C11C97">
        <w:rPr>
          <w:rtl/>
          <w:lang w:bidi="ar-SY"/>
        </w:rPr>
        <w:t xml:space="preserve">أن الـ </w:t>
      </w:r>
      <w:r w:rsidRPr="00C11C97">
        <w:t>Na</w:t>
      </w:r>
      <w:r w:rsidRPr="00C11C97">
        <w:rPr>
          <w:vertAlign w:val="subscript"/>
        </w:rPr>
        <w:t>2</w:t>
      </w:r>
      <w:r w:rsidRPr="00C11C97">
        <w:t>-EDTA</w:t>
      </w:r>
      <w:r w:rsidRPr="00C11C97">
        <w:rPr>
          <w:rtl/>
          <w:lang w:bidi="ar-SY"/>
        </w:rPr>
        <w:t xml:space="preserve"> حمض وبالتالي في وسط حمضي سيكون </w:t>
      </w:r>
      <w:proofErr w:type="spellStart"/>
      <w:r w:rsidRPr="00C11C97">
        <w:rPr>
          <w:rtl/>
          <w:lang w:bidi="ar-SY"/>
        </w:rPr>
        <w:t>هنك</w:t>
      </w:r>
      <w:proofErr w:type="spellEnd"/>
      <w:r w:rsidRPr="00C11C97">
        <w:rPr>
          <w:rtl/>
          <w:lang w:bidi="ar-SY"/>
        </w:rPr>
        <w:t xml:space="preserve"> زيادة من البروتون تنافس شوارد الكالسيوم على الارتباط مع الـ </w:t>
      </w:r>
      <w:r w:rsidRPr="00C11C97">
        <w:rPr>
          <w:lang w:bidi="ar-SY"/>
        </w:rPr>
        <w:t>EDTA</w:t>
      </w:r>
      <w:r w:rsidRPr="00C11C97">
        <w:rPr>
          <w:rtl/>
          <w:lang w:bidi="ar-SY"/>
        </w:rPr>
        <w:t xml:space="preserve"> </w:t>
      </w:r>
      <w:r w:rsidRPr="00C11C97">
        <w:rPr>
          <w:rtl/>
        </w:rPr>
        <w:t>يُلاحظ أن تفاعلات تشكل هذه المعقدات تتعلق بقيمة</w:t>
      </w:r>
      <w:r w:rsidRPr="00C11C97">
        <w:t xml:space="preserve"> PH </w:t>
      </w:r>
      <w:r w:rsidRPr="00C11C97">
        <w:rPr>
          <w:rtl/>
        </w:rPr>
        <w:t xml:space="preserve">المحلول، لذلك يجب العمل أثناء المعايرة الحجمية في وسط قلوي لكي تتجه التفاعلات السابقة نحو اليمين ( حسب </w:t>
      </w:r>
      <w:proofErr w:type="spellStart"/>
      <w:r w:rsidRPr="00C11C97">
        <w:rPr>
          <w:rtl/>
        </w:rPr>
        <w:t>لوشاتولييه</w:t>
      </w:r>
      <w:proofErr w:type="spellEnd"/>
      <w:r w:rsidRPr="00C11C97">
        <w:rPr>
          <w:rtl/>
        </w:rPr>
        <w:t>) أي باتجاه تشكل المعقدات المعدن</w:t>
      </w:r>
    </w:p>
    <w:p w14:paraId="6F46122D" w14:textId="77777777" w:rsidR="00A71FCA" w:rsidRDefault="00A71FCA" w:rsidP="00A71FCA">
      <w:pPr>
        <w:pStyle w:val="a6"/>
        <w:numPr>
          <w:ilvl w:val="0"/>
          <w:numId w:val="42"/>
        </w:numPr>
        <w:autoSpaceDE w:val="0"/>
        <w:autoSpaceDN w:val="0"/>
        <w:adjustRightInd w:val="0"/>
        <w:spacing w:after="0" w:line="240" w:lineRule="auto"/>
        <w:rPr>
          <w:lang w:bidi="ar-SY"/>
        </w:rPr>
      </w:pPr>
      <w:r w:rsidRPr="00C11C97">
        <w:rPr>
          <w:rtl/>
          <w:lang w:bidi="ar-SY"/>
        </w:rPr>
        <w:t>في وسط قلوي مرتفع تتشكل هيدروكسيدات معدنية راسبة تعيق التفاعل</w:t>
      </w:r>
    </w:p>
    <w:p w14:paraId="55FC1701" w14:textId="77777777" w:rsidR="00A71FCA" w:rsidRDefault="00A71FCA" w:rsidP="00A71FCA">
      <w:pPr>
        <w:autoSpaceDE w:val="0"/>
        <w:autoSpaceDN w:val="0"/>
        <w:adjustRightInd w:val="0"/>
        <w:spacing w:after="0" w:line="240" w:lineRule="auto"/>
        <w:rPr>
          <w:rtl/>
          <w:lang w:bidi="ar-SY"/>
        </w:rPr>
      </w:pPr>
    </w:p>
    <w:p w14:paraId="55246842" w14:textId="77777777" w:rsidR="00A71FCA" w:rsidRPr="00C11C97" w:rsidRDefault="00A71FCA" w:rsidP="00A71FCA">
      <w:pPr>
        <w:autoSpaceDE w:val="0"/>
        <w:autoSpaceDN w:val="0"/>
        <w:adjustRightInd w:val="0"/>
        <w:spacing w:after="0" w:line="240" w:lineRule="auto"/>
        <w:rPr>
          <w:rtl/>
          <w:lang w:bidi="ar-SY"/>
        </w:rPr>
      </w:pPr>
    </w:p>
    <w:p w14:paraId="6E3444A7" w14:textId="77777777" w:rsidR="00A71FCA" w:rsidRPr="00A71FCA" w:rsidRDefault="00A71FCA" w:rsidP="00A71FCA">
      <w:pPr>
        <w:autoSpaceDE w:val="0"/>
        <w:autoSpaceDN w:val="0"/>
        <w:adjustRightInd w:val="0"/>
        <w:ind w:left="360"/>
        <w:rPr>
          <w:b/>
          <w:bCs/>
        </w:rPr>
      </w:pPr>
      <w:r w:rsidRPr="00C11C97">
        <w:rPr>
          <w:rtl/>
          <w:lang w:bidi="ar-SY"/>
        </w:rPr>
        <w:t xml:space="preserve"> </w:t>
      </w:r>
      <w:r w:rsidRPr="00A71FCA">
        <w:rPr>
          <w:b/>
          <w:bCs/>
          <w:rtl/>
        </w:rPr>
        <w:t>القسم</w:t>
      </w:r>
      <w:r w:rsidRPr="00A71FCA">
        <w:rPr>
          <w:b/>
          <w:bCs/>
        </w:rPr>
        <w:t xml:space="preserve"> </w:t>
      </w:r>
      <w:r w:rsidRPr="00A71FCA">
        <w:rPr>
          <w:b/>
          <w:bCs/>
          <w:rtl/>
        </w:rPr>
        <w:t>العملي</w:t>
      </w:r>
      <w:r w:rsidRPr="00A71FCA">
        <w:rPr>
          <w:b/>
          <w:bCs/>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45"/>
      </w:tblGrid>
      <w:tr w:rsidR="00A71FCA" w:rsidRPr="00C11C97" w14:paraId="00E0CD93" w14:textId="77777777" w:rsidTr="00F84425">
        <w:tc>
          <w:tcPr>
            <w:tcW w:w="3816" w:type="dxa"/>
            <w:vAlign w:val="center"/>
          </w:tcPr>
          <w:p w14:paraId="663AA1B1" w14:textId="77777777" w:rsidR="00A71FCA" w:rsidRPr="00C11C97" w:rsidRDefault="00A71FCA" w:rsidP="00F84425">
            <w:pPr>
              <w:autoSpaceDE w:val="0"/>
              <w:autoSpaceDN w:val="0"/>
              <w:adjustRightInd w:val="0"/>
              <w:jc w:val="center"/>
              <w:rPr>
                <w:rtl/>
              </w:rPr>
            </w:pPr>
            <w:r w:rsidRPr="00C11C97">
              <w:rPr>
                <w:rtl/>
              </w:rPr>
              <w:t>المواد</w:t>
            </w:r>
            <w:r w:rsidRPr="00C11C97">
              <w:t xml:space="preserve"> </w:t>
            </w:r>
            <w:r w:rsidRPr="00C11C97">
              <w:rPr>
                <w:rtl/>
              </w:rPr>
              <w:t>المستخدمة</w:t>
            </w:r>
            <w:r w:rsidRPr="00C11C97">
              <w:t>:</w:t>
            </w:r>
          </w:p>
        </w:tc>
        <w:tc>
          <w:tcPr>
            <w:tcW w:w="5245" w:type="dxa"/>
            <w:vAlign w:val="center"/>
          </w:tcPr>
          <w:p w14:paraId="7259FA36" w14:textId="77777777" w:rsidR="00A71FCA" w:rsidRPr="00C11C97" w:rsidRDefault="00A71FCA" w:rsidP="00F84425">
            <w:pPr>
              <w:autoSpaceDE w:val="0"/>
              <w:autoSpaceDN w:val="0"/>
              <w:adjustRightInd w:val="0"/>
              <w:jc w:val="center"/>
              <w:rPr>
                <w:rtl/>
              </w:rPr>
            </w:pPr>
            <w:r w:rsidRPr="00C11C97">
              <w:rPr>
                <w:rtl/>
              </w:rPr>
              <w:t xml:space="preserve">          الأدوات</w:t>
            </w:r>
            <w:r w:rsidRPr="00C11C97">
              <w:t xml:space="preserve"> </w:t>
            </w:r>
            <w:r w:rsidRPr="00C11C97">
              <w:rPr>
                <w:rtl/>
              </w:rPr>
              <w:t>المستخدمة</w:t>
            </w:r>
            <w:r w:rsidRPr="00C11C97">
              <w:t>:</w:t>
            </w:r>
          </w:p>
        </w:tc>
      </w:tr>
      <w:tr w:rsidR="00A71FCA" w:rsidRPr="00C11C97" w14:paraId="1649B71F" w14:textId="77777777" w:rsidTr="00F84425">
        <w:tc>
          <w:tcPr>
            <w:tcW w:w="3816" w:type="dxa"/>
            <w:vAlign w:val="center"/>
          </w:tcPr>
          <w:p w14:paraId="4B3B3FDE" w14:textId="77777777" w:rsidR="00A71FCA" w:rsidRPr="00C11C97" w:rsidRDefault="00A71FCA" w:rsidP="00F84425">
            <w:pPr>
              <w:autoSpaceDE w:val="0"/>
              <w:autoSpaceDN w:val="0"/>
              <w:adjustRightInd w:val="0"/>
              <w:jc w:val="center"/>
            </w:pPr>
            <w:r w:rsidRPr="00C11C97">
              <w:rPr>
                <w:rtl/>
              </w:rPr>
              <w:t>محلول</w:t>
            </w:r>
            <w:r w:rsidRPr="00C11C97">
              <w:t xml:space="preserve"> </w:t>
            </w:r>
            <w:r w:rsidRPr="00C11C97">
              <w:rPr>
                <w:rtl/>
              </w:rPr>
              <w:t>موقي</w:t>
            </w:r>
            <w:r w:rsidRPr="00C11C97">
              <w:t xml:space="preserve"> pH 9-11</w:t>
            </w:r>
          </w:p>
          <w:p w14:paraId="3B0DFBB8" w14:textId="77777777" w:rsidR="00A71FCA" w:rsidRPr="00C11C97" w:rsidRDefault="00A71FCA" w:rsidP="00F84425">
            <w:pPr>
              <w:autoSpaceDE w:val="0"/>
              <w:autoSpaceDN w:val="0"/>
              <w:adjustRightInd w:val="0"/>
              <w:jc w:val="center"/>
            </w:pPr>
            <w:r w:rsidRPr="00C11C97">
              <w:rPr>
                <w:rtl/>
              </w:rPr>
              <w:t>محلول</w:t>
            </w:r>
            <w:r w:rsidRPr="00C11C97">
              <w:t xml:space="preserve"> Na2-EDTA (0.01M)</w:t>
            </w:r>
          </w:p>
          <w:p w14:paraId="227E9F82" w14:textId="77777777" w:rsidR="00A71FCA" w:rsidRPr="00C11C97" w:rsidRDefault="00A71FCA" w:rsidP="00F84425">
            <w:pPr>
              <w:autoSpaceDE w:val="0"/>
              <w:autoSpaceDN w:val="0"/>
              <w:adjustRightInd w:val="0"/>
              <w:jc w:val="center"/>
              <w:rPr>
                <w:rtl/>
              </w:rPr>
            </w:pPr>
            <w:r w:rsidRPr="00C11C97">
              <w:rPr>
                <w:rtl/>
              </w:rPr>
              <w:t>مشعر</w:t>
            </w:r>
            <w:r w:rsidRPr="00C11C97">
              <w:t xml:space="preserve"> </w:t>
            </w:r>
            <w:proofErr w:type="spellStart"/>
            <w:r w:rsidRPr="00C11C97">
              <w:rPr>
                <w:rtl/>
              </w:rPr>
              <w:t>الأيروكروم</w:t>
            </w:r>
            <w:proofErr w:type="spellEnd"/>
            <w:r w:rsidRPr="00C11C97">
              <w:t xml:space="preserve"> </w:t>
            </w:r>
            <w:r w:rsidRPr="00C11C97">
              <w:rPr>
                <w:rtl/>
              </w:rPr>
              <w:t>الأسود</w:t>
            </w:r>
          </w:p>
          <w:p w14:paraId="6EB9F3A6" w14:textId="77777777" w:rsidR="00A71FCA" w:rsidRPr="00C11C97" w:rsidRDefault="00A71FCA" w:rsidP="00F84425">
            <w:pPr>
              <w:autoSpaceDE w:val="0"/>
              <w:autoSpaceDN w:val="0"/>
              <w:adjustRightInd w:val="0"/>
              <w:jc w:val="center"/>
              <w:rPr>
                <w:rtl/>
              </w:rPr>
            </w:pPr>
            <w:r w:rsidRPr="00C11C97">
              <w:rPr>
                <w:rtl/>
              </w:rPr>
              <w:t>عينات</w:t>
            </w:r>
            <w:r w:rsidRPr="00C11C97">
              <w:t xml:space="preserve"> </w:t>
            </w:r>
            <w:r w:rsidRPr="00C11C97">
              <w:rPr>
                <w:rtl/>
              </w:rPr>
              <w:t>ماء</w:t>
            </w:r>
          </w:p>
        </w:tc>
        <w:tc>
          <w:tcPr>
            <w:tcW w:w="5245" w:type="dxa"/>
            <w:vAlign w:val="center"/>
          </w:tcPr>
          <w:p w14:paraId="6EC514B3" w14:textId="77777777" w:rsidR="00A71FCA" w:rsidRPr="00C11C97" w:rsidRDefault="00A71FCA" w:rsidP="00F84425">
            <w:pPr>
              <w:autoSpaceDE w:val="0"/>
              <w:autoSpaceDN w:val="0"/>
              <w:adjustRightInd w:val="0"/>
              <w:ind w:left="1080"/>
              <w:jc w:val="center"/>
            </w:pPr>
            <w:r w:rsidRPr="00C11C97">
              <w:rPr>
                <w:rtl/>
              </w:rPr>
              <w:t>ستالة (سحاحة)</w:t>
            </w:r>
          </w:p>
          <w:p w14:paraId="19B7F85D" w14:textId="77777777" w:rsidR="00A71FCA" w:rsidRPr="00C11C97" w:rsidRDefault="00A71FCA" w:rsidP="00F84425">
            <w:pPr>
              <w:autoSpaceDE w:val="0"/>
              <w:autoSpaceDN w:val="0"/>
              <w:adjustRightInd w:val="0"/>
              <w:ind w:left="1080"/>
              <w:jc w:val="center"/>
            </w:pPr>
            <w:proofErr w:type="spellStart"/>
            <w:r w:rsidRPr="00C11C97">
              <w:rPr>
                <w:rtl/>
              </w:rPr>
              <w:t>أرلينة</w:t>
            </w:r>
            <w:proofErr w:type="spellEnd"/>
            <w:r w:rsidRPr="00C11C97">
              <w:rPr>
                <w:rtl/>
              </w:rPr>
              <w:t xml:space="preserve"> (</w:t>
            </w:r>
            <w:proofErr w:type="spellStart"/>
            <w:r w:rsidRPr="00C11C97">
              <w:rPr>
                <w:rtl/>
              </w:rPr>
              <w:t>أرلنماير</w:t>
            </w:r>
            <w:proofErr w:type="spellEnd"/>
            <w:r w:rsidRPr="00C11C97">
              <w:rPr>
                <w:rtl/>
              </w:rPr>
              <w:t>)</w:t>
            </w:r>
          </w:p>
          <w:p w14:paraId="41BFB976" w14:textId="77777777" w:rsidR="00A71FCA" w:rsidRPr="00C11C97" w:rsidRDefault="00A71FCA" w:rsidP="00F84425">
            <w:pPr>
              <w:autoSpaceDE w:val="0"/>
              <w:autoSpaceDN w:val="0"/>
              <w:adjustRightInd w:val="0"/>
              <w:ind w:left="1080"/>
              <w:jc w:val="center"/>
            </w:pPr>
            <w:proofErr w:type="spellStart"/>
            <w:r w:rsidRPr="00C11C97">
              <w:rPr>
                <w:rtl/>
              </w:rPr>
              <w:t>ممص</w:t>
            </w:r>
            <w:proofErr w:type="spellEnd"/>
            <w:r w:rsidRPr="00C11C97">
              <w:t xml:space="preserve"> </w:t>
            </w:r>
            <w:r w:rsidRPr="00C11C97">
              <w:rPr>
                <w:rtl/>
              </w:rPr>
              <w:t>معاير</w:t>
            </w:r>
          </w:p>
          <w:p w14:paraId="733ACE1D" w14:textId="77777777" w:rsidR="00A71FCA" w:rsidRPr="00C11C97" w:rsidRDefault="00A71FCA" w:rsidP="00F84425">
            <w:pPr>
              <w:autoSpaceDE w:val="0"/>
              <w:autoSpaceDN w:val="0"/>
              <w:adjustRightInd w:val="0"/>
              <w:ind w:left="1080"/>
              <w:jc w:val="center"/>
            </w:pPr>
            <w:proofErr w:type="spellStart"/>
            <w:r w:rsidRPr="00C11C97">
              <w:rPr>
                <w:rtl/>
              </w:rPr>
              <w:t>بيشر</w:t>
            </w:r>
            <w:proofErr w:type="spellEnd"/>
          </w:p>
          <w:p w14:paraId="32021E1B" w14:textId="77777777" w:rsidR="00A71FCA" w:rsidRPr="00C11C97" w:rsidRDefault="00A71FCA" w:rsidP="00F84425">
            <w:pPr>
              <w:autoSpaceDE w:val="0"/>
              <w:autoSpaceDN w:val="0"/>
              <w:adjustRightInd w:val="0"/>
              <w:ind w:left="1080"/>
              <w:jc w:val="center"/>
              <w:rPr>
                <w:rtl/>
              </w:rPr>
            </w:pPr>
            <w:r w:rsidRPr="00C11C97">
              <w:rPr>
                <w:rtl/>
              </w:rPr>
              <w:t>قطارة</w:t>
            </w:r>
            <w:r w:rsidRPr="00C11C97">
              <w:t xml:space="preserve"> </w:t>
            </w:r>
            <w:r w:rsidRPr="00C11C97">
              <w:rPr>
                <w:rtl/>
              </w:rPr>
              <w:t>بلاستيكية</w:t>
            </w:r>
          </w:p>
        </w:tc>
      </w:tr>
    </w:tbl>
    <w:p w14:paraId="2502D46A" w14:textId="77777777" w:rsidR="00A71FCA" w:rsidRPr="00C11C97" w:rsidRDefault="00A71FCA" w:rsidP="00A71FCA">
      <w:pPr>
        <w:autoSpaceDE w:val="0"/>
        <w:autoSpaceDN w:val="0"/>
        <w:adjustRightInd w:val="0"/>
        <w:rPr>
          <w:b/>
          <w:bCs/>
          <w:rtl/>
        </w:rPr>
      </w:pPr>
      <w:r w:rsidRPr="00C11C97">
        <w:rPr>
          <w:b/>
          <w:bCs/>
          <w:rtl/>
        </w:rPr>
        <w:t>خطوات</w:t>
      </w:r>
      <w:r w:rsidRPr="00C11C97">
        <w:rPr>
          <w:b/>
          <w:bCs/>
        </w:rPr>
        <w:t xml:space="preserve"> </w:t>
      </w:r>
      <w:r w:rsidRPr="00C11C97">
        <w:rPr>
          <w:b/>
          <w:bCs/>
          <w:rtl/>
        </w:rPr>
        <w:t>العمل</w:t>
      </w:r>
      <w:r w:rsidRPr="00C11C97">
        <w:rPr>
          <w:b/>
          <w:bCs/>
        </w:rPr>
        <w:t>:</w:t>
      </w:r>
    </w:p>
    <w:p w14:paraId="789BAA2A"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تغسل</w:t>
      </w:r>
      <w:r w:rsidRPr="00C11C97">
        <w:t xml:space="preserve"> </w:t>
      </w:r>
      <w:r w:rsidRPr="00C11C97">
        <w:rPr>
          <w:rtl/>
        </w:rPr>
        <w:t>الستالة(السحاحة)</w:t>
      </w:r>
      <w:r w:rsidRPr="00C11C97">
        <w:t xml:space="preserve"> </w:t>
      </w:r>
      <w:proofErr w:type="spellStart"/>
      <w:r w:rsidRPr="00C11C97">
        <w:rPr>
          <w:rtl/>
        </w:rPr>
        <w:t>جيدأ</w:t>
      </w:r>
      <w:proofErr w:type="spellEnd"/>
      <w:r w:rsidRPr="00C11C97">
        <w:t xml:space="preserve"> </w:t>
      </w:r>
      <w:r w:rsidRPr="00C11C97">
        <w:rPr>
          <w:rtl/>
        </w:rPr>
        <w:t>وفق</w:t>
      </w:r>
      <w:r w:rsidRPr="00C11C97">
        <w:t xml:space="preserve"> </w:t>
      </w:r>
      <w:r w:rsidRPr="00C11C97">
        <w:rPr>
          <w:rtl/>
        </w:rPr>
        <w:t>البروتوكول</w:t>
      </w:r>
      <w:r w:rsidRPr="00C11C97">
        <w:t xml:space="preserve"> </w:t>
      </w:r>
      <w:r w:rsidRPr="00C11C97">
        <w:rPr>
          <w:rtl/>
        </w:rPr>
        <w:t>المعتاد</w:t>
      </w:r>
      <w:r w:rsidRPr="00C11C97">
        <w:t xml:space="preserve"> )</w:t>
      </w:r>
      <w:r w:rsidRPr="00C11C97">
        <w:rPr>
          <w:rtl/>
        </w:rPr>
        <w:t>ماء</w:t>
      </w:r>
      <w:r w:rsidRPr="00C11C97">
        <w:t xml:space="preserve"> </w:t>
      </w:r>
      <w:r w:rsidRPr="00C11C97">
        <w:rPr>
          <w:rtl/>
        </w:rPr>
        <w:t>عادي،</w:t>
      </w:r>
      <w:r w:rsidRPr="00C11C97">
        <w:t xml:space="preserve"> </w:t>
      </w:r>
      <w:r w:rsidRPr="00C11C97">
        <w:rPr>
          <w:rtl/>
        </w:rPr>
        <w:t>ماء</w:t>
      </w:r>
      <w:r w:rsidRPr="00C11C97">
        <w:t xml:space="preserve"> </w:t>
      </w:r>
      <w:r w:rsidRPr="00C11C97">
        <w:rPr>
          <w:rtl/>
        </w:rPr>
        <w:t>مقطر،</w:t>
      </w:r>
      <w:r w:rsidRPr="00C11C97">
        <w:t xml:space="preserve"> </w:t>
      </w:r>
      <w:r w:rsidRPr="00C11C97">
        <w:rPr>
          <w:rtl/>
        </w:rPr>
        <w:t>محلول</w:t>
      </w:r>
      <w:r w:rsidRPr="00C11C97">
        <w:t xml:space="preserve"> </w:t>
      </w:r>
      <w:r w:rsidRPr="00C11C97">
        <w:rPr>
          <w:rtl/>
        </w:rPr>
        <w:t>القياس</w:t>
      </w:r>
    </w:p>
    <w:p w14:paraId="06DC0E4A"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تملأ</w:t>
      </w:r>
      <w:r w:rsidRPr="00C11C97">
        <w:t xml:space="preserve"> </w:t>
      </w:r>
      <w:r w:rsidRPr="00C11C97">
        <w:rPr>
          <w:rtl/>
        </w:rPr>
        <w:t>الستالة</w:t>
      </w:r>
      <w:r w:rsidRPr="00C11C97">
        <w:t xml:space="preserve"> </w:t>
      </w:r>
      <w:r w:rsidRPr="00C11C97">
        <w:rPr>
          <w:rtl/>
        </w:rPr>
        <w:t>ب</w:t>
      </w:r>
      <w:r w:rsidRPr="00C11C97">
        <w:t xml:space="preserve"> </w:t>
      </w:r>
      <w:r w:rsidRPr="00C11C97">
        <w:rPr>
          <w:rtl/>
        </w:rPr>
        <w:t>محلول</w:t>
      </w:r>
      <w:r w:rsidRPr="00C11C97">
        <w:t xml:space="preserve"> EDTA ( 0.001M ( </w:t>
      </w:r>
      <w:r w:rsidRPr="00C11C97">
        <w:rPr>
          <w:rtl/>
        </w:rPr>
        <w:t>وتضبط</w:t>
      </w:r>
      <w:r w:rsidRPr="00C11C97">
        <w:t xml:space="preserve"> </w:t>
      </w:r>
      <w:r w:rsidRPr="00C11C97">
        <w:rPr>
          <w:rtl/>
        </w:rPr>
        <w:t>على</w:t>
      </w:r>
      <w:r w:rsidRPr="00C11C97">
        <w:t xml:space="preserve"> </w:t>
      </w:r>
      <w:r w:rsidRPr="00C11C97">
        <w:rPr>
          <w:rtl/>
        </w:rPr>
        <w:t>صفر</w:t>
      </w:r>
      <w:r w:rsidRPr="00C11C97">
        <w:t xml:space="preserve"> </w:t>
      </w:r>
      <w:r w:rsidRPr="00C11C97">
        <w:rPr>
          <w:rtl/>
        </w:rPr>
        <w:t>الستالة</w:t>
      </w:r>
      <w:r w:rsidRPr="00C11C97">
        <w:t>.</w:t>
      </w:r>
    </w:p>
    <w:p w14:paraId="431CD844"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يؤخذ</w:t>
      </w:r>
      <w:r w:rsidRPr="00C11C97">
        <w:t xml:space="preserve"> </w:t>
      </w:r>
      <w:r w:rsidRPr="00C11C97">
        <w:rPr>
          <w:rtl/>
        </w:rPr>
        <w:t>بواسطة</w:t>
      </w:r>
      <w:r w:rsidRPr="00C11C97">
        <w:t xml:space="preserve"> </w:t>
      </w:r>
      <w:proofErr w:type="spellStart"/>
      <w:r w:rsidRPr="00C11C97">
        <w:rPr>
          <w:rtl/>
        </w:rPr>
        <w:t>الممص</w:t>
      </w:r>
      <w:proofErr w:type="spellEnd"/>
      <w:r w:rsidRPr="00C11C97">
        <w:t xml:space="preserve"> </w:t>
      </w:r>
      <w:r w:rsidRPr="00C11C97">
        <w:rPr>
          <w:rtl/>
        </w:rPr>
        <w:t>المعاير</w:t>
      </w:r>
      <w:r w:rsidRPr="00C11C97">
        <w:t xml:space="preserve"> 10 </w:t>
      </w:r>
      <w:r w:rsidRPr="00C11C97">
        <w:rPr>
          <w:rtl/>
        </w:rPr>
        <w:t>مل</w:t>
      </w:r>
      <w:r w:rsidRPr="00C11C97">
        <w:t xml:space="preserve"> </w:t>
      </w:r>
      <w:r w:rsidRPr="00C11C97">
        <w:rPr>
          <w:rtl/>
        </w:rPr>
        <w:t>من</w:t>
      </w:r>
      <w:r w:rsidRPr="00C11C97">
        <w:t xml:space="preserve"> </w:t>
      </w:r>
      <w:r w:rsidRPr="00C11C97">
        <w:rPr>
          <w:rtl/>
        </w:rPr>
        <w:t>عينة</w:t>
      </w:r>
      <w:r w:rsidRPr="00C11C97">
        <w:t xml:space="preserve"> </w:t>
      </w:r>
      <w:r w:rsidRPr="00C11C97">
        <w:rPr>
          <w:rtl/>
        </w:rPr>
        <w:t>الماء</w:t>
      </w:r>
      <w:r w:rsidRPr="00C11C97">
        <w:t xml:space="preserve"> </w:t>
      </w:r>
      <w:r w:rsidRPr="00C11C97">
        <w:rPr>
          <w:rtl/>
        </w:rPr>
        <w:t>وتضاف</w:t>
      </w:r>
      <w:r w:rsidRPr="00C11C97">
        <w:t xml:space="preserve"> </w:t>
      </w:r>
      <w:r w:rsidRPr="00C11C97">
        <w:rPr>
          <w:rtl/>
        </w:rPr>
        <w:t>إلى</w:t>
      </w:r>
      <w:r w:rsidRPr="00C11C97">
        <w:t xml:space="preserve"> </w:t>
      </w:r>
      <w:proofErr w:type="spellStart"/>
      <w:r w:rsidRPr="00C11C97">
        <w:rPr>
          <w:rtl/>
        </w:rPr>
        <w:t>الأرلينة</w:t>
      </w:r>
      <w:proofErr w:type="spellEnd"/>
      <w:r w:rsidRPr="00C11C97">
        <w:t>.</w:t>
      </w:r>
    </w:p>
    <w:p w14:paraId="44A18910"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يضاف</w:t>
      </w:r>
      <w:r w:rsidRPr="00C11C97">
        <w:t xml:space="preserve"> 1</w:t>
      </w:r>
      <w:r w:rsidRPr="00C11C97">
        <w:rPr>
          <w:rtl/>
        </w:rPr>
        <w:t>مل</w:t>
      </w:r>
      <w:r w:rsidRPr="00C11C97">
        <w:t xml:space="preserve"> </w:t>
      </w:r>
      <w:r w:rsidRPr="00C11C97">
        <w:rPr>
          <w:rtl/>
        </w:rPr>
        <w:t>من</w:t>
      </w:r>
      <w:r w:rsidRPr="00C11C97">
        <w:t xml:space="preserve"> </w:t>
      </w:r>
      <w:r w:rsidRPr="00C11C97">
        <w:rPr>
          <w:rtl/>
        </w:rPr>
        <w:t>المحلول</w:t>
      </w:r>
      <w:r w:rsidRPr="00C11C97">
        <w:t xml:space="preserve"> </w:t>
      </w:r>
      <w:proofErr w:type="spellStart"/>
      <w:r w:rsidRPr="00C11C97">
        <w:rPr>
          <w:rtl/>
        </w:rPr>
        <w:t>الموقي</w:t>
      </w:r>
      <w:proofErr w:type="spellEnd"/>
      <w:r w:rsidRPr="00C11C97">
        <w:t xml:space="preserve"> </w:t>
      </w:r>
      <w:r w:rsidRPr="00C11C97">
        <w:rPr>
          <w:rtl/>
        </w:rPr>
        <w:t>لتامين</w:t>
      </w:r>
      <w:r w:rsidRPr="00C11C97">
        <w:t xml:space="preserve"> </w:t>
      </w:r>
      <w:r w:rsidRPr="00C11C97">
        <w:rPr>
          <w:rtl/>
        </w:rPr>
        <w:t>درجة</w:t>
      </w:r>
      <w:r w:rsidRPr="00C11C97">
        <w:t xml:space="preserve"> pH </w:t>
      </w:r>
      <w:r w:rsidRPr="00C11C97">
        <w:rPr>
          <w:rtl/>
        </w:rPr>
        <w:t>المطلوبة</w:t>
      </w:r>
      <w:r w:rsidRPr="00C11C97">
        <w:t>.</w:t>
      </w:r>
    </w:p>
    <w:p w14:paraId="0413F4EC"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يضاف</w:t>
      </w:r>
      <w:r w:rsidRPr="00C11C97">
        <w:t xml:space="preserve"> </w:t>
      </w:r>
      <w:r w:rsidRPr="00C11C97">
        <w:rPr>
          <w:rtl/>
        </w:rPr>
        <w:t>قطرتين</w:t>
      </w:r>
      <w:r w:rsidRPr="00C11C97">
        <w:t xml:space="preserve"> </w:t>
      </w:r>
      <w:r w:rsidRPr="00C11C97">
        <w:rPr>
          <w:rtl/>
        </w:rPr>
        <w:t>من</w:t>
      </w:r>
      <w:r w:rsidRPr="00C11C97">
        <w:t xml:space="preserve"> </w:t>
      </w:r>
      <w:r w:rsidRPr="00C11C97">
        <w:rPr>
          <w:rtl/>
        </w:rPr>
        <w:t>مشعر</w:t>
      </w:r>
      <w:r w:rsidRPr="00C11C97">
        <w:t xml:space="preserve"> </w:t>
      </w:r>
      <w:proofErr w:type="spellStart"/>
      <w:r w:rsidRPr="00C11C97">
        <w:rPr>
          <w:rtl/>
        </w:rPr>
        <w:t>الايروكروم</w:t>
      </w:r>
      <w:proofErr w:type="spellEnd"/>
      <w:r w:rsidRPr="00C11C97">
        <w:t xml:space="preserve"> </w:t>
      </w:r>
      <w:r w:rsidRPr="00C11C97">
        <w:rPr>
          <w:rtl/>
        </w:rPr>
        <w:t>الأسود،</w:t>
      </w:r>
      <w:r w:rsidRPr="00C11C97">
        <w:t xml:space="preserve"> </w:t>
      </w:r>
      <w:r w:rsidRPr="00C11C97">
        <w:rPr>
          <w:rtl/>
        </w:rPr>
        <w:t>لاحظ</w:t>
      </w:r>
      <w:r w:rsidRPr="00C11C97">
        <w:t xml:space="preserve"> </w:t>
      </w:r>
      <w:r w:rsidRPr="00C11C97">
        <w:rPr>
          <w:rtl/>
        </w:rPr>
        <w:t>اللون</w:t>
      </w:r>
      <w:r w:rsidRPr="00C11C97">
        <w:t xml:space="preserve"> </w:t>
      </w:r>
      <w:r w:rsidRPr="00C11C97">
        <w:rPr>
          <w:rtl/>
        </w:rPr>
        <w:t>الناتج</w:t>
      </w:r>
      <w:r w:rsidRPr="00C11C97">
        <w:t xml:space="preserve"> </w:t>
      </w:r>
    </w:p>
    <w:p w14:paraId="0CA7A780" w14:textId="77777777" w:rsidR="00A71FCA" w:rsidRPr="00C11C97" w:rsidRDefault="00A71FCA" w:rsidP="00A71FCA">
      <w:pPr>
        <w:pStyle w:val="a6"/>
        <w:numPr>
          <w:ilvl w:val="0"/>
          <w:numId w:val="41"/>
        </w:numPr>
        <w:autoSpaceDE w:val="0"/>
        <w:autoSpaceDN w:val="0"/>
        <w:adjustRightInd w:val="0"/>
        <w:spacing w:after="0" w:line="240" w:lineRule="auto"/>
      </w:pPr>
      <w:r w:rsidRPr="00C11C97">
        <w:rPr>
          <w:rtl/>
        </w:rPr>
        <w:t>يُستَل</w:t>
      </w:r>
      <w:r w:rsidRPr="00C11C97">
        <w:t xml:space="preserve"> </w:t>
      </w:r>
      <w:r w:rsidRPr="00C11C97">
        <w:rPr>
          <w:rtl/>
        </w:rPr>
        <w:t>محلول</w:t>
      </w:r>
      <w:r w:rsidRPr="00C11C97">
        <w:t xml:space="preserve"> EDTA </w:t>
      </w:r>
      <w:r w:rsidRPr="00C11C97">
        <w:rPr>
          <w:rtl/>
        </w:rPr>
        <w:t>فوق</w:t>
      </w:r>
      <w:r w:rsidRPr="00C11C97">
        <w:t xml:space="preserve"> </w:t>
      </w:r>
      <w:proofErr w:type="spellStart"/>
      <w:r w:rsidRPr="00C11C97">
        <w:rPr>
          <w:rtl/>
        </w:rPr>
        <w:t>الأرلينة</w:t>
      </w:r>
      <w:proofErr w:type="spellEnd"/>
      <w:r w:rsidRPr="00C11C97">
        <w:t xml:space="preserve"> </w:t>
      </w:r>
      <w:r w:rsidRPr="00C11C97">
        <w:rPr>
          <w:rtl/>
        </w:rPr>
        <w:t>بهدوء</w:t>
      </w:r>
      <w:r w:rsidRPr="00C11C97">
        <w:t xml:space="preserve"> </w:t>
      </w:r>
      <w:r w:rsidRPr="00C11C97">
        <w:rPr>
          <w:rtl/>
        </w:rPr>
        <w:t>مع</w:t>
      </w:r>
      <w:r w:rsidRPr="00C11C97">
        <w:t xml:space="preserve"> </w:t>
      </w:r>
      <w:r w:rsidRPr="00C11C97">
        <w:rPr>
          <w:rtl/>
        </w:rPr>
        <w:t>التحريك</w:t>
      </w:r>
      <w:r w:rsidRPr="00C11C97">
        <w:t xml:space="preserve"> </w:t>
      </w:r>
      <w:r w:rsidRPr="00C11C97">
        <w:rPr>
          <w:rtl/>
        </w:rPr>
        <w:t>المستمر،</w:t>
      </w:r>
      <w:r w:rsidRPr="00C11C97">
        <w:t xml:space="preserve"> </w:t>
      </w:r>
      <w:r w:rsidRPr="00C11C97">
        <w:rPr>
          <w:rtl/>
        </w:rPr>
        <w:t>حتى</w:t>
      </w:r>
      <w:r w:rsidRPr="00C11C97">
        <w:t xml:space="preserve"> </w:t>
      </w:r>
      <w:r w:rsidRPr="00C11C97">
        <w:rPr>
          <w:rtl/>
        </w:rPr>
        <w:t>لحظة</w:t>
      </w:r>
      <w:r w:rsidRPr="00C11C97">
        <w:t xml:space="preserve"> </w:t>
      </w:r>
      <w:r w:rsidRPr="00C11C97">
        <w:rPr>
          <w:rtl/>
        </w:rPr>
        <w:t>انقلاب</w:t>
      </w:r>
      <w:r w:rsidRPr="00C11C97">
        <w:t xml:space="preserve"> </w:t>
      </w:r>
      <w:r w:rsidRPr="00C11C97">
        <w:rPr>
          <w:rtl/>
        </w:rPr>
        <w:t>اللون</w:t>
      </w:r>
      <w:r w:rsidRPr="00C11C97">
        <w:t xml:space="preserve"> </w:t>
      </w:r>
      <w:r w:rsidRPr="00C11C97">
        <w:rPr>
          <w:rtl/>
        </w:rPr>
        <w:t>إلى الأزرق</w:t>
      </w:r>
    </w:p>
    <w:p w14:paraId="16D1A1F5" w14:textId="77777777" w:rsidR="00A71FCA" w:rsidRPr="00C11C97" w:rsidRDefault="00A71FCA" w:rsidP="00A71FCA">
      <w:pPr>
        <w:pStyle w:val="a6"/>
        <w:numPr>
          <w:ilvl w:val="0"/>
          <w:numId w:val="41"/>
        </w:numPr>
        <w:autoSpaceDE w:val="0"/>
        <w:autoSpaceDN w:val="0"/>
        <w:adjustRightInd w:val="0"/>
        <w:spacing w:after="0" w:line="240" w:lineRule="auto"/>
      </w:pPr>
      <w:r w:rsidRPr="00C11C97">
        <w:t xml:space="preserve"> </w:t>
      </w:r>
      <w:r w:rsidRPr="00C11C97">
        <w:rPr>
          <w:rtl/>
        </w:rPr>
        <w:t>يغلق</w:t>
      </w:r>
      <w:r w:rsidRPr="00C11C97">
        <w:t xml:space="preserve"> </w:t>
      </w:r>
      <w:r w:rsidRPr="00C11C97">
        <w:rPr>
          <w:rtl/>
        </w:rPr>
        <w:t>الصنبور</w:t>
      </w:r>
      <w:r w:rsidRPr="00C11C97">
        <w:t xml:space="preserve"> </w:t>
      </w:r>
      <w:r w:rsidRPr="00C11C97">
        <w:rPr>
          <w:rtl/>
        </w:rPr>
        <w:t>مباشرة</w:t>
      </w:r>
      <w:r w:rsidRPr="00C11C97">
        <w:t xml:space="preserve"> </w:t>
      </w:r>
      <w:r w:rsidRPr="00C11C97">
        <w:rPr>
          <w:rtl/>
        </w:rPr>
        <w:t>عند</w:t>
      </w:r>
      <w:r w:rsidRPr="00C11C97">
        <w:t xml:space="preserve"> </w:t>
      </w:r>
      <w:r w:rsidRPr="00C11C97">
        <w:rPr>
          <w:rtl/>
        </w:rPr>
        <w:t>انقلاب</w:t>
      </w:r>
      <w:r w:rsidRPr="00C11C97">
        <w:t xml:space="preserve"> </w:t>
      </w:r>
      <w:r w:rsidRPr="00C11C97">
        <w:rPr>
          <w:rtl/>
        </w:rPr>
        <w:t>اللون</w:t>
      </w:r>
      <w:r w:rsidRPr="00C11C97">
        <w:t xml:space="preserve"> </w:t>
      </w:r>
      <w:r w:rsidRPr="00C11C97">
        <w:rPr>
          <w:rtl/>
        </w:rPr>
        <w:t>وثباته،</w:t>
      </w:r>
      <w:r w:rsidRPr="00C11C97">
        <w:t xml:space="preserve"> </w:t>
      </w:r>
      <w:r w:rsidRPr="00C11C97">
        <w:rPr>
          <w:rtl/>
        </w:rPr>
        <w:t>ويسجل</w:t>
      </w:r>
      <w:r w:rsidRPr="00C11C97">
        <w:t xml:space="preserve"> </w:t>
      </w:r>
      <w:r w:rsidRPr="00C11C97">
        <w:rPr>
          <w:rtl/>
        </w:rPr>
        <w:t>الحجم</w:t>
      </w:r>
      <w:r w:rsidRPr="00C11C97">
        <w:t xml:space="preserve"> </w:t>
      </w:r>
      <w:r w:rsidRPr="00C11C97">
        <w:rPr>
          <w:rtl/>
        </w:rPr>
        <w:t>المستهلك</w:t>
      </w:r>
      <w:r w:rsidRPr="00C11C97">
        <w:t xml:space="preserve"> </w:t>
      </w:r>
      <w:r w:rsidRPr="00C11C97">
        <w:rPr>
          <w:rtl/>
        </w:rPr>
        <w:t>بدقة</w:t>
      </w:r>
    </w:p>
    <w:p w14:paraId="033F0049" w14:textId="77777777" w:rsidR="00A71FCA" w:rsidRPr="00C11C97" w:rsidRDefault="00A71FCA" w:rsidP="00A71FCA">
      <w:pPr>
        <w:pStyle w:val="a6"/>
        <w:numPr>
          <w:ilvl w:val="0"/>
          <w:numId w:val="41"/>
        </w:numPr>
        <w:autoSpaceDE w:val="0"/>
        <w:autoSpaceDN w:val="0"/>
        <w:adjustRightInd w:val="0"/>
        <w:spacing w:after="0" w:line="240" w:lineRule="auto"/>
        <w:rPr>
          <w:rtl/>
        </w:rPr>
      </w:pPr>
      <w:r w:rsidRPr="00C11C97">
        <w:rPr>
          <w:rtl/>
        </w:rPr>
        <w:t>تحسب</w:t>
      </w:r>
      <w:r w:rsidRPr="00C11C97">
        <w:t xml:space="preserve"> </w:t>
      </w:r>
      <w:r w:rsidRPr="00C11C97">
        <w:rPr>
          <w:rtl/>
        </w:rPr>
        <w:t>قساوة</w:t>
      </w:r>
      <w:r w:rsidRPr="00C11C97">
        <w:t xml:space="preserve"> </w:t>
      </w:r>
      <w:r w:rsidRPr="00C11C97">
        <w:rPr>
          <w:rtl/>
        </w:rPr>
        <w:t>الماء</w:t>
      </w:r>
      <w:r w:rsidRPr="00C11C97">
        <w:t xml:space="preserve"> </w:t>
      </w:r>
      <w:r w:rsidRPr="00C11C97">
        <w:rPr>
          <w:rtl/>
        </w:rPr>
        <w:t>بتطبيق</w:t>
      </w:r>
      <w:r w:rsidRPr="00C11C97">
        <w:t xml:space="preserve"> </w:t>
      </w:r>
      <w:r w:rsidRPr="00C11C97">
        <w:rPr>
          <w:rtl/>
        </w:rPr>
        <w:t>العلاقة</w:t>
      </w:r>
      <w:r w:rsidRPr="00C11C97">
        <w:t xml:space="preserve"> </w:t>
      </w:r>
      <w:r w:rsidRPr="00C11C97">
        <w:rPr>
          <w:rtl/>
        </w:rPr>
        <w:t>الحسابية</w:t>
      </w:r>
      <w:r w:rsidRPr="00C11C97">
        <w:t xml:space="preserve"> ) </w:t>
      </w:r>
      <w:r w:rsidRPr="00C11C97">
        <w:rPr>
          <w:rtl/>
        </w:rPr>
        <w:t>اذكر</w:t>
      </w:r>
      <w:r w:rsidRPr="00C11C97">
        <w:t xml:space="preserve"> </w:t>
      </w:r>
      <w:r w:rsidRPr="00C11C97">
        <w:rPr>
          <w:rtl/>
        </w:rPr>
        <w:t>العلاقة</w:t>
      </w:r>
      <w:r w:rsidRPr="00C11C97">
        <w:t xml:space="preserve"> </w:t>
      </w:r>
      <w:r w:rsidRPr="00C11C97">
        <w:rPr>
          <w:rtl/>
        </w:rPr>
        <w:t>الحسابية.</w:t>
      </w:r>
      <w:r w:rsidRPr="00C11C97">
        <w:t>(</w:t>
      </w:r>
      <w:r w:rsidRPr="00C11C97">
        <w:rPr>
          <w:rtl/>
        </w:rPr>
        <w:t xml:space="preserve">  تحسب</w:t>
      </w:r>
      <w:r w:rsidRPr="00C11C97">
        <w:t xml:space="preserve"> </w:t>
      </w:r>
      <w:r w:rsidRPr="00C11C97">
        <w:rPr>
          <w:rtl/>
        </w:rPr>
        <w:t>قساوة</w:t>
      </w:r>
      <w:r w:rsidRPr="00C11C97">
        <w:t xml:space="preserve"> </w:t>
      </w:r>
      <w:r w:rsidRPr="00C11C97">
        <w:rPr>
          <w:rtl/>
        </w:rPr>
        <w:t>الماء</w:t>
      </w:r>
      <w:r w:rsidRPr="00C11C97">
        <w:t xml:space="preserve"> </w:t>
      </w:r>
      <w:r w:rsidRPr="00C11C97">
        <w:rPr>
          <w:rtl/>
        </w:rPr>
        <w:t>دائما</w:t>
      </w:r>
      <w:r w:rsidRPr="00C11C97">
        <w:t xml:space="preserve"> </w:t>
      </w:r>
      <w:r w:rsidRPr="00C11C97">
        <w:rPr>
          <w:rtl/>
        </w:rPr>
        <w:t>في</w:t>
      </w:r>
      <w:r w:rsidRPr="00C11C97">
        <w:t xml:space="preserve"> 1 </w:t>
      </w:r>
      <w:r w:rsidRPr="00C11C97">
        <w:rPr>
          <w:rtl/>
        </w:rPr>
        <w:t>ليتر</w:t>
      </w:r>
      <w:r w:rsidRPr="00C11C97">
        <w:t xml:space="preserve"> </w:t>
      </w:r>
      <w:r w:rsidRPr="00C11C97">
        <w:rPr>
          <w:rtl/>
        </w:rPr>
        <w:t>من</w:t>
      </w:r>
      <w:r w:rsidRPr="00C11C97">
        <w:t xml:space="preserve"> </w:t>
      </w:r>
      <w:r w:rsidRPr="00C11C97">
        <w:rPr>
          <w:rtl/>
        </w:rPr>
        <w:t>الماء</w:t>
      </w:r>
      <w:r w:rsidRPr="00C11C97">
        <w:t xml:space="preserve"> </w:t>
      </w:r>
      <w:r w:rsidRPr="00C11C97">
        <w:rPr>
          <w:rtl/>
        </w:rPr>
        <w:t>وتقدر</w:t>
      </w:r>
      <w:r w:rsidRPr="00C11C97">
        <w:t xml:space="preserve"> </w:t>
      </w:r>
      <w:r w:rsidRPr="00C11C97">
        <w:rPr>
          <w:rtl/>
        </w:rPr>
        <w:t>ب</w:t>
      </w:r>
      <w:r w:rsidRPr="00C11C97">
        <w:t xml:space="preserve"> </w:t>
      </w:r>
      <w:r w:rsidRPr="00C11C97">
        <w:rPr>
          <w:rtl/>
        </w:rPr>
        <w:t>ملغ</w:t>
      </w:r>
      <w:r w:rsidRPr="00C11C97">
        <w:t>/</w:t>
      </w:r>
      <w:r w:rsidRPr="00C11C97">
        <w:rPr>
          <w:rtl/>
        </w:rPr>
        <w:t>ل</w:t>
      </w:r>
      <w:r w:rsidRPr="00C11C97">
        <w:t xml:space="preserve"> </w:t>
      </w:r>
      <w:r w:rsidRPr="00C11C97">
        <w:rPr>
          <w:rtl/>
        </w:rPr>
        <w:t>او</w:t>
      </w:r>
      <w:r w:rsidRPr="00C11C97">
        <w:t xml:space="preserve"> ppm</w:t>
      </w:r>
    </w:p>
    <w:p w14:paraId="22FAA08D" w14:textId="77777777" w:rsidR="00A71FCA" w:rsidRPr="00C11C97" w:rsidRDefault="00A71FCA" w:rsidP="00A71FCA">
      <w:pPr>
        <w:autoSpaceDE w:val="0"/>
        <w:autoSpaceDN w:val="0"/>
        <w:adjustRightInd w:val="0"/>
        <w:spacing w:line="276" w:lineRule="auto"/>
        <w:jc w:val="both"/>
        <w:rPr>
          <w:b/>
          <w:bCs/>
          <w:rtl/>
        </w:rPr>
      </w:pPr>
      <w:r w:rsidRPr="00C11C97">
        <w:rPr>
          <w:b/>
          <w:bCs/>
          <w:rtl/>
        </w:rPr>
        <w:t>الحسابات:</w:t>
      </w:r>
    </w:p>
    <w:p w14:paraId="03EE0544" w14:textId="77777777" w:rsidR="00A71FCA" w:rsidRPr="00C11C97" w:rsidRDefault="00A71FCA" w:rsidP="00A71FCA">
      <w:pPr>
        <w:autoSpaceDE w:val="0"/>
        <w:autoSpaceDN w:val="0"/>
        <w:adjustRightInd w:val="0"/>
        <w:spacing w:line="276" w:lineRule="auto"/>
        <w:jc w:val="both"/>
        <w:rPr>
          <w:rtl/>
          <w:lang w:bidi="ar-SY"/>
        </w:rPr>
      </w:pPr>
      <w:r w:rsidRPr="00C11C97">
        <w:rPr>
          <w:rtl/>
        </w:rPr>
        <w:t xml:space="preserve">محلول قياسي تركيزه </w:t>
      </w:r>
      <w:r w:rsidRPr="00C11C97">
        <w:t xml:space="preserve">0.01M </w:t>
      </w:r>
      <w:r w:rsidRPr="00C11C97">
        <w:rPr>
          <w:rtl/>
          <w:lang w:bidi="ar-SY"/>
        </w:rPr>
        <w:t xml:space="preserve"> فكل </w:t>
      </w:r>
      <w:r w:rsidRPr="00C11C97">
        <w:rPr>
          <w:lang w:bidi="ar-SY"/>
        </w:rPr>
        <w:t>1ml</w:t>
      </w:r>
      <w:r w:rsidRPr="00C11C97">
        <w:rPr>
          <w:rtl/>
          <w:lang w:bidi="ar-SY"/>
        </w:rPr>
        <w:t xml:space="preserve"> منه يعادل </w:t>
      </w:r>
      <w:r w:rsidRPr="00C11C97">
        <w:rPr>
          <w:lang w:bidi="ar-SY"/>
        </w:rPr>
        <w:t>1mg</w:t>
      </w:r>
      <w:r w:rsidRPr="00C11C97">
        <w:rPr>
          <w:rtl/>
          <w:lang w:bidi="ar-SY"/>
        </w:rPr>
        <w:t xml:space="preserve"> من كربونات الكالسيوم</w:t>
      </w:r>
    </w:p>
    <w:p w14:paraId="5D4CA31F" w14:textId="77777777" w:rsidR="00A71FCA" w:rsidRPr="00C11C97" w:rsidRDefault="00A71FCA" w:rsidP="00A71FCA">
      <w:pPr>
        <w:autoSpaceDE w:val="0"/>
        <w:autoSpaceDN w:val="0"/>
        <w:adjustRightInd w:val="0"/>
        <w:spacing w:line="276" w:lineRule="auto"/>
        <w:jc w:val="both"/>
        <w:rPr>
          <w:rtl/>
          <w:lang w:bidi="ar-SY"/>
        </w:rPr>
      </w:pPr>
      <w:r w:rsidRPr="00C11C97">
        <w:rPr>
          <w:rtl/>
        </w:rPr>
        <w:t xml:space="preserve">محلول قياسي تركيزه </w:t>
      </w:r>
      <w:r w:rsidRPr="00C11C97">
        <w:t xml:space="preserve">0.01M </w:t>
      </w:r>
      <w:r w:rsidRPr="00C11C97">
        <w:rPr>
          <w:rtl/>
          <w:lang w:bidi="ar-SY"/>
        </w:rPr>
        <w:t xml:space="preserve"> فكل </w:t>
      </w:r>
      <w:r w:rsidRPr="00C11C97">
        <w:rPr>
          <w:lang w:bidi="ar-SY"/>
        </w:rPr>
        <w:t>ml</w:t>
      </w:r>
      <w:r w:rsidRPr="00C11C97">
        <w:rPr>
          <w:rtl/>
          <w:lang w:bidi="ar-SY"/>
        </w:rPr>
        <w:t xml:space="preserve">.... منه يعادل </w:t>
      </w:r>
      <w:proofErr w:type="spellStart"/>
      <w:r w:rsidRPr="00C11C97">
        <w:rPr>
          <w:lang w:bidi="ar-SY"/>
        </w:rPr>
        <w:t>xmg</w:t>
      </w:r>
      <w:proofErr w:type="spellEnd"/>
      <w:r w:rsidRPr="00C11C97">
        <w:rPr>
          <w:rtl/>
          <w:lang w:bidi="ar-SY"/>
        </w:rPr>
        <w:t xml:space="preserve"> من كربونات الكالسيوم</w:t>
      </w:r>
    </w:p>
    <w:p w14:paraId="601AB68C" w14:textId="77777777" w:rsidR="00A71FCA" w:rsidRPr="00C11C97" w:rsidRDefault="00A71FCA" w:rsidP="00A71FCA">
      <w:pPr>
        <w:autoSpaceDE w:val="0"/>
        <w:autoSpaceDN w:val="0"/>
        <w:adjustRightInd w:val="0"/>
        <w:spacing w:line="276" w:lineRule="auto"/>
        <w:jc w:val="both"/>
        <w:rPr>
          <w:lang w:bidi="ar-SY"/>
        </w:rPr>
      </w:pPr>
      <m:oMathPara>
        <m:oMath>
          <m:r>
            <w:rPr>
              <w:rFonts w:ascii="Cambria Math" w:hAnsi="Cambria Math"/>
              <w:lang w:bidi="ar-SY"/>
            </w:rPr>
            <m:t>x=…………….mg</m:t>
          </m:r>
        </m:oMath>
      </m:oMathPara>
    </w:p>
    <w:p w14:paraId="7BDA1456" w14:textId="77777777" w:rsidR="00A71FCA" w:rsidRPr="00C11C97" w:rsidRDefault="00A71FCA" w:rsidP="00A71FCA">
      <w:pPr>
        <w:autoSpaceDE w:val="0"/>
        <w:autoSpaceDN w:val="0"/>
        <w:adjustRightInd w:val="0"/>
        <w:spacing w:line="276" w:lineRule="auto"/>
        <w:jc w:val="both"/>
        <w:rPr>
          <w:rtl/>
          <w:lang w:bidi="ar-SY"/>
        </w:rPr>
      </w:pPr>
      <w:r w:rsidRPr="00C11C97">
        <w:rPr>
          <w:rtl/>
          <w:lang w:bidi="ar-SY"/>
        </w:rPr>
        <w:t xml:space="preserve">كل </w:t>
      </w:r>
      <w:r w:rsidRPr="00C11C97">
        <w:rPr>
          <w:lang w:bidi="ar-SY"/>
        </w:rPr>
        <w:t xml:space="preserve">10ml </w:t>
      </w:r>
      <w:r w:rsidRPr="00C11C97">
        <w:rPr>
          <w:rtl/>
          <w:lang w:bidi="ar-SY"/>
        </w:rPr>
        <w:t xml:space="preserve"> من الماء تحوي على     </w:t>
      </w:r>
      <w:r w:rsidRPr="00C11C97">
        <w:rPr>
          <w:lang w:bidi="ar-SY"/>
        </w:rPr>
        <w:t>x</w:t>
      </w:r>
    </w:p>
    <w:p w14:paraId="784B34A1" w14:textId="77777777" w:rsidR="00A71FCA" w:rsidRPr="00C11C97" w:rsidRDefault="00A71FCA" w:rsidP="00A71FCA">
      <w:pPr>
        <w:autoSpaceDE w:val="0"/>
        <w:autoSpaceDN w:val="0"/>
        <w:adjustRightInd w:val="0"/>
        <w:spacing w:line="276" w:lineRule="auto"/>
        <w:jc w:val="both"/>
        <w:rPr>
          <w:lang w:bidi="ar-SY"/>
        </w:rPr>
      </w:pPr>
      <w:r w:rsidRPr="00C11C97">
        <w:rPr>
          <w:rtl/>
          <w:lang w:bidi="ar-SY"/>
        </w:rPr>
        <w:t xml:space="preserve">كل </w:t>
      </w:r>
      <w:r w:rsidRPr="00C11C97">
        <w:rPr>
          <w:lang w:bidi="ar-SY"/>
        </w:rPr>
        <w:t xml:space="preserve">1000ml </w:t>
      </w:r>
      <w:r w:rsidRPr="00C11C97">
        <w:rPr>
          <w:rtl/>
          <w:lang w:bidi="ar-SY"/>
        </w:rPr>
        <w:t xml:space="preserve"> من الماء تحوي على </w:t>
      </w:r>
      <w:r w:rsidRPr="00C11C97">
        <w:rPr>
          <w:lang w:bidi="ar-SY"/>
        </w:rPr>
        <w:t>y</w:t>
      </w:r>
    </w:p>
    <w:p w14:paraId="782EFB65" w14:textId="77777777" w:rsidR="00A71FCA" w:rsidRPr="00C11C97" w:rsidRDefault="00A71FCA" w:rsidP="00A71FCA">
      <w:pPr>
        <w:autoSpaceDE w:val="0"/>
        <w:autoSpaceDN w:val="0"/>
        <w:adjustRightInd w:val="0"/>
        <w:spacing w:line="276" w:lineRule="auto"/>
        <w:jc w:val="both"/>
        <w:rPr>
          <w:rtl/>
          <w:lang w:bidi="ar-SY"/>
        </w:rPr>
      </w:pPr>
      <w:r w:rsidRPr="00C11C97">
        <w:rPr>
          <w:rtl/>
          <w:lang w:bidi="ar-SY"/>
        </w:rPr>
        <w:t>ومنه كمية نجد ................................................</w:t>
      </w:r>
    </w:p>
    <w:p w14:paraId="3D6F5C16" w14:textId="77777777" w:rsidR="00A71FCA" w:rsidRPr="00C11C97" w:rsidRDefault="00A71FCA" w:rsidP="00A71FCA">
      <w:pPr>
        <w:autoSpaceDE w:val="0"/>
        <w:autoSpaceDN w:val="0"/>
        <w:adjustRightInd w:val="0"/>
        <w:spacing w:line="276" w:lineRule="auto"/>
        <w:jc w:val="both"/>
        <w:rPr>
          <w:lang w:bidi="ar-SY"/>
        </w:rPr>
      </w:pPr>
      <w:r w:rsidRPr="00A71FCA">
        <w:rPr>
          <w:b/>
          <w:bCs/>
          <w:rtl/>
          <w:lang w:bidi="ar-SY"/>
        </w:rPr>
        <w:lastRenderedPageBreak/>
        <w:t>ملاحظة (1):</w:t>
      </w:r>
      <w:r w:rsidRPr="00C11C97">
        <w:rPr>
          <w:rtl/>
          <w:lang w:bidi="ar-SY"/>
        </w:rPr>
        <w:t xml:space="preserve"> تتراوح قساوة المياه الساحلية بين </w:t>
      </w:r>
      <w:r w:rsidRPr="00C11C97">
        <w:rPr>
          <w:lang w:bidi="ar-SY"/>
        </w:rPr>
        <w:t>200-400 mg/l</w:t>
      </w:r>
    </w:p>
    <w:p w14:paraId="742C7E59" w14:textId="70C07EFF" w:rsidR="00A71FCA" w:rsidRPr="00C11C97" w:rsidRDefault="00A71FCA" w:rsidP="00A71FCA">
      <w:pPr>
        <w:autoSpaceDE w:val="0"/>
        <w:autoSpaceDN w:val="0"/>
        <w:adjustRightInd w:val="0"/>
        <w:spacing w:line="276" w:lineRule="auto"/>
        <w:jc w:val="both"/>
        <w:rPr>
          <w:rtl/>
          <w:lang w:bidi="ar-SY"/>
        </w:rPr>
      </w:pPr>
      <w:r w:rsidRPr="00A71FCA">
        <w:rPr>
          <w:b/>
          <w:bCs/>
          <w:rtl/>
          <w:lang w:bidi="ar-SY"/>
        </w:rPr>
        <w:t>ملاحظة(2)</w:t>
      </w:r>
      <w:r>
        <w:rPr>
          <w:rFonts w:hint="cs"/>
          <w:b/>
          <w:bCs/>
          <w:rtl/>
          <w:lang w:bidi="ar-SY"/>
        </w:rPr>
        <w:t>:</w:t>
      </w:r>
      <w:r w:rsidRPr="00C11C97">
        <w:rPr>
          <w:rtl/>
          <w:lang w:bidi="ar-SY"/>
        </w:rPr>
        <w:t xml:space="preserve"> لحساب كل من القساوة الكلية والدائمة </w:t>
      </w:r>
    </w:p>
    <w:p w14:paraId="69F80BAC" w14:textId="77777777" w:rsidR="00A71FCA" w:rsidRPr="00C11C97" w:rsidRDefault="00A71FCA" w:rsidP="00A71FCA">
      <w:pPr>
        <w:autoSpaceDE w:val="0"/>
        <w:autoSpaceDN w:val="0"/>
        <w:adjustRightInd w:val="0"/>
        <w:spacing w:line="276" w:lineRule="auto"/>
        <w:jc w:val="both"/>
        <w:rPr>
          <w:rtl/>
          <w:lang w:bidi="ar-SY"/>
        </w:rPr>
      </w:pPr>
      <w:r w:rsidRPr="00C11C97">
        <w:rPr>
          <w:rtl/>
          <w:lang w:bidi="ar-SY"/>
        </w:rPr>
        <w:t>علما أن م</w:t>
      </w:r>
      <w:r w:rsidRPr="00C11C97">
        <w:rPr>
          <w:rtl/>
        </w:rPr>
        <w:t xml:space="preserve">حلول قياسي تركيزه </w:t>
      </w:r>
      <w:r w:rsidRPr="00C11C97">
        <w:t>0.01M</w:t>
      </w:r>
      <w:r w:rsidRPr="00C11C97">
        <w:rPr>
          <w:rtl/>
        </w:rPr>
        <w:t xml:space="preserve"> والتفاعل يتم بنسبة </w:t>
      </w:r>
      <w:r w:rsidRPr="00C11C97">
        <w:t xml:space="preserve">(1:1) </w:t>
      </w:r>
      <w:r w:rsidRPr="00C11C97">
        <w:rPr>
          <w:rtl/>
          <w:lang w:bidi="ar-SY"/>
        </w:rPr>
        <w:t xml:space="preserve"> وعليه نحسب القساوة الكلية.</w:t>
      </w:r>
    </w:p>
    <w:p w14:paraId="6BE4C2B0" w14:textId="77777777" w:rsidR="00A71FCA" w:rsidRPr="00C11C97" w:rsidRDefault="00A71FCA" w:rsidP="00A71FCA">
      <w:pPr>
        <w:autoSpaceDE w:val="0"/>
        <w:autoSpaceDN w:val="0"/>
        <w:adjustRightInd w:val="0"/>
        <w:spacing w:line="276" w:lineRule="auto"/>
        <w:jc w:val="both"/>
        <w:rPr>
          <w:rtl/>
          <w:lang w:bidi="ar-SY"/>
        </w:rPr>
      </w:pPr>
      <w:r w:rsidRPr="00C11C97">
        <w:rPr>
          <w:rtl/>
          <w:lang w:bidi="ar-SY"/>
        </w:rPr>
        <w:t>نقوم بغبي الماء لمدة نصف ساعة ونعيد الخطوات السابقة فنحصل على القساوة الدائمة .</w:t>
      </w:r>
    </w:p>
    <w:p w14:paraId="420DC7C8" w14:textId="77777777" w:rsidR="00A71FCA" w:rsidRPr="00C11C97" w:rsidRDefault="00A71FCA" w:rsidP="00A71FCA">
      <w:pPr>
        <w:autoSpaceDE w:val="0"/>
        <w:autoSpaceDN w:val="0"/>
        <w:adjustRightInd w:val="0"/>
        <w:spacing w:line="276" w:lineRule="auto"/>
        <w:jc w:val="both"/>
        <w:rPr>
          <w:rtl/>
        </w:rPr>
      </w:pPr>
      <w:r w:rsidRPr="00C11C97">
        <w:rPr>
          <w:rtl/>
        </w:rPr>
        <w:t>بالنسبة</w:t>
      </w:r>
      <w:r w:rsidRPr="00C11C97">
        <w:t xml:space="preserve"> </w:t>
      </w:r>
      <w:r w:rsidRPr="00C11C97">
        <w:rPr>
          <w:rtl/>
        </w:rPr>
        <w:t>لقياس</w:t>
      </w:r>
      <w:r w:rsidRPr="00C11C97">
        <w:t xml:space="preserve"> </w:t>
      </w:r>
      <w:r w:rsidRPr="00C11C97">
        <w:rPr>
          <w:rtl/>
        </w:rPr>
        <w:t>القساوة</w:t>
      </w:r>
      <w:r w:rsidRPr="00C11C97">
        <w:t xml:space="preserve"> </w:t>
      </w:r>
      <w:r w:rsidRPr="00C11C97">
        <w:rPr>
          <w:rtl/>
        </w:rPr>
        <w:t>المؤقتة</w:t>
      </w:r>
      <w:r w:rsidRPr="00C11C97">
        <w:t xml:space="preserve"> </w:t>
      </w:r>
      <w:r w:rsidRPr="00C11C97">
        <w:rPr>
          <w:rtl/>
        </w:rPr>
        <w:t>تحسب</w:t>
      </w:r>
      <w:r w:rsidRPr="00C11C97">
        <w:t xml:space="preserve"> </w:t>
      </w:r>
      <w:r w:rsidRPr="00C11C97">
        <w:rPr>
          <w:rtl/>
        </w:rPr>
        <w:t>القساوة</w:t>
      </w:r>
      <w:r w:rsidRPr="00C11C97">
        <w:t xml:space="preserve"> </w:t>
      </w:r>
      <w:r w:rsidRPr="00C11C97">
        <w:rPr>
          <w:rtl/>
        </w:rPr>
        <w:t>الدائمة</w:t>
      </w:r>
      <w:r w:rsidRPr="00C11C97">
        <w:t xml:space="preserve"> </w:t>
      </w:r>
      <w:r w:rsidRPr="00C11C97">
        <w:rPr>
          <w:rtl/>
        </w:rPr>
        <w:t>باستخدام</w:t>
      </w:r>
      <w:r w:rsidRPr="00C11C97">
        <w:t xml:space="preserve"> </w:t>
      </w:r>
      <w:r w:rsidRPr="00C11C97">
        <w:rPr>
          <w:rtl/>
        </w:rPr>
        <w:t>العلاقة</w:t>
      </w:r>
      <w:r w:rsidRPr="00C11C97">
        <w:t>:</w:t>
      </w:r>
    </w:p>
    <w:tbl>
      <w:tblPr>
        <w:tblStyle w:val="a7"/>
        <w:bidiVisual/>
        <w:tblW w:w="0" w:type="auto"/>
        <w:jc w:val="center"/>
        <w:tblLook w:val="04A0" w:firstRow="1" w:lastRow="0" w:firstColumn="1" w:lastColumn="0" w:noHBand="0" w:noVBand="1"/>
      </w:tblPr>
      <w:tblGrid>
        <w:gridCol w:w="9061"/>
      </w:tblGrid>
      <w:tr w:rsidR="00A71FCA" w:rsidRPr="00C11C97" w14:paraId="583FCFAB" w14:textId="77777777" w:rsidTr="00F84425">
        <w:trPr>
          <w:jc w:val="center"/>
        </w:trPr>
        <w:tc>
          <w:tcPr>
            <w:tcW w:w="9061" w:type="dxa"/>
            <w:shd w:val="clear" w:color="auto" w:fill="D9D9D9" w:themeFill="background1" w:themeFillShade="D9"/>
            <w:vAlign w:val="center"/>
          </w:tcPr>
          <w:p w14:paraId="25B62896" w14:textId="77777777" w:rsidR="00A71FCA" w:rsidRPr="00C11C97" w:rsidRDefault="00A71FCA" w:rsidP="00F84425">
            <w:pPr>
              <w:autoSpaceDE w:val="0"/>
              <w:autoSpaceDN w:val="0"/>
              <w:adjustRightInd w:val="0"/>
              <w:spacing w:line="276" w:lineRule="auto"/>
              <w:jc w:val="center"/>
              <w:rPr>
                <w:rtl/>
              </w:rPr>
            </w:pPr>
            <w:r w:rsidRPr="00C11C97">
              <w:rPr>
                <w:rtl/>
              </w:rPr>
              <w:t>القساوة</w:t>
            </w:r>
            <w:r w:rsidRPr="00C11C97">
              <w:t xml:space="preserve"> </w:t>
            </w:r>
            <w:r w:rsidRPr="00C11C97">
              <w:rPr>
                <w:rtl/>
              </w:rPr>
              <w:t>الدائمة</w:t>
            </w:r>
            <w:r w:rsidRPr="00C11C97">
              <w:t xml:space="preserve"> = </w:t>
            </w:r>
            <w:r w:rsidRPr="00C11C97">
              <w:rPr>
                <w:rtl/>
              </w:rPr>
              <w:t>القساوة</w:t>
            </w:r>
            <w:r w:rsidRPr="00C11C97">
              <w:t xml:space="preserve"> </w:t>
            </w:r>
            <w:r w:rsidRPr="00C11C97">
              <w:rPr>
                <w:rtl/>
              </w:rPr>
              <w:t>الكلية</w:t>
            </w:r>
            <w:r w:rsidRPr="00C11C97">
              <w:t xml:space="preserve"> -  </w:t>
            </w:r>
            <w:r w:rsidRPr="00C11C97">
              <w:rPr>
                <w:rtl/>
              </w:rPr>
              <w:t>القساوة</w:t>
            </w:r>
            <w:r w:rsidRPr="00C11C97">
              <w:t xml:space="preserve"> </w:t>
            </w:r>
            <w:r w:rsidRPr="00C11C97">
              <w:rPr>
                <w:rtl/>
              </w:rPr>
              <w:t>المؤقتة</w:t>
            </w:r>
          </w:p>
        </w:tc>
      </w:tr>
    </w:tbl>
    <w:p w14:paraId="230EB069" w14:textId="23D4E05E" w:rsidR="00A71FCA" w:rsidRPr="00C11C97" w:rsidRDefault="00A71FCA" w:rsidP="00A71FCA">
      <w:pPr>
        <w:autoSpaceDE w:val="0"/>
        <w:autoSpaceDN w:val="0"/>
        <w:adjustRightInd w:val="0"/>
        <w:spacing w:line="276" w:lineRule="auto"/>
        <w:rPr>
          <w:rtl/>
        </w:rPr>
      </w:pPr>
      <w:r w:rsidRPr="00A71FCA">
        <w:rPr>
          <w:b/>
          <w:bCs/>
          <w:rtl/>
        </w:rPr>
        <w:t>ملاحظة (3)</w:t>
      </w:r>
      <w:r>
        <w:rPr>
          <w:rFonts w:hint="cs"/>
          <w:rtl/>
        </w:rPr>
        <w:t>:</w:t>
      </w:r>
      <w:r w:rsidRPr="00C11C97">
        <w:rPr>
          <w:rtl/>
        </w:rPr>
        <w:t xml:space="preserve"> اذا استخدمت عينة من مياه عادمة عليك الانتباه من وجود شوارد النحاس وحجبها اذا كانت النسب مرتفعة.</w:t>
      </w: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A71FCA" w:rsidRPr="00C11C97" w14:paraId="2B0F35BC" w14:textId="77777777" w:rsidTr="00F84425">
        <w:tc>
          <w:tcPr>
            <w:tcW w:w="9498" w:type="dxa"/>
            <w:tcBorders>
              <w:top w:val="dashed" w:sz="8" w:space="0" w:color="auto"/>
              <w:left w:val="dashed" w:sz="8" w:space="0" w:color="auto"/>
              <w:bottom w:val="dashed" w:sz="8" w:space="0" w:color="auto"/>
              <w:right w:val="dashed" w:sz="8" w:space="0" w:color="auto"/>
            </w:tcBorders>
            <w:hideMark/>
          </w:tcPr>
          <w:p w14:paraId="05926518" w14:textId="77777777" w:rsidR="00A71FCA" w:rsidRPr="00C11C97" w:rsidRDefault="00A71FCA" w:rsidP="00F84425">
            <w:pPr>
              <w:autoSpaceDE w:val="0"/>
              <w:autoSpaceDN w:val="0"/>
              <w:adjustRightInd w:val="0"/>
              <w:jc w:val="center"/>
              <w:rPr>
                <w:b/>
                <w:bCs/>
                <w:rtl/>
              </w:rPr>
            </w:pPr>
            <w:r w:rsidRPr="00A71FCA">
              <w:rPr>
                <w:b/>
                <w:bCs/>
                <w:sz w:val="28"/>
                <w:szCs w:val="28"/>
                <w:rtl/>
              </w:rPr>
              <w:t xml:space="preserve">نتائج ومناقشة التجربة وملاحظات المشرف </w:t>
            </w:r>
            <w:r w:rsidRPr="00C11C97">
              <w:rPr>
                <w:b/>
                <w:bCs/>
                <w:rtl/>
              </w:rPr>
              <w:t>.........................................................................................................................................................................</w:t>
            </w:r>
            <w:r w:rsidRPr="00C11C97">
              <w:rPr>
                <w:b/>
                <w:bCs/>
              </w:rPr>
              <w:t>........................................................................................</w:t>
            </w:r>
            <w:r w:rsidRPr="00C11C97">
              <w:rPr>
                <w:b/>
                <w:bCs/>
                <w:rtl/>
              </w:rPr>
              <w:t>.................................................................................................................................................................................................................</w:t>
            </w:r>
            <w:r w:rsidRPr="00C11C97">
              <w:rPr>
                <w:b/>
                <w:bCs/>
              </w:rPr>
              <w:t>.............................................................................................................................................................</w:t>
            </w:r>
            <w:r w:rsidRPr="00C11C97">
              <w:rPr>
                <w:b/>
                <w:bCs/>
                <w:rtl/>
              </w:rPr>
              <w:t>.................................................................................................................................................................................................................</w:t>
            </w:r>
            <w:r w:rsidRPr="00C11C97">
              <w:rPr>
                <w:b/>
                <w:bCs/>
              </w:rPr>
              <w:t>.............................................................................................................................................................</w:t>
            </w:r>
            <w:r w:rsidRPr="00C11C97">
              <w:rPr>
                <w:b/>
                <w:bCs/>
                <w:rtl/>
              </w:rPr>
              <w:t>.................................................................................................................................................................................................................</w:t>
            </w:r>
            <w:r w:rsidRPr="00C11C97">
              <w:rPr>
                <w:b/>
                <w:bCs/>
              </w:rPr>
              <w:t>.............................................................................................................................................................</w:t>
            </w:r>
            <w:r w:rsidRPr="00C11C97">
              <w:rPr>
                <w:b/>
                <w:bCs/>
                <w:rtl/>
              </w:rPr>
              <w:t>.................................................................................................................................................................................................................</w:t>
            </w:r>
            <w:r w:rsidRPr="00C11C97">
              <w:rPr>
                <w:b/>
                <w:bCs/>
              </w:rPr>
              <w:t>.............................................................................................................................................................</w:t>
            </w:r>
            <w:r w:rsidRPr="00C11C97">
              <w:rPr>
                <w:b/>
                <w:bCs/>
                <w:rtl/>
              </w:rPr>
              <w:t>.................................................................................................................................................................................................................</w:t>
            </w:r>
            <w:r w:rsidRPr="00C11C97">
              <w:rPr>
                <w:b/>
                <w:bCs/>
              </w:rPr>
              <w:t>...............................................................................................................................</w:t>
            </w:r>
          </w:p>
          <w:p w14:paraId="5C3CFEFE" w14:textId="77777777" w:rsidR="00A71FCA" w:rsidRPr="00C11C97" w:rsidRDefault="00A71FCA" w:rsidP="00F84425">
            <w:pPr>
              <w:pStyle w:val="a6"/>
              <w:autoSpaceDE w:val="0"/>
              <w:autoSpaceDN w:val="0"/>
              <w:adjustRightInd w:val="0"/>
              <w:ind w:left="0"/>
              <w:rPr>
                <w:b/>
                <w:bCs/>
                <w:rtl/>
              </w:rPr>
            </w:pPr>
            <w:r w:rsidRPr="00C11C97">
              <w:rPr>
                <w:b/>
                <w:bCs/>
                <w:rtl/>
              </w:rPr>
              <w:t>.................................................................................................................................................................................................................</w:t>
            </w:r>
            <w:r w:rsidRPr="00C11C97">
              <w:rPr>
                <w:b/>
                <w:bCs/>
              </w:rPr>
              <w:t>.............................................................................................................................................................</w:t>
            </w:r>
            <w:r w:rsidRPr="00C11C97">
              <w:rPr>
                <w:b/>
                <w:bCs/>
                <w:rtl/>
              </w:rPr>
              <w:t>........................................................................................................................................................................................................</w:t>
            </w:r>
          </w:p>
        </w:tc>
      </w:tr>
    </w:tbl>
    <w:p w14:paraId="10954DF0" w14:textId="77777777" w:rsidR="00A71FCA" w:rsidRDefault="00A71FCA" w:rsidP="00D05624">
      <w:pPr>
        <w:rPr>
          <w:rtl/>
        </w:rPr>
      </w:pPr>
    </w:p>
    <w:p w14:paraId="195BA46F" w14:textId="0C8625BA" w:rsidR="00AC0DE1" w:rsidRPr="00446A4B" w:rsidRDefault="00A71FCA" w:rsidP="00D05624">
      <w:r>
        <w:rPr>
          <w:rFonts w:hint="cs"/>
          <w:noProof/>
          <w:rtl/>
        </w:rPr>
        <mc:AlternateContent>
          <mc:Choice Requires="wps">
            <w:drawing>
              <wp:anchor distT="0" distB="0" distL="114300" distR="114300" simplePos="0" relativeHeight="251660288" behindDoc="0" locked="0" layoutInCell="1" allowOverlap="1" wp14:anchorId="6B7E5DB7" wp14:editId="11621150">
                <wp:simplePos x="0" y="0"/>
                <wp:positionH relativeFrom="column">
                  <wp:posOffset>4752340</wp:posOffset>
                </wp:positionH>
                <wp:positionV relativeFrom="paragraph">
                  <wp:posOffset>1228725</wp:posOffset>
                </wp:positionV>
                <wp:extent cx="1309370" cy="650240"/>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37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74.2pt;margin-top:96.75pt;width:103.1pt;height:5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" fillcolor="white [3201]" strokeweight=".5pt">
                <v:textbo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v:textbox>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3CFEEC2A" wp14:editId="735C668D">
                <wp:simplePos x="0" y="0"/>
                <wp:positionH relativeFrom="column">
                  <wp:posOffset>-864870</wp:posOffset>
                </wp:positionH>
                <wp:positionV relativeFrom="paragraph">
                  <wp:posOffset>1228090</wp:posOffset>
                </wp:positionV>
                <wp:extent cx="2084070" cy="666750"/>
                <wp:effectExtent l="0" t="0" r="11430" b="19050"/>
                <wp:wrapNone/>
                <wp:docPr id="6" name="مربع نص 6"/>
                <wp:cNvGraphicFramePr/>
                <a:graphic xmlns:a="http://schemas.openxmlformats.org/drawingml/2006/main">
                  <a:graphicData uri="http://schemas.microsoft.com/office/word/2010/wordprocessingShape">
                    <wps:wsp>
                      <wps:cNvSpPr txBox="1"/>
                      <wps:spPr>
                        <a:xfrm>
                          <a:off x="0" y="0"/>
                          <a:ext cx="208407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4E71589F" w:rsidR="00BC3134" w:rsidRPr="00BC3134" w:rsidRDefault="00BC3134" w:rsidP="006A655A">
                                  <w:pPr>
                                    <w:spacing w:after="160" w:line="259" w:lineRule="auto"/>
                                    <w:rPr>
                                      <w:b/>
                                      <w:bCs/>
                                      <w:rtl/>
                                    </w:rPr>
                                  </w:pPr>
                                  <w:r>
                                    <w:rPr>
                                      <w:rFonts w:hint="cs"/>
                                      <w:b/>
                                      <w:bCs/>
                                      <w:rtl/>
                                    </w:rPr>
                                    <w:t xml:space="preserve">إشراف : </w:t>
                                  </w:r>
                                  <w:r w:rsidR="006A655A">
                                    <w:rPr>
                                      <w:rFonts w:hint="cs"/>
                                      <w:b/>
                                      <w:bCs/>
                                      <w:rtl/>
                                    </w:rPr>
                                    <w:t>د.</w:t>
                                  </w:r>
                                  <w:bookmarkStart w:id="2" w:name="_GoBack"/>
                                  <w:bookmarkEnd w:id="2"/>
                                  <w:r>
                                    <w:rPr>
                                      <w:rFonts w:hint="cs"/>
                                      <w:b/>
                                      <w:bCs/>
                                      <w:rtl/>
                                    </w:rPr>
                                    <w:t xml:space="preserve"> خليل</w:t>
                                  </w:r>
                                  <w:r w:rsidR="00A71FCA">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7" type="#_x0000_t202" style="position:absolute;left:0;text-align:left;margin-left:-68.1pt;margin-top:96.7pt;width:164.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4E71589F" w:rsidR="00BC3134" w:rsidRPr="00BC3134" w:rsidRDefault="00BC3134" w:rsidP="006A655A">
                            <w:pPr>
                              <w:spacing w:after="160" w:line="259" w:lineRule="auto"/>
                              <w:rPr>
                                <w:b/>
                                <w:bCs/>
                                <w:rtl/>
                              </w:rPr>
                            </w:pPr>
                            <w:r>
                              <w:rPr>
                                <w:rFonts w:hint="cs"/>
                                <w:b/>
                                <w:bCs/>
                                <w:rtl/>
                              </w:rPr>
                              <w:t xml:space="preserve">إشراف : </w:t>
                            </w:r>
                            <w:r w:rsidR="006A655A">
                              <w:rPr>
                                <w:rFonts w:hint="cs"/>
                                <w:b/>
                                <w:bCs/>
                                <w:rtl/>
                              </w:rPr>
                              <w:t>د.</w:t>
                            </w:r>
                            <w:bookmarkStart w:id="3" w:name="_GoBack"/>
                            <w:bookmarkEnd w:id="3"/>
                            <w:r>
                              <w:rPr>
                                <w:rFonts w:hint="cs"/>
                                <w:b/>
                                <w:bCs/>
                                <w:rtl/>
                              </w:rPr>
                              <w:t xml:space="preserve"> خليل</w:t>
                            </w:r>
                            <w:r w:rsidR="00A71FCA">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v:textbox>
              </v:shape>
            </w:pict>
          </mc:Fallback>
        </mc:AlternateContent>
      </w:r>
    </w:p>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505674" w:rsidRDefault="00505674" w:rsidP="00D05624">
      <w:r>
        <w:separator/>
      </w:r>
    </w:p>
  </w:endnote>
  <w:endnote w:type="continuationSeparator" w:id="0">
    <w:p w14:paraId="48AFBB8A" w14:textId="77777777" w:rsidR="00505674" w:rsidRDefault="005056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505674" w:rsidRDefault="00505674"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505674" w:rsidRPr="00446A4B" w:rsidRDefault="00505674"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505674" w:rsidRDefault="00505674"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505674" w:rsidRPr="003E1627" w14:paraId="6B46C317" w14:textId="77777777" w:rsidTr="009C0A33">
      <w:trPr>
        <w:trHeight w:val="418"/>
      </w:trPr>
      <w:tc>
        <w:tcPr>
          <w:tcW w:w="1416" w:type="pct"/>
        </w:tcPr>
        <w:p w14:paraId="7085C408" w14:textId="225D08C1" w:rsidR="00505674" w:rsidRPr="009C0A33" w:rsidRDefault="00505674"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505674" w:rsidRPr="003E1627" w:rsidRDefault="00505674"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505674" w:rsidRPr="003E1627" w:rsidRDefault="00505674"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505674" w:rsidRPr="003E1627" w:rsidRDefault="00505674"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897B6B">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897B6B">
            <w:rPr>
              <w:noProof/>
              <w:color w:val="000000"/>
              <w:sz w:val="22"/>
              <w:szCs w:val="22"/>
            </w:rPr>
            <w:t>6</w:t>
          </w:r>
          <w:r w:rsidRPr="003E1627">
            <w:rPr>
              <w:color w:val="000000"/>
              <w:sz w:val="22"/>
              <w:szCs w:val="22"/>
            </w:rPr>
            <w:fldChar w:fldCharType="end"/>
          </w:r>
        </w:p>
      </w:tc>
    </w:tr>
  </w:tbl>
  <w:p w14:paraId="452CF6F7" w14:textId="7D006893" w:rsidR="00505674" w:rsidRPr="00E03332" w:rsidRDefault="00505674"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505674" w:rsidRDefault="00505674" w:rsidP="00D05624">
      <w:r>
        <w:separator/>
      </w:r>
    </w:p>
  </w:footnote>
  <w:footnote w:type="continuationSeparator" w:id="0">
    <w:p w14:paraId="22D12DA2" w14:textId="77777777" w:rsidR="00505674" w:rsidRDefault="0050567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505674" w:rsidRPr="005B4EF4" w:rsidRDefault="0050567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897B6B">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3"/>
  </w:num>
  <w:num w:numId="4">
    <w:abstractNumId w:val="27"/>
  </w:num>
  <w:num w:numId="5">
    <w:abstractNumId w:val="1"/>
  </w:num>
  <w:num w:numId="6">
    <w:abstractNumId w:val="17"/>
  </w:num>
  <w:num w:numId="7">
    <w:abstractNumId w:val="0"/>
  </w:num>
  <w:num w:numId="8">
    <w:abstractNumId w:val="9"/>
  </w:num>
  <w:num w:numId="9">
    <w:abstractNumId w:val="10"/>
  </w:num>
  <w:num w:numId="10">
    <w:abstractNumId w:val="3"/>
  </w:num>
  <w:num w:numId="11">
    <w:abstractNumId w:val="37"/>
  </w:num>
  <w:num w:numId="12">
    <w:abstractNumId w:val="38"/>
  </w:num>
  <w:num w:numId="13">
    <w:abstractNumId w:val="22"/>
  </w:num>
  <w:num w:numId="14">
    <w:abstractNumId w:val="33"/>
  </w:num>
  <w:num w:numId="15">
    <w:abstractNumId w:val="29"/>
  </w:num>
  <w:num w:numId="16">
    <w:abstractNumId w:val="21"/>
  </w:num>
  <w:num w:numId="17">
    <w:abstractNumId w:val="15"/>
  </w:num>
  <w:num w:numId="18">
    <w:abstractNumId w:val="35"/>
  </w:num>
  <w:num w:numId="19">
    <w:abstractNumId w:val="19"/>
  </w:num>
  <w:num w:numId="20">
    <w:abstractNumId w:val="28"/>
  </w:num>
  <w:num w:numId="21">
    <w:abstractNumId w:val="26"/>
  </w:num>
  <w:num w:numId="22">
    <w:abstractNumId w:val="42"/>
  </w:num>
  <w:num w:numId="23">
    <w:abstractNumId w:val="16"/>
  </w:num>
  <w:num w:numId="24">
    <w:abstractNumId w:val="43"/>
  </w:num>
  <w:num w:numId="25">
    <w:abstractNumId w:val="14"/>
  </w:num>
  <w:num w:numId="26">
    <w:abstractNumId w:val="31"/>
  </w:num>
  <w:num w:numId="27">
    <w:abstractNumId w:val="41"/>
  </w:num>
  <w:num w:numId="28">
    <w:abstractNumId w:val="11"/>
  </w:num>
  <w:num w:numId="29">
    <w:abstractNumId w:val="40"/>
  </w:num>
  <w:num w:numId="30">
    <w:abstractNumId w:val="18"/>
  </w:num>
  <w:num w:numId="31">
    <w:abstractNumId w:val="4"/>
  </w:num>
  <w:num w:numId="32">
    <w:abstractNumId w:val="24"/>
  </w:num>
  <w:num w:numId="33">
    <w:abstractNumId w:val="36"/>
  </w:num>
  <w:num w:numId="34">
    <w:abstractNumId w:val="12"/>
  </w:num>
  <w:num w:numId="35">
    <w:abstractNumId w:val="8"/>
  </w:num>
  <w:num w:numId="36">
    <w:abstractNumId w:val="20"/>
  </w:num>
  <w:num w:numId="37">
    <w:abstractNumId w:val="30"/>
  </w:num>
  <w:num w:numId="38">
    <w:abstractNumId w:val="7"/>
  </w:num>
  <w:num w:numId="39">
    <w:abstractNumId w:val="32"/>
  </w:num>
  <w:num w:numId="40">
    <w:abstractNumId w:val="44"/>
  </w:num>
  <w:num w:numId="41">
    <w:abstractNumId w:val="25"/>
  </w:num>
  <w:num w:numId="42">
    <w:abstractNumId w:val="34"/>
  </w:num>
  <w:num w:numId="43">
    <w:abstractNumId w:val="2"/>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137DC0"/>
    <w:rsid w:val="001579D9"/>
    <w:rsid w:val="00167CE4"/>
    <w:rsid w:val="0017222F"/>
    <w:rsid w:val="00187BB0"/>
    <w:rsid w:val="00300C7F"/>
    <w:rsid w:val="00320C16"/>
    <w:rsid w:val="003E1627"/>
    <w:rsid w:val="00446A4B"/>
    <w:rsid w:val="0049227E"/>
    <w:rsid w:val="00505674"/>
    <w:rsid w:val="005B4EF4"/>
    <w:rsid w:val="005F696B"/>
    <w:rsid w:val="00664A51"/>
    <w:rsid w:val="006A655A"/>
    <w:rsid w:val="006E55D8"/>
    <w:rsid w:val="00701B29"/>
    <w:rsid w:val="00727C27"/>
    <w:rsid w:val="0083168D"/>
    <w:rsid w:val="00847301"/>
    <w:rsid w:val="00855B13"/>
    <w:rsid w:val="00897B6B"/>
    <w:rsid w:val="00913659"/>
    <w:rsid w:val="009C0A33"/>
    <w:rsid w:val="00A6175F"/>
    <w:rsid w:val="00A71FCA"/>
    <w:rsid w:val="00AC0DE1"/>
    <w:rsid w:val="00B148ED"/>
    <w:rsid w:val="00BB2074"/>
    <w:rsid w:val="00BC3134"/>
    <w:rsid w:val="00C451AF"/>
    <w:rsid w:val="00D05624"/>
    <w:rsid w:val="00D62DD4"/>
    <w:rsid w:val="00D8744D"/>
    <w:rsid w:val="00DA5A58"/>
    <w:rsid w:val="00DA5EDB"/>
    <w:rsid w:val="00DC2F28"/>
    <w:rsid w:val="00DE28A5"/>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9202-1258-49A4-A5E0-8498C8E3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8186</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5</cp:revision>
  <cp:lastPrinted>2023-05-02T06:37:00Z</cp:lastPrinted>
  <dcterms:created xsi:type="dcterms:W3CDTF">2023-05-23T19:09:00Z</dcterms:created>
  <dcterms:modified xsi:type="dcterms:W3CDTF">2023-05-30T20:27:00Z</dcterms:modified>
</cp:coreProperties>
</file>