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1C04473" w:rsidR="00446A4B" w:rsidRPr="00446A4B" w:rsidRDefault="00446A4B" w:rsidP="00E1065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E10659">
        <w:rPr>
          <w:rFonts w:ascii="Sakkal Majalla" w:hAnsi="Sakkal Majalla" w:cs="Sakkal Majalla" w:hint="cs"/>
          <w:rtl/>
        </w:rPr>
        <w:t>الصيدلة</w:t>
      </w:r>
    </w:p>
    <w:p w14:paraId="218BF334" w14:textId="15297FD2" w:rsidR="00446A4B" w:rsidRDefault="00446A4B" w:rsidP="00E1065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قسم: </w:t>
      </w:r>
      <w:r w:rsidR="00E10659">
        <w:rPr>
          <w:rFonts w:ascii="Sakkal Majalla" w:hAnsi="Sakkal Majalla" w:cs="Sakkal Majalla" w:hint="cs"/>
          <w:rtl/>
        </w:rPr>
        <w:t>الصيدلة</w:t>
      </w:r>
    </w:p>
    <w:p w14:paraId="2E6F761C" w14:textId="6400CE5D" w:rsidR="009C0A33" w:rsidRPr="00446A4B" w:rsidRDefault="005B4EF4" w:rsidP="00E1065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proofErr w:type="spellStart"/>
      <w:proofErr w:type="gramStart"/>
      <w:r w:rsidR="00446A4B" w:rsidRPr="00446A4B">
        <w:rPr>
          <w:rFonts w:ascii="Sakkal Majalla" w:hAnsi="Sakkal Majalla" w:cs="Sakkal Majalla"/>
          <w:rtl/>
        </w:rPr>
        <w:t>المقرر:</w:t>
      </w:r>
      <w:r w:rsidR="00E10659">
        <w:rPr>
          <w:rFonts w:ascii="Sakkal Majalla" w:hAnsi="Sakkal Majalla" w:cs="Sakkal Majalla" w:hint="cs"/>
          <w:rtl/>
        </w:rPr>
        <w:t>التكنولوجيا</w:t>
      </w:r>
      <w:proofErr w:type="spellEnd"/>
      <w:proofErr w:type="gramEnd"/>
      <w:r w:rsidR="00E10659">
        <w:rPr>
          <w:rFonts w:ascii="Sakkal Majalla" w:hAnsi="Sakkal Majalla" w:cs="Sakkal Majalla" w:hint="cs"/>
          <w:rtl/>
        </w:rPr>
        <w:t xml:space="preserve"> الصيدلانية</w:t>
      </w:r>
      <w:r w:rsidR="00E10659" w:rsidRPr="00E10659">
        <w:rPr>
          <w:rFonts w:ascii="Sakkal Majalla" w:hAnsi="Sakkal Majalla" w:cs="Sakkal Majalla" w:hint="cs"/>
          <w:vertAlign w:val="subscript"/>
          <w:rtl/>
        </w:rPr>
        <w:t>2</w:t>
      </w:r>
    </w:p>
    <w:p w14:paraId="7B8DC8B7" w14:textId="6D488D43" w:rsidR="00446A4B" w:rsidRPr="00446A4B" w:rsidRDefault="009C0A33" w:rsidP="006E1C72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6E1C72">
        <w:rPr>
          <w:rFonts w:ascii="Sakkal Majalla" w:hAnsi="Sakkal Majalla" w:cs="Sakkal Majalla" w:hint="cs"/>
          <w:rtl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66E9A7A" w14:textId="4582FFCA" w:rsidR="006E1C72" w:rsidRPr="006E1C72" w:rsidRDefault="006E1C72" w:rsidP="006E1C72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14:ligatures w14:val="standardContextual"/>
        </w:rPr>
      </w:pPr>
      <w:r w:rsidRPr="006E1C72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14:ligatures w14:val="standardContextual"/>
        </w:rPr>
        <w:t>الشامبو</w:t>
      </w:r>
    </w:p>
    <w:p w14:paraId="3C291805" w14:textId="4D9BBEED" w:rsidR="006E1C72" w:rsidRPr="006E1C72" w:rsidRDefault="006E1C72" w:rsidP="006E1C72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14:ligatures w14:val="standardContextual"/>
        </w:rPr>
      </w:pPr>
      <w:proofErr w:type="gramStart"/>
      <w:r w:rsidRPr="006E1C72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  <w:t>shampoo</w:t>
      </w:r>
      <w:proofErr w:type="gramEnd"/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  <w:lang w:val="en-GB" w:eastAsia="en-GB"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36B330B" w:rsidR="00EE29E3" w:rsidRPr="00EE29E3" w:rsidRDefault="000C2D9B" w:rsidP="00EE29E3">
      <w:pPr>
        <w:rPr>
          <w:b/>
          <w:bCs/>
        </w:rPr>
      </w:pPr>
      <w:r>
        <w:rPr>
          <w:rFonts w:hint="cs"/>
          <w:b/>
          <w:bCs/>
          <w:rtl/>
        </w:rPr>
        <w:t xml:space="preserve">الفصل الدراسي </w:t>
      </w:r>
      <w:r>
        <w:rPr>
          <w:rFonts w:hint="cs"/>
          <w:b/>
          <w:bCs/>
          <w:rtl/>
          <w:lang w:bidi="ar-SY"/>
        </w:rPr>
        <w:t>الثاني</w:t>
      </w:r>
      <w:r w:rsidR="00EE29E3" w:rsidRPr="00EE29E3">
        <w:rPr>
          <w:rFonts w:hint="cs"/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  </w:t>
      </w:r>
      <w:r w:rsidR="00EE29E3" w:rsidRPr="00EE29E3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                   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العام الدراسي</w:t>
      </w:r>
      <w:r>
        <w:rPr>
          <w:rFonts w:hint="cs"/>
          <w:b/>
          <w:bCs/>
          <w:rtl/>
        </w:rPr>
        <w:t xml:space="preserve"> 2022/2023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AB73B0" w14:paraId="14303E82" w14:textId="77777777" w:rsidTr="00855B13">
        <w:tc>
          <w:tcPr>
            <w:tcW w:w="7463" w:type="dxa"/>
          </w:tcPr>
          <w:p w14:paraId="34F07195" w14:textId="23442094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AB73B0" w14:paraId="5C4380B5" w14:textId="77777777" w:rsidTr="00855B13">
        <w:tc>
          <w:tcPr>
            <w:tcW w:w="7463" w:type="dxa"/>
          </w:tcPr>
          <w:p w14:paraId="19DAC0B2" w14:textId="27780B07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تعريف</w:t>
            </w:r>
          </w:p>
        </w:tc>
        <w:tc>
          <w:tcPr>
            <w:tcW w:w="1553" w:type="dxa"/>
          </w:tcPr>
          <w:p w14:paraId="781F1A5E" w14:textId="3D07D21D" w:rsidR="00855B13" w:rsidRPr="00AB73B0" w:rsidRDefault="00650A3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1E11AA92" w14:textId="77777777" w:rsidTr="00855B13">
        <w:tc>
          <w:tcPr>
            <w:tcW w:w="7463" w:type="dxa"/>
          </w:tcPr>
          <w:p w14:paraId="24AD83A3" w14:textId="03EBF0E1" w:rsidR="00855B13" w:rsidRPr="00AB73B0" w:rsidRDefault="00650A3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مواصفات الشامبو</w:t>
            </w:r>
          </w:p>
        </w:tc>
        <w:tc>
          <w:tcPr>
            <w:tcW w:w="1553" w:type="dxa"/>
          </w:tcPr>
          <w:p w14:paraId="2F9FBC90" w14:textId="311E575B" w:rsidR="00855B13" w:rsidRPr="00AB73B0" w:rsidRDefault="00650A3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5A182C2F" w14:textId="77777777" w:rsidTr="00855B13">
        <w:tc>
          <w:tcPr>
            <w:tcW w:w="7463" w:type="dxa"/>
          </w:tcPr>
          <w:p w14:paraId="26C956BE" w14:textId="5F0C7AA2" w:rsidR="00855B13" w:rsidRPr="00AB73B0" w:rsidRDefault="00683534" w:rsidP="0068353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أنواع</w:t>
            </w:r>
            <w:r w:rsidR="00E34D3B"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الشامبو</w:t>
            </w:r>
          </w:p>
        </w:tc>
        <w:tc>
          <w:tcPr>
            <w:tcW w:w="1553" w:type="dxa"/>
          </w:tcPr>
          <w:p w14:paraId="1511773D" w14:textId="597528A0" w:rsidR="00855B13" w:rsidRPr="00AB73B0" w:rsidRDefault="00683534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4C34C614" w14:textId="77777777" w:rsidTr="00855B13">
        <w:tc>
          <w:tcPr>
            <w:tcW w:w="7463" w:type="dxa"/>
          </w:tcPr>
          <w:p w14:paraId="6C63FCC9" w14:textId="020CE88B" w:rsidR="00855B13" w:rsidRPr="00AB73B0" w:rsidRDefault="00E34D3B" w:rsidP="0068353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تركيب </w:t>
            </w:r>
            <w:r w:rsidR="0068353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الشامبو</w:t>
            </w:r>
          </w:p>
        </w:tc>
        <w:tc>
          <w:tcPr>
            <w:tcW w:w="1553" w:type="dxa"/>
          </w:tcPr>
          <w:p w14:paraId="52E59292" w14:textId="2E4CB8AE" w:rsidR="00855B13" w:rsidRPr="00AB73B0" w:rsidRDefault="00683534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5B13" w:rsidRPr="00AB73B0" w14:paraId="133CDF3E" w14:textId="77777777" w:rsidTr="00855B13">
        <w:tc>
          <w:tcPr>
            <w:tcW w:w="7463" w:type="dxa"/>
          </w:tcPr>
          <w:p w14:paraId="1F9FBB58" w14:textId="29D6F9C1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صياغة</w:t>
            </w:r>
          </w:p>
        </w:tc>
        <w:tc>
          <w:tcPr>
            <w:tcW w:w="1553" w:type="dxa"/>
          </w:tcPr>
          <w:p w14:paraId="4DE2DCC9" w14:textId="2B2CC2DA" w:rsidR="00855B13" w:rsidRPr="00AB73B0" w:rsidRDefault="001F3010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54F0ED70" w:rsidR="00847301" w:rsidRPr="00446A4B" w:rsidRDefault="00AB73B0" w:rsidP="006E1C72">
      <w:pPr>
        <w:rPr>
          <w:rtl/>
          <w:lang w:bidi="ar-SY"/>
        </w:rPr>
      </w:pPr>
      <w:r>
        <w:rPr>
          <w:rFonts w:hint="cs"/>
          <w:rtl/>
        </w:rPr>
        <w:t xml:space="preserve">التعرف على </w:t>
      </w:r>
      <w:proofErr w:type="spellStart"/>
      <w:r>
        <w:rPr>
          <w:rFonts w:hint="cs"/>
          <w:rtl/>
        </w:rPr>
        <w:t>سواغات</w:t>
      </w:r>
      <w:proofErr w:type="spellEnd"/>
      <w:r>
        <w:rPr>
          <w:rFonts w:hint="cs"/>
          <w:rtl/>
        </w:rPr>
        <w:t xml:space="preserve"> وتركيب </w:t>
      </w:r>
      <w:r w:rsidR="006E1C72">
        <w:rPr>
          <w:rFonts w:hint="cs"/>
          <w:rtl/>
          <w:lang w:bidi="ar-SY"/>
        </w:rPr>
        <w:t>الشامبو</w:t>
      </w:r>
    </w:p>
    <w:p w14:paraId="698FEA29" w14:textId="7C63F89F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5B30ED">
        <w:rPr>
          <w:rFonts w:ascii="Sakkal Majalla" w:hAnsi="Sakkal Majalla" w:cs="Sakkal Majalla"/>
        </w:rPr>
        <w:t xml:space="preserve"> </w:t>
      </w:r>
      <w:r w:rsidR="005B30ED">
        <w:rPr>
          <w:rFonts w:ascii="Sakkal Majalla" w:hAnsi="Sakkal Majalla" w:cs="Sakkal Majalla" w:hint="cs"/>
          <w:rtl/>
        </w:rPr>
        <w:t xml:space="preserve"> </w:t>
      </w:r>
    </w:p>
    <w:p w14:paraId="3D988254" w14:textId="77777777" w:rsidR="00A17D2E" w:rsidRPr="00A17D2E" w:rsidRDefault="00A17D2E" w:rsidP="00A17D2E">
      <w:pPr>
        <w:spacing w:after="0" w:line="240" w:lineRule="auto"/>
        <w:rPr>
          <w:rFonts w:eastAsia="Calibri"/>
        </w:rPr>
      </w:pPr>
      <w:r w:rsidRPr="00A17D2E">
        <w:rPr>
          <w:rFonts w:eastAsia="Calibri"/>
          <w:rtl/>
        </w:rPr>
        <w:t xml:space="preserve">تعريف: </w:t>
      </w:r>
      <w:r w:rsidRPr="00A17D2E">
        <w:rPr>
          <w:rFonts w:eastAsia="Calibri" w:hint="cs"/>
          <w:rtl/>
        </w:rPr>
        <w:t xml:space="preserve">خليط مائي لمزيج من المواد المنظفة ومكونات </w:t>
      </w:r>
      <w:proofErr w:type="gramStart"/>
      <w:r w:rsidRPr="00A17D2E">
        <w:rPr>
          <w:rFonts w:eastAsia="Calibri" w:hint="cs"/>
          <w:rtl/>
        </w:rPr>
        <w:t xml:space="preserve">أخرى- </w:t>
      </w:r>
      <w:r w:rsidRPr="00A17D2E">
        <w:rPr>
          <w:rFonts w:eastAsia="Calibri"/>
          <w:rtl/>
        </w:rPr>
        <w:t>منتج</w:t>
      </w:r>
      <w:proofErr w:type="gramEnd"/>
      <w:r w:rsidRPr="00A17D2E">
        <w:rPr>
          <w:rFonts w:eastAsia="Calibri"/>
          <w:rtl/>
          <w:lang w:bidi="ar-SY"/>
        </w:rPr>
        <w:t xml:space="preserve"> صيدلاني أو تجميلي</w:t>
      </w:r>
      <w:r w:rsidRPr="00A17D2E">
        <w:rPr>
          <w:rFonts w:eastAsia="Calibri" w:hint="cs"/>
          <w:rtl/>
          <w:lang w:bidi="ar-SY"/>
        </w:rPr>
        <w:t>-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يستخدم للعناية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بالشعر</w:t>
      </w:r>
      <w:r w:rsidRPr="00A17D2E">
        <w:rPr>
          <w:rFonts w:eastAsia="Calibri"/>
          <w:rtl/>
          <w:lang w:bidi="ar-SY"/>
        </w:rPr>
        <w:t xml:space="preserve"> </w:t>
      </w:r>
      <w:r w:rsidRPr="00A17D2E">
        <w:rPr>
          <w:rFonts w:eastAsia="Calibri"/>
          <w:rtl/>
        </w:rPr>
        <w:t>عبر إزالة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خلايا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الجلد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الميتة، الدهون،</w:t>
      </w:r>
      <w:r w:rsidRPr="00A17D2E">
        <w:rPr>
          <w:rFonts w:eastAsia="Calibri"/>
          <w:rtl/>
          <w:lang w:bidi="ar-SY"/>
        </w:rPr>
        <w:t xml:space="preserve"> </w:t>
      </w:r>
      <w:r w:rsidRPr="00A17D2E">
        <w:rPr>
          <w:rFonts w:eastAsia="Calibri"/>
          <w:rtl/>
        </w:rPr>
        <w:t>القشرة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والملوثات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العالقة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به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من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البيئة</w:t>
      </w:r>
      <w:r w:rsidRPr="00A17D2E">
        <w:rPr>
          <w:rFonts w:eastAsia="Calibri"/>
        </w:rPr>
        <w:t xml:space="preserve"> </w:t>
      </w:r>
      <w:r w:rsidRPr="00A17D2E">
        <w:rPr>
          <w:rFonts w:eastAsia="Calibri"/>
          <w:rtl/>
        </w:rPr>
        <w:t>المحيطة</w:t>
      </w:r>
      <w:r w:rsidRPr="00A17D2E">
        <w:rPr>
          <w:rFonts w:eastAsia="Calibri"/>
        </w:rPr>
        <w:t>.</w:t>
      </w:r>
    </w:p>
    <w:p w14:paraId="1ECCA496" w14:textId="77777777" w:rsidR="00A17D2E" w:rsidRPr="00F27A9E" w:rsidRDefault="00A17D2E" w:rsidP="00A17D2E">
      <w:pPr>
        <w:rPr>
          <w:rFonts w:eastAsia="Calibri"/>
          <w:b/>
          <w:bCs/>
          <w:color w:val="2F5496" w:themeColor="accent1" w:themeShade="BF"/>
          <w:u w:val="single"/>
        </w:rPr>
      </w:pP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الصفات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الواجب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 w:hint="cs"/>
          <w:b/>
          <w:bCs/>
          <w:color w:val="2F5496" w:themeColor="accent1" w:themeShade="BF"/>
          <w:u w:val="single"/>
          <w:rtl/>
        </w:rPr>
        <w:t>توافره</w:t>
      </w:r>
      <w:bookmarkStart w:id="2" w:name="_GoBack"/>
      <w:bookmarkEnd w:id="2"/>
      <w:r w:rsidRPr="00F27A9E">
        <w:rPr>
          <w:rFonts w:eastAsia="Calibri" w:hint="cs"/>
          <w:b/>
          <w:bCs/>
          <w:color w:val="2F5496" w:themeColor="accent1" w:themeShade="BF"/>
          <w:u w:val="single"/>
          <w:rtl/>
        </w:rPr>
        <w:t>ا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في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الشامبو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  <w:lang w:bidi="ar-SY"/>
        </w:rPr>
        <w:t xml:space="preserve"> الجيد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:</w:t>
      </w:r>
    </w:p>
    <w:p w14:paraId="2BD2E0B1" w14:textId="77777777" w:rsidR="00A17D2E" w:rsidRPr="00E84DE4" w:rsidRDefault="00A17D2E" w:rsidP="00A17D2E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E84DE4">
        <w:rPr>
          <w:rFonts w:eastAsia="Calibri"/>
          <w:rtl/>
        </w:rPr>
        <w:t>غير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مهيج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للجلد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أو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العين</w:t>
      </w:r>
      <w:r w:rsidRPr="00E84DE4">
        <w:rPr>
          <w:rFonts w:eastAsia="Calibri" w:hint="cs"/>
          <w:rtl/>
        </w:rPr>
        <w:t>،</w:t>
      </w:r>
    </w:p>
    <w:p w14:paraId="5402A3BE" w14:textId="77777777" w:rsidR="00A17D2E" w:rsidRPr="00E84DE4" w:rsidRDefault="00A17D2E" w:rsidP="00A17D2E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E84DE4">
        <w:rPr>
          <w:rFonts w:eastAsia="Calibri"/>
          <w:rtl/>
        </w:rPr>
        <w:t>سهل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الشطف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والتنظيف</w:t>
      </w:r>
      <w:r w:rsidRPr="00E84DE4">
        <w:rPr>
          <w:rFonts w:eastAsia="Calibri" w:hint="cs"/>
          <w:rtl/>
        </w:rPr>
        <w:t>،</w:t>
      </w:r>
    </w:p>
    <w:p w14:paraId="045087C5" w14:textId="77777777" w:rsidR="00A17D2E" w:rsidRPr="00E84DE4" w:rsidRDefault="00A17D2E" w:rsidP="00A17D2E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E84DE4">
        <w:rPr>
          <w:rFonts w:eastAsia="Calibri"/>
          <w:rtl/>
        </w:rPr>
        <w:t>لا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يؤذي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الشعر</w:t>
      </w:r>
      <w:r w:rsidRPr="00E84DE4">
        <w:rPr>
          <w:rFonts w:eastAsia="Calibri" w:hint="cs"/>
          <w:rtl/>
        </w:rPr>
        <w:t>،</w:t>
      </w:r>
    </w:p>
    <w:p w14:paraId="20753895" w14:textId="77777777" w:rsidR="00A17D2E" w:rsidRPr="00E84DE4" w:rsidRDefault="00A17D2E" w:rsidP="00A17D2E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E84DE4">
        <w:rPr>
          <w:rFonts w:eastAsia="Calibri"/>
          <w:rtl/>
        </w:rPr>
        <w:t>ذو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رائحة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عطرية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  <w:lang w:bidi="ar-SY"/>
        </w:rPr>
        <w:t>مقبولة</w:t>
      </w:r>
      <w:r w:rsidRPr="00E84DE4">
        <w:rPr>
          <w:rFonts w:eastAsia="Calibri" w:hint="cs"/>
          <w:rtl/>
          <w:lang w:bidi="ar-SY"/>
        </w:rPr>
        <w:t>،</w:t>
      </w:r>
    </w:p>
    <w:p w14:paraId="4C085F74" w14:textId="77777777" w:rsidR="00A17D2E" w:rsidRPr="00E84DE4" w:rsidRDefault="00A17D2E" w:rsidP="00A17D2E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E84DE4">
        <w:rPr>
          <w:rFonts w:eastAsia="Calibri"/>
          <w:rtl/>
        </w:rPr>
        <w:t>ذو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قوام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سميك</w:t>
      </w:r>
      <w:r w:rsidRPr="00E84DE4">
        <w:rPr>
          <w:rFonts w:eastAsia="Calibri"/>
        </w:rPr>
        <w:t xml:space="preserve">) </w:t>
      </w:r>
      <w:r w:rsidRPr="00E84DE4">
        <w:rPr>
          <w:rFonts w:eastAsia="Calibri"/>
          <w:rtl/>
        </w:rPr>
        <w:t>كريمي نوعاً ما)</w:t>
      </w:r>
      <w:r w:rsidRPr="00E84DE4">
        <w:rPr>
          <w:rFonts w:eastAsia="Calibri" w:hint="cs"/>
          <w:rtl/>
        </w:rPr>
        <w:t>،</w:t>
      </w:r>
    </w:p>
    <w:p w14:paraId="7842CF3C" w14:textId="77777777" w:rsidR="00A17D2E" w:rsidRPr="00E84DE4" w:rsidRDefault="00A17D2E" w:rsidP="00A17D2E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E84DE4">
        <w:rPr>
          <w:rFonts w:eastAsia="Calibri"/>
          <w:rtl/>
        </w:rPr>
        <w:t>ذو خواص حمضية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ضعيفة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لأن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الوسط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القلوي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يضعف</w:t>
      </w:r>
      <w:r w:rsidRPr="00E84DE4">
        <w:rPr>
          <w:rFonts w:eastAsia="Calibri"/>
        </w:rPr>
        <w:t xml:space="preserve"> </w:t>
      </w:r>
      <w:r w:rsidRPr="00E84DE4">
        <w:rPr>
          <w:rFonts w:eastAsia="Calibri"/>
          <w:rtl/>
        </w:rPr>
        <w:t>الشعر ويتلفه.</w:t>
      </w:r>
    </w:p>
    <w:p w14:paraId="361538CB" w14:textId="77777777" w:rsidR="00A17D2E" w:rsidRPr="00F27A9E" w:rsidRDefault="00A17D2E" w:rsidP="00A17D2E">
      <w:pPr>
        <w:rPr>
          <w:rFonts w:eastAsia="Calibri"/>
          <w:b/>
          <w:bCs/>
          <w:color w:val="2F5496" w:themeColor="accent1" w:themeShade="BF"/>
          <w:u w:val="single"/>
        </w:rPr>
      </w:pP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أنواع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الشامبو:</w:t>
      </w:r>
    </w:p>
    <w:p w14:paraId="6730914B" w14:textId="77777777" w:rsidR="00A17D2E" w:rsidRPr="00A17D2E" w:rsidRDefault="00A17D2E" w:rsidP="00A17D2E">
      <w:pPr>
        <w:numPr>
          <w:ilvl w:val="0"/>
          <w:numId w:val="6"/>
        </w:numPr>
        <w:spacing w:after="0" w:line="240" w:lineRule="auto"/>
        <w:rPr>
          <w:rFonts w:eastAsia="Calibri"/>
          <w:b/>
          <w:bCs/>
        </w:rPr>
      </w:pPr>
      <w:r w:rsidRPr="00A17D2E">
        <w:rPr>
          <w:rFonts w:eastAsia="Calibri"/>
          <w:b/>
          <w:bCs/>
          <w:rtl/>
        </w:rPr>
        <w:t>شامبو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الشعر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الجاف</w:t>
      </w:r>
      <w:r w:rsidRPr="00A17D2E">
        <w:rPr>
          <w:rFonts w:eastAsia="Calibri"/>
          <w:b/>
          <w:bCs/>
        </w:rPr>
        <w:t>:</w:t>
      </w:r>
      <w:r w:rsidRPr="00A17D2E">
        <w:rPr>
          <w:rFonts w:eastAsia="Calibri"/>
          <w:b/>
          <w:bCs/>
          <w:rtl/>
        </w:rPr>
        <w:t xml:space="preserve"> </w:t>
      </w:r>
      <w:r w:rsidRPr="00F02A27">
        <w:rPr>
          <w:rFonts w:eastAsia="Calibri"/>
          <w:rtl/>
        </w:rPr>
        <w:t>يضاف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إليه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بعض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الزيوت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والدهون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مثل: زيت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الخروع.</w:t>
      </w:r>
    </w:p>
    <w:p w14:paraId="4D42EA5F" w14:textId="77777777" w:rsidR="00A17D2E" w:rsidRPr="00A17D2E" w:rsidRDefault="00A17D2E" w:rsidP="00A17D2E">
      <w:pPr>
        <w:numPr>
          <w:ilvl w:val="0"/>
          <w:numId w:val="6"/>
        </w:numPr>
        <w:spacing w:after="0" w:line="240" w:lineRule="auto"/>
        <w:rPr>
          <w:rFonts w:eastAsia="Calibri"/>
          <w:b/>
          <w:bCs/>
        </w:rPr>
      </w:pPr>
      <w:r w:rsidRPr="00A17D2E">
        <w:rPr>
          <w:rFonts w:eastAsia="Calibri"/>
          <w:b/>
          <w:bCs/>
          <w:rtl/>
        </w:rPr>
        <w:t>شامبو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الشعر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الدهني:</w:t>
      </w:r>
      <w:r w:rsidRPr="00A17D2E">
        <w:rPr>
          <w:rFonts w:eastAsia="Calibri"/>
          <w:b/>
          <w:bCs/>
        </w:rPr>
        <w:t xml:space="preserve"> </w:t>
      </w:r>
      <w:r w:rsidRPr="00F02A27">
        <w:rPr>
          <w:rFonts w:eastAsia="Calibri"/>
          <w:rtl/>
        </w:rPr>
        <w:t xml:space="preserve">تستخدم الزيوت والمواد الشمعية بأقل نسبة ممكنة هنا، وتضاف بعض الخلاصات الطبيعية الحاوية على </w:t>
      </w:r>
      <w:proofErr w:type="spellStart"/>
      <w:r w:rsidRPr="00F02A27">
        <w:rPr>
          <w:rFonts w:eastAsia="Calibri"/>
          <w:rtl/>
        </w:rPr>
        <w:t>التانين</w:t>
      </w:r>
      <w:proofErr w:type="spellEnd"/>
      <w:r w:rsidRPr="00F02A27">
        <w:rPr>
          <w:rFonts w:eastAsia="Calibri"/>
          <w:rtl/>
        </w:rPr>
        <w:t xml:space="preserve"> </w:t>
      </w:r>
      <w:r w:rsidRPr="00F02A27">
        <w:rPr>
          <w:rFonts w:eastAsia="Calibri"/>
          <w:rtl/>
          <w:lang w:bidi="ar-SY"/>
        </w:rPr>
        <w:t>حيث</w:t>
      </w:r>
      <w:r w:rsidRPr="00F02A27">
        <w:rPr>
          <w:rFonts w:eastAsia="Calibri"/>
          <w:rtl/>
        </w:rPr>
        <w:t xml:space="preserve"> يعطي قواماً متماسكاً ل</w:t>
      </w:r>
      <w:r w:rsidRPr="00F02A27">
        <w:rPr>
          <w:rFonts w:eastAsia="Calibri" w:hint="cs"/>
          <w:rtl/>
        </w:rPr>
        <w:t>ل</w:t>
      </w:r>
      <w:r w:rsidRPr="00F02A27">
        <w:rPr>
          <w:rFonts w:eastAsia="Calibri"/>
          <w:rtl/>
        </w:rPr>
        <w:t>شعرة</w:t>
      </w:r>
      <w:r w:rsidRPr="00A17D2E">
        <w:rPr>
          <w:rFonts w:eastAsia="Calibri"/>
          <w:b/>
          <w:bCs/>
          <w:rtl/>
        </w:rPr>
        <w:t>.</w:t>
      </w:r>
    </w:p>
    <w:p w14:paraId="1B262F95" w14:textId="77777777" w:rsidR="00A17D2E" w:rsidRPr="00A17D2E" w:rsidRDefault="00A17D2E" w:rsidP="00A17D2E">
      <w:pPr>
        <w:numPr>
          <w:ilvl w:val="0"/>
          <w:numId w:val="6"/>
        </w:numPr>
        <w:spacing w:after="0" w:line="240" w:lineRule="auto"/>
        <w:rPr>
          <w:rFonts w:eastAsia="Calibri"/>
          <w:b/>
          <w:bCs/>
        </w:rPr>
      </w:pPr>
      <w:r w:rsidRPr="00A17D2E">
        <w:rPr>
          <w:rFonts w:eastAsia="Calibri"/>
          <w:b/>
          <w:bCs/>
          <w:rtl/>
        </w:rPr>
        <w:t>شامبو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الشعر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الطبيعي:</w:t>
      </w:r>
      <w:r w:rsidRPr="00A17D2E">
        <w:rPr>
          <w:rFonts w:eastAsia="Calibri"/>
          <w:b/>
          <w:bCs/>
        </w:rPr>
        <w:t xml:space="preserve"> </w:t>
      </w:r>
      <w:r w:rsidRPr="00F02A27">
        <w:rPr>
          <w:rFonts w:eastAsia="Calibri"/>
          <w:rtl/>
        </w:rPr>
        <w:t>يتألف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من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المواد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الأساسية الموجودة في الشامبو عامةً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مع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خلاصة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صباغ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البيض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وبعض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الخلاصات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 xml:space="preserve">العشبية </w:t>
      </w:r>
      <w:r w:rsidRPr="00F02A27">
        <w:rPr>
          <w:rFonts w:eastAsia="Calibri"/>
          <w:rtl/>
          <w:lang w:bidi="ar-SY"/>
        </w:rPr>
        <w:t>كخلاصة النعنع الأخضر مثلا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لتقوية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الشعر.</w:t>
      </w:r>
    </w:p>
    <w:p w14:paraId="22FC1E47" w14:textId="77777777" w:rsidR="00A17D2E" w:rsidRPr="00F02A27" w:rsidRDefault="00A17D2E" w:rsidP="00A17D2E">
      <w:pPr>
        <w:numPr>
          <w:ilvl w:val="0"/>
          <w:numId w:val="6"/>
        </w:numPr>
        <w:spacing w:after="0" w:line="240" w:lineRule="auto"/>
        <w:rPr>
          <w:rFonts w:eastAsia="Calibri"/>
        </w:rPr>
      </w:pPr>
      <w:r w:rsidRPr="00A17D2E">
        <w:rPr>
          <w:rFonts w:eastAsia="Calibri"/>
          <w:b/>
          <w:bCs/>
          <w:rtl/>
        </w:rPr>
        <w:t>شامبو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الأط</w:t>
      </w:r>
      <w:r w:rsidRPr="00A17D2E">
        <w:rPr>
          <w:rFonts w:eastAsia="Calibri" w:hint="cs"/>
          <w:b/>
          <w:bCs/>
          <w:rtl/>
        </w:rPr>
        <w:t>فال</w:t>
      </w:r>
      <w:r w:rsidRPr="00A17D2E">
        <w:rPr>
          <w:rFonts w:eastAsia="Calibri"/>
          <w:b/>
          <w:bCs/>
        </w:rPr>
        <w:t>:</w:t>
      </w:r>
      <w:r w:rsidRPr="00A17D2E">
        <w:rPr>
          <w:rFonts w:eastAsia="Calibri" w:hint="cs"/>
          <w:b/>
          <w:bCs/>
          <w:rtl/>
        </w:rPr>
        <w:t xml:space="preserve"> </w:t>
      </w:r>
      <w:r w:rsidRPr="00F02A27">
        <w:rPr>
          <w:rFonts w:eastAsia="Calibri"/>
          <w:rtl/>
        </w:rPr>
        <w:t xml:space="preserve">تصاغ بحيث لا تسبب </w:t>
      </w:r>
      <w:proofErr w:type="spellStart"/>
      <w:r w:rsidRPr="00F02A27">
        <w:rPr>
          <w:rFonts w:eastAsia="Calibri"/>
          <w:rtl/>
        </w:rPr>
        <w:t>تخريشاً</w:t>
      </w:r>
      <w:proofErr w:type="spellEnd"/>
      <w:r w:rsidRPr="00F02A27">
        <w:rPr>
          <w:rFonts w:eastAsia="Calibri"/>
          <w:rtl/>
        </w:rPr>
        <w:t xml:space="preserve"> للعيون، حيث يفضل استخدام مزيج من العوامل الفعالة سطحيا </w:t>
      </w:r>
      <w:r w:rsidRPr="00F02A27">
        <w:rPr>
          <w:rFonts w:eastAsia="Calibri"/>
          <w:u w:val="single"/>
          <w:rtl/>
        </w:rPr>
        <w:t>غير المشحونة والمتذبذبة</w:t>
      </w:r>
      <w:r w:rsidRPr="00F02A27">
        <w:rPr>
          <w:rFonts w:eastAsia="Calibri"/>
          <w:rtl/>
        </w:rPr>
        <w:t>، ومن الممكن أيضاً تمديد المادة الفعالة المنظفة أو تعديل التوتر ليتناسب مع توتر السائل الدمعي وضبط درجة الحموضة (6-7)، ويفضّل عدم إضافة أي صباغ، كما يمكن رفع لزوجة الشامبو لتقليل احتمال التماس مع العين.</w:t>
      </w:r>
    </w:p>
    <w:p w14:paraId="3D2257A5" w14:textId="77777777" w:rsidR="00A17D2E" w:rsidRPr="00A17D2E" w:rsidRDefault="00A17D2E" w:rsidP="00A17D2E">
      <w:pPr>
        <w:numPr>
          <w:ilvl w:val="0"/>
          <w:numId w:val="6"/>
        </w:numPr>
        <w:spacing w:after="0" w:line="240" w:lineRule="auto"/>
        <w:rPr>
          <w:rFonts w:eastAsia="Calibri"/>
          <w:b/>
          <w:bCs/>
        </w:rPr>
      </w:pPr>
      <w:r w:rsidRPr="00A17D2E">
        <w:rPr>
          <w:rFonts w:eastAsia="Calibri"/>
          <w:b/>
          <w:bCs/>
          <w:rtl/>
        </w:rPr>
        <w:t>شامبو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مضاد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للقشرة</w:t>
      </w:r>
      <w:r w:rsidRPr="00A17D2E">
        <w:rPr>
          <w:rFonts w:eastAsia="Calibri"/>
          <w:b/>
          <w:bCs/>
        </w:rPr>
        <w:t>:</w:t>
      </w:r>
      <w:r w:rsidRPr="00A17D2E">
        <w:rPr>
          <w:rFonts w:eastAsia="Calibri"/>
          <w:b/>
          <w:bCs/>
          <w:rtl/>
        </w:rPr>
        <w:t xml:space="preserve"> </w:t>
      </w:r>
      <w:r w:rsidRPr="00F02A27">
        <w:rPr>
          <w:rFonts w:eastAsia="Calibri" w:hint="cs"/>
          <w:rtl/>
        </w:rPr>
        <w:t xml:space="preserve">يضاف لتركيبه إحدى المواد التالية: القطران، </w:t>
      </w:r>
      <w:proofErr w:type="spellStart"/>
      <w:r w:rsidRPr="00F02A27">
        <w:rPr>
          <w:rFonts w:eastAsia="Calibri" w:hint="cs"/>
          <w:rtl/>
        </w:rPr>
        <w:t>بيرتين</w:t>
      </w:r>
      <w:proofErr w:type="spellEnd"/>
      <w:r w:rsidRPr="00F02A27">
        <w:rPr>
          <w:rFonts w:eastAsia="Calibri" w:hint="cs"/>
          <w:rtl/>
        </w:rPr>
        <w:t xml:space="preserve"> الزنك، سيلينيوم سلفيد، </w:t>
      </w:r>
      <w:proofErr w:type="spellStart"/>
      <w:r w:rsidRPr="00F02A27">
        <w:rPr>
          <w:rFonts w:eastAsia="Calibri" w:hint="cs"/>
          <w:rtl/>
        </w:rPr>
        <w:t>كيتوكونازول</w:t>
      </w:r>
      <w:proofErr w:type="spellEnd"/>
      <w:r w:rsidRPr="00F02A27">
        <w:rPr>
          <w:rFonts w:eastAsia="Calibri" w:hint="cs"/>
          <w:rtl/>
        </w:rPr>
        <w:t xml:space="preserve">. بحيث </w:t>
      </w:r>
      <w:r w:rsidRPr="00F02A27">
        <w:rPr>
          <w:rFonts w:eastAsia="Calibri"/>
          <w:rtl/>
        </w:rPr>
        <w:t>ينظف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فروة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الرأس</w:t>
      </w:r>
      <w:r w:rsidRPr="00F02A27">
        <w:rPr>
          <w:rFonts w:eastAsia="Calibri" w:hint="cs"/>
          <w:rtl/>
        </w:rPr>
        <w:t xml:space="preserve"> ويخفف من الحكة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دون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أن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يترك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الشعر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جافاً</w:t>
      </w:r>
      <w:r w:rsidRPr="00F02A27">
        <w:rPr>
          <w:rFonts w:eastAsia="Calibri" w:hint="cs"/>
          <w:rtl/>
        </w:rPr>
        <w:t>، أو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يؤذي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الغدد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الدهنية.</w:t>
      </w:r>
    </w:p>
    <w:p w14:paraId="69892437" w14:textId="77777777" w:rsidR="00A17D2E" w:rsidRPr="00F02A27" w:rsidRDefault="00A17D2E" w:rsidP="00A17D2E">
      <w:pPr>
        <w:numPr>
          <w:ilvl w:val="0"/>
          <w:numId w:val="7"/>
        </w:numPr>
        <w:spacing w:line="240" w:lineRule="auto"/>
        <w:rPr>
          <w:rFonts w:eastAsia="Calibri"/>
        </w:rPr>
      </w:pPr>
      <w:r w:rsidRPr="00A17D2E">
        <w:rPr>
          <w:rFonts w:eastAsia="Calibri"/>
          <w:b/>
          <w:bCs/>
          <w:rtl/>
        </w:rPr>
        <w:t>شامبو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>الجرب</w:t>
      </w:r>
      <w:r w:rsidRPr="00A17D2E">
        <w:rPr>
          <w:rFonts w:eastAsia="Calibri"/>
          <w:b/>
          <w:bCs/>
        </w:rPr>
        <w:t xml:space="preserve"> </w:t>
      </w:r>
      <w:r w:rsidRPr="00A17D2E">
        <w:rPr>
          <w:rFonts w:eastAsia="Calibri"/>
          <w:b/>
          <w:bCs/>
          <w:rtl/>
        </w:rPr>
        <w:t xml:space="preserve">والأكزيما: </w:t>
      </w:r>
      <w:r w:rsidRPr="00F02A27">
        <w:rPr>
          <w:rFonts w:eastAsia="Calibri"/>
          <w:rtl/>
        </w:rPr>
        <w:t>يتم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إضافة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بعض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المواد الفعالة إليها</w:t>
      </w:r>
      <w:r w:rsidRPr="00F02A27">
        <w:rPr>
          <w:rFonts w:eastAsia="Calibri"/>
          <w:rtl/>
          <w:lang w:bidi="ar-SY"/>
        </w:rPr>
        <w:t xml:space="preserve"> باعتبارها حالة مرضية</w:t>
      </w:r>
      <w:r w:rsidRPr="00F02A27">
        <w:rPr>
          <w:rFonts w:eastAsia="Calibri"/>
          <w:rtl/>
        </w:rPr>
        <w:t xml:space="preserve"> مثل: الكبريت،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القطران،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حمض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الصفصاف،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كلور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البنزول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وبنزوات</w:t>
      </w:r>
      <w:r w:rsidRPr="00F02A27">
        <w:rPr>
          <w:rFonts w:eastAsia="Calibri"/>
        </w:rPr>
        <w:t xml:space="preserve"> </w:t>
      </w:r>
      <w:proofErr w:type="spellStart"/>
      <w:r w:rsidRPr="00F02A27">
        <w:rPr>
          <w:rFonts w:eastAsia="Calibri"/>
          <w:rtl/>
        </w:rPr>
        <w:t>البنزيل</w:t>
      </w:r>
      <w:proofErr w:type="spellEnd"/>
      <w:r w:rsidRPr="00F02A27">
        <w:rPr>
          <w:rFonts w:eastAsia="Calibri"/>
          <w:rtl/>
        </w:rPr>
        <w:t>.</w:t>
      </w:r>
    </w:p>
    <w:p w14:paraId="0C839D53" w14:textId="77777777" w:rsidR="00A17D2E" w:rsidRPr="00F27A9E" w:rsidRDefault="00A17D2E" w:rsidP="00A17D2E">
      <w:pPr>
        <w:rPr>
          <w:rFonts w:eastAsia="Calibri"/>
          <w:b/>
          <w:bCs/>
          <w:color w:val="2F5496" w:themeColor="accent1" w:themeShade="BF"/>
          <w:u w:val="single"/>
          <w:rtl/>
        </w:rPr>
      </w:pP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المواد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المستخدمة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في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  <w:lang w:bidi="ar-SY"/>
        </w:rPr>
        <w:t>صياغة</w:t>
      </w:r>
      <w:r w:rsidRPr="00F27A9E">
        <w:rPr>
          <w:rFonts w:eastAsia="Calibri"/>
          <w:b/>
          <w:bCs/>
          <w:color w:val="2F5496" w:themeColor="accent1" w:themeShade="BF"/>
          <w:u w:val="single"/>
        </w:rPr>
        <w:t xml:space="preserve"> </w:t>
      </w:r>
      <w:r w:rsidRPr="00F27A9E">
        <w:rPr>
          <w:rFonts w:eastAsia="Calibri"/>
          <w:b/>
          <w:bCs/>
          <w:color w:val="2F5496" w:themeColor="accent1" w:themeShade="BF"/>
          <w:u w:val="single"/>
          <w:rtl/>
        </w:rPr>
        <w:t>الشامبو بشكل عام:</w:t>
      </w:r>
    </w:p>
    <w:p w14:paraId="303738EB" w14:textId="77777777" w:rsidR="00A17D2E" w:rsidRPr="00F02A27" w:rsidRDefault="00A17D2E" w:rsidP="00A17D2E">
      <w:pPr>
        <w:numPr>
          <w:ilvl w:val="0"/>
          <w:numId w:val="8"/>
        </w:numPr>
        <w:spacing w:line="240" w:lineRule="auto"/>
        <w:rPr>
          <w:rFonts w:eastAsia="Calibri"/>
        </w:rPr>
      </w:pPr>
      <w:r w:rsidRPr="00F02A27">
        <w:rPr>
          <w:rFonts w:eastAsia="Calibri" w:hint="cs"/>
          <w:rtl/>
        </w:rPr>
        <w:t xml:space="preserve">المواد المنظفة: </w:t>
      </w:r>
      <w:r w:rsidRPr="00F02A27">
        <w:rPr>
          <w:rFonts w:eastAsia="Calibri"/>
          <w:rtl/>
        </w:rPr>
        <w:t xml:space="preserve">تحسن انحلال </w:t>
      </w:r>
      <w:r w:rsidRPr="00F02A27">
        <w:rPr>
          <w:rFonts w:eastAsia="Calibri" w:hint="cs"/>
          <w:rtl/>
        </w:rPr>
        <w:t>الدهون</w:t>
      </w:r>
      <w:r w:rsidRPr="00F02A27">
        <w:rPr>
          <w:rFonts w:eastAsia="Calibri"/>
          <w:rtl/>
        </w:rPr>
        <w:t xml:space="preserve"> و</w:t>
      </w:r>
      <w:r w:rsidRPr="00F02A27">
        <w:rPr>
          <w:rFonts w:eastAsia="Calibri" w:hint="cs"/>
          <w:rtl/>
        </w:rPr>
        <w:t>ت</w:t>
      </w:r>
      <w:r w:rsidRPr="00F02A27">
        <w:rPr>
          <w:rFonts w:eastAsia="Calibri"/>
          <w:rtl/>
        </w:rPr>
        <w:t>بعثر الأوساخ</w:t>
      </w:r>
      <w:r w:rsidRPr="00F02A27">
        <w:rPr>
          <w:rFonts w:eastAsia="Calibri" w:hint="cs"/>
          <w:rtl/>
        </w:rPr>
        <w:t xml:space="preserve"> </w:t>
      </w:r>
      <w:r w:rsidRPr="00F02A27">
        <w:rPr>
          <w:rFonts w:eastAsia="Calibri"/>
          <w:rtl/>
        </w:rPr>
        <w:t>و</w:t>
      </w:r>
      <w:r w:rsidRPr="00F02A27">
        <w:rPr>
          <w:rFonts w:eastAsia="Calibri" w:hint="cs"/>
          <w:rtl/>
        </w:rPr>
        <w:t>تزيد</w:t>
      </w:r>
      <w:r w:rsidRPr="00F02A27">
        <w:rPr>
          <w:rFonts w:eastAsia="Calibri"/>
          <w:rtl/>
        </w:rPr>
        <w:t xml:space="preserve"> التبل</w:t>
      </w:r>
      <w:r w:rsidRPr="00F02A27">
        <w:rPr>
          <w:rFonts w:eastAsia="Calibri" w:hint="cs"/>
          <w:rtl/>
        </w:rPr>
        <w:t>ل</w:t>
      </w:r>
      <w:r w:rsidRPr="00F02A27">
        <w:rPr>
          <w:rFonts w:eastAsia="Calibri"/>
          <w:rtl/>
        </w:rPr>
        <w:t xml:space="preserve"> وبالإضافة إلى قدرتها على تشكيل الرغوة المستحبة من قبل الزبون.</w:t>
      </w:r>
      <w:r w:rsidRPr="00F02A27">
        <w:rPr>
          <w:rFonts w:eastAsia="Calibri" w:hint="cs"/>
          <w:rtl/>
        </w:rPr>
        <w:t xml:space="preserve"> يراعى فيها القدرة المنظفة، التهييج، الرغوة، التوافق، اللون، الرائحة، الكلفة. ويستعمل مزيج من المواد المنظفة لتقليل تأثير المنظف </w:t>
      </w:r>
      <w:proofErr w:type="spellStart"/>
      <w:r w:rsidRPr="00F02A27">
        <w:rPr>
          <w:rFonts w:eastAsia="Calibri" w:hint="cs"/>
          <w:rtl/>
        </w:rPr>
        <w:t>التخريشي</w:t>
      </w:r>
      <w:proofErr w:type="spellEnd"/>
      <w:r w:rsidRPr="00F02A27">
        <w:rPr>
          <w:rFonts w:eastAsia="Calibri" w:hint="cs"/>
          <w:rtl/>
        </w:rPr>
        <w:t xml:space="preserve"> للعين والجلد وتعزيز القدرة التنظيفية بنفس الوقت بالإضافة لمراعاة الناحية الجمالية. ونستخدم في التركيب نوعين من المنظفات:</w:t>
      </w:r>
    </w:p>
    <w:p w14:paraId="518F58F3" w14:textId="77777777" w:rsidR="00A17D2E" w:rsidRPr="00F02A27" w:rsidRDefault="00A17D2E" w:rsidP="00A17D2E">
      <w:pPr>
        <w:numPr>
          <w:ilvl w:val="0"/>
          <w:numId w:val="10"/>
        </w:numPr>
        <w:spacing w:after="0" w:line="240" w:lineRule="auto"/>
        <w:rPr>
          <w:rFonts w:eastAsia="Calibri"/>
          <w:rtl/>
          <w:lang w:bidi="ar-SY"/>
        </w:rPr>
      </w:pPr>
      <w:r w:rsidRPr="00F02A27">
        <w:rPr>
          <w:rFonts w:eastAsia="Calibri" w:hint="cs"/>
          <w:rtl/>
        </w:rPr>
        <w:t xml:space="preserve">المنظفات الأولية: نسبتها 8-12% وهي خافضات توتر سطحي </w:t>
      </w:r>
      <w:proofErr w:type="spellStart"/>
      <w:r w:rsidRPr="00F02A27">
        <w:rPr>
          <w:rFonts w:eastAsia="Calibri" w:hint="cs"/>
          <w:rtl/>
        </w:rPr>
        <w:t>صاعدية</w:t>
      </w:r>
      <w:proofErr w:type="spellEnd"/>
      <w:r w:rsidRPr="00F02A27">
        <w:rPr>
          <w:rFonts w:eastAsia="Calibri" w:hint="cs"/>
          <w:rtl/>
        </w:rPr>
        <w:t xml:space="preserve"> (سالبة الشحنة) مثل </w:t>
      </w:r>
      <w:proofErr w:type="gramStart"/>
      <w:r w:rsidRPr="00F02A27">
        <w:rPr>
          <w:rFonts w:eastAsia="Calibri" w:hint="cs"/>
          <w:rtl/>
        </w:rPr>
        <w:t xml:space="preserve">السلفات( </w:t>
      </w:r>
      <w:r w:rsidRPr="00F02A27">
        <w:rPr>
          <w:rFonts w:eastAsia="Calibri"/>
          <w:lang w:val="en-GB"/>
        </w:rPr>
        <w:t xml:space="preserve"> </w:t>
      </w:r>
      <w:proofErr w:type="gramEnd"/>
      <w:r w:rsidRPr="00F02A27">
        <w:rPr>
          <w:rFonts w:eastAsia="Calibri"/>
          <w:lang w:val="en-GB"/>
        </w:rPr>
        <w:t xml:space="preserve"> </w:t>
      </w:r>
      <w:proofErr w:type="spellStart"/>
      <w:r w:rsidRPr="00F02A27">
        <w:rPr>
          <w:rFonts w:eastAsia="Calibri"/>
          <w:lang w:val="en-GB"/>
        </w:rPr>
        <w:t>Texapon</w:t>
      </w:r>
      <w:proofErr w:type="spellEnd"/>
      <w:r w:rsidRPr="00F02A27">
        <w:rPr>
          <w:rFonts w:eastAsia="Calibri"/>
          <w:vertAlign w:val="superscript"/>
          <w:lang w:val="en-GB"/>
        </w:rPr>
        <w:t xml:space="preserve">®   </w:t>
      </w:r>
      <w:r w:rsidRPr="00F02A27">
        <w:rPr>
          <w:rFonts w:eastAsia="Calibri"/>
          <w:lang w:val="en-GB"/>
        </w:rPr>
        <w:t>SLS</w:t>
      </w:r>
      <w:r w:rsidRPr="00F02A27">
        <w:rPr>
          <w:rFonts w:eastAsia="Calibri" w:hint="cs"/>
          <w:rtl/>
          <w:lang w:bidi="ar-SY"/>
        </w:rPr>
        <w:t xml:space="preserve">)-    </w:t>
      </w:r>
      <w:proofErr w:type="spellStart"/>
      <w:r w:rsidRPr="00F02A27">
        <w:rPr>
          <w:rFonts w:eastAsia="Calibri" w:hint="cs"/>
          <w:rtl/>
          <w:lang w:bidi="ar-SY"/>
        </w:rPr>
        <w:t>السلفونات</w:t>
      </w:r>
      <w:proofErr w:type="spellEnd"/>
      <w:r w:rsidRPr="00F02A27">
        <w:rPr>
          <w:rFonts w:eastAsia="Calibri" w:hint="cs"/>
          <w:rtl/>
          <w:lang w:bidi="ar-SY"/>
        </w:rPr>
        <w:t xml:space="preserve">-    </w:t>
      </w:r>
      <w:proofErr w:type="spellStart"/>
      <w:r w:rsidRPr="00F02A27">
        <w:rPr>
          <w:rFonts w:eastAsia="Calibri" w:hint="cs"/>
          <w:rtl/>
          <w:lang w:bidi="ar-SY"/>
        </w:rPr>
        <w:t>إيتر</w:t>
      </w:r>
      <w:proofErr w:type="spellEnd"/>
      <w:r w:rsidRPr="00F02A27">
        <w:rPr>
          <w:rFonts w:eastAsia="Calibri" w:hint="cs"/>
          <w:rtl/>
          <w:lang w:bidi="ar-SY"/>
        </w:rPr>
        <w:t xml:space="preserve"> </w:t>
      </w:r>
      <w:proofErr w:type="spellStart"/>
      <w:r w:rsidRPr="00F02A27">
        <w:rPr>
          <w:rFonts w:eastAsia="Calibri" w:hint="cs"/>
          <w:rtl/>
          <w:lang w:bidi="ar-SY"/>
        </w:rPr>
        <w:t>ألكيل</w:t>
      </w:r>
      <w:proofErr w:type="spellEnd"/>
      <w:r w:rsidRPr="00F02A27">
        <w:rPr>
          <w:rFonts w:eastAsia="Calibri" w:hint="cs"/>
          <w:rtl/>
          <w:lang w:bidi="ar-SY"/>
        </w:rPr>
        <w:t xml:space="preserve"> سلفات(</w:t>
      </w:r>
      <w:r w:rsidRPr="00F02A27">
        <w:rPr>
          <w:rFonts w:eastAsia="Calibri"/>
          <w:lang w:val="en-GB"/>
        </w:rPr>
        <w:t>SLES</w:t>
      </w:r>
      <w:r w:rsidRPr="00F02A27">
        <w:rPr>
          <w:rFonts w:eastAsia="Calibri" w:hint="cs"/>
          <w:rtl/>
          <w:lang w:bidi="ar-SY"/>
        </w:rPr>
        <w:t>)</w:t>
      </w:r>
    </w:p>
    <w:p w14:paraId="03544A5B" w14:textId="77777777" w:rsidR="00A17D2E" w:rsidRPr="00F02A27" w:rsidRDefault="00A17D2E" w:rsidP="00A17D2E">
      <w:pPr>
        <w:numPr>
          <w:ilvl w:val="0"/>
          <w:numId w:val="10"/>
        </w:numPr>
        <w:spacing w:after="0" w:line="240" w:lineRule="auto"/>
        <w:rPr>
          <w:rFonts w:eastAsia="Calibri"/>
        </w:rPr>
      </w:pPr>
      <w:r w:rsidRPr="00F02A27">
        <w:rPr>
          <w:rFonts w:eastAsia="Calibri" w:hint="cs"/>
          <w:rtl/>
          <w:lang w:bidi="ar-SY"/>
        </w:rPr>
        <w:lastRenderedPageBreak/>
        <w:t xml:space="preserve">المنظفات الثانوية: نسبتها2-5% وهي خافضات توتر سطحي مذبذبة أو ثنائية الشحنة وتمتاز بأنها </w:t>
      </w:r>
      <w:proofErr w:type="gramStart"/>
      <w:r w:rsidRPr="00F02A27">
        <w:rPr>
          <w:rFonts w:eastAsia="Calibri" w:hint="cs"/>
          <w:rtl/>
          <w:lang w:bidi="ar-SY"/>
        </w:rPr>
        <w:t>لطيفة(</w:t>
      </w:r>
      <w:proofErr w:type="gramEnd"/>
      <w:r w:rsidRPr="00F02A27">
        <w:rPr>
          <w:rFonts w:eastAsia="Calibri" w:hint="cs"/>
          <w:rtl/>
          <w:lang w:bidi="ar-SY"/>
        </w:rPr>
        <w:t xml:space="preserve">ضعيفة التهييج) على العين والجلد. مثل: </w:t>
      </w:r>
      <w:proofErr w:type="spellStart"/>
      <w:proofErr w:type="gramStart"/>
      <w:r w:rsidRPr="00F02A27">
        <w:rPr>
          <w:rFonts w:eastAsia="Calibri" w:hint="cs"/>
          <w:rtl/>
          <w:lang w:bidi="ar-SY"/>
        </w:rPr>
        <w:t>البيتائينات</w:t>
      </w:r>
      <w:proofErr w:type="spellEnd"/>
      <w:r w:rsidRPr="00F02A27">
        <w:rPr>
          <w:rFonts w:eastAsia="Calibri" w:hint="cs"/>
          <w:rtl/>
          <w:lang w:bidi="ar-SY"/>
        </w:rPr>
        <w:t xml:space="preserve">- </w:t>
      </w:r>
      <w:proofErr w:type="spellStart"/>
      <w:r w:rsidRPr="00F02A27">
        <w:rPr>
          <w:rFonts w:eastAsia="Calibri" w:hint="cs"/>
          <w:rtl/>
          <w:lang w:bidi="ar-SY"/>
        </w:rPr>
        <w:t>السلفوسكسينات</w:t>
      </w:r>
      <w:proofErr w:type="spellEnd"/>
      <w:proofErr w:type="gramEnd"/>
      <w:r w:rsidRPr="00F02A27">
        <w:rPr>
          <w:rFonts w:eastAsia="Calibri" w:hint="cs"/>
          <w:rtl/>
          <w:lang w:bidi="ar-SY"/>
        </w:rPr>
        <w:t xml:space="preserve"> </w:t>
      </w:r>
      <w:r w:rsidRPr="00F02A27">
        <w:rPr>
          <w:rFonts w:eastAsia="Calibri"/>
          <w:rtl/>
        </w:rPr>
        <w:t xml:space="preserve"> </w:t>
      </w:r>
    </w:p>
    <w:p w14:paraId="53B543FF" w14:textId="77777777" w:rsidR="00A17D2E" w:rsidRPr="00F02A27" w:rsidRDefault="00A17D2E" w:rsidP="0011528A">
      <w:pPr>
        <w:numPr>
          <w:ilvl w:val="0"/>
          <w:numId w:val="8"/>
        </w:numPr>
        <w:spacing w:line="240" w:lineRule="auto"/>
        <w:rPr>
          <w:rFonts w:eastAsia="Calibri"/>
        </w:rPr>
      </w:pPr>
      <w:proofErr w:type="spellStart"/>
      <w:r w:rsidRPr="00F02A27">
        <w:rPr>
          <w:rFonts w:eastAsia="Calibri" w:hint="cs"/>
          <w:rtl/>
        </w:rPr>
        <w:t>مسمكات</w:t>
      </w:r>
      <w:proofErr w:type="spellEnd"/>
      <w:r w:rsidRPr="00F02A27">
        <w:rPr>
          <w:rFonts w:eastAsia="Calibri"/>
          <w:rtl/>
        </w:rPr>
        <w:t xml:space="preserve"> أو محسنات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القوا</w:t>
      </w:r>
      <w:r w:rsidRPr="00F02A27">
        <w:rPr>
          <w:rFonts w:eastAsia="Calibri" w:hint="cs"/>
          <w:rtl/>
        </w:rPr>
        <w:t>م:</w:t>
      </w:r>
      <w:r w:rsidRPr="00F02A27">
        <w:rPr>
          <w:rFonts w:eastAsia="Calibri"/>
        </w:rPr>
        <w:t xml:space="preserve"> </w:t>
      </w:r>
      <w:r w:rsidRPr="00F02A27">
        <w:rPr>
          <w:rFonts w:eastAsia="Calibri" w:hint="cs"/>
          <w:rtl/>
        </w:rPr>
        <w:t>ت</w:t>
      </w:r>
      <w:r w:rsidRPr="00F02A27">
        <w:rPr>
          <w:rFonts w:eastAsia="Calibri"/>
          <w:rtl/>
        </w:rPr>
        <w:t>زي</w:t>
      </w:r>
      <w:r w:rsidRPr="00F02A27">
        <w:rPr>
          <w:rFonts w:eastAsia="Calibri" w:hint="cs"/>
          <w:rtl/>
        </w:rPr>
        <w:t>د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لزوجة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الشامبو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  <w:lang w:bidi="ar-SY"/>
        </w:rPr>
        <w:t>و</w:t>
      </w:r>
      <w:r w:rsidRPr="00F02A27">
        <w:rPr>
          <w:rFonts w:eastAsia="Calibri" w:hint="cs"/>
          <w:rtl/>
          <w:lang w:bidi="ar-SY"/>
        </w:rPr>
        <w:t>تع</w:t>
      </w:r>
      <w:r w:rsidRPr="00F02A27">
        <w:rPr>
          <w:rFonts w:eastAsia="Calibri"/>
          <w:rtl/>
          <w:lang w:bidi="ar-SY"/>
        </w:rPr>
        <w:t>ط</w:t>
      </w:r>
      <w:r w:rsidRPr="00F02A27">
        <w:rPr>
          <w:rFonts w:eastAsia="Calibri" w:hint="cs"/>
          <w:rtl/>
          <w:lang w:bidi="ar-SY"/>
        </w:rPr>
        <w:t>ي</w:t>
      </w:r>
      <w:r w:rsidRPr="00F02A27">
        <w:rPr>
          <w:rFonts w:eastAsia="Calibri"/>
          <w:rtl/>
          <w:lang w:bidi="ar-SY"/>
        </w:rPr>
        <w:t xml:space="preserve"> القوام المطلوب</w:t>
      </w:r>
      <w:r w:rsidRPr="00F02A27">
        <w:rPr>
          <w:rFonts w:eastAsia="Calibri" w:hint="cs"/>
          <w:rtl/>
          <w:lang w:bidi="ar-SY"/>
        </w:rPr>
        <w:t xml:space="preserve"> تستخدم بنسب 2-5%</w:t>
      </w:r>
      <w:r w:rsidRPr="00F02A27">
        <w:rPr>
          <w:rFonts w:eastAsia="Calibri"/>
          <w:rtl/>
          <w:lang w:bidi="ar-SY"/>
        </w:rPr>
        <w:t xml:space="preserve">. </w:t>
      </w:r>
      <w:r w:rsidRPr="00F02A27">
        <w:rPr>
          <w:rFonts w:eastAsia="Calibri"/>
          <w:rtl/>
        </w:rPr>
        <w:t xml:space="preserve">مثل: </w:t>
      </w:r>
    </w:p>
    <w:p w14:paraId="6BFE7DA8" w14:textId="77777777" w:rsidR="00A17D2E" w:rsidRPr="00F02A27" w:rsidRDefault="00A17D2E" w:rsidP="0011528A">
      <w:pPr>
        <w:numPr>
          <w:ilvl w:val="0"/>
          <w:numId w:val="9"/>
        </w:numPr>
        <w:spacing w:after="0" w:line="240" w:lineRule="auto"/>
        <w:rPr>
          <w:rFonts w:eastAsia="Calibri"/>
        </w:rPr>
      </w:pPr>
      <w:r w:rsidRPr="00F02A27">
        <w:rPr>
          <w:rFonts w:eastAsia="Calibri" w:hint="cs"/>
          <w:rtl/>
        </w:rPr>
        <w:t xml:space="preserve">مشتقات </w:t>
      </w:r>
      <w:proofErr w:type="spellStart"/>
      <w:r w:rsidRPr="00F02A27">
        <w:rPr>
          <w:rFonts w:eastAsia="Calibri" w:hint="cs"/>
          <w:rtl/>
        </w:rPr>
        <w:t>الألكانوأميد</w:t>
      </w:r>
      <w:proofErr w:type="spellEnd"/>
      <w:r w:rsidRPr="00F02A27">
        <w:rPr>
          <w:rFonts w:eastAsia="Calibri" w:hint="cs"/>
          <w:rtl/>
        </w:rPr>
        <w:t xml:space="preserve"> </w:t>
      </w:r>
      <w:proofErr w:type="gramStart"/>
      <w:r w:rsidRPr="00F02A27">
        <w:rPr>
          <w:rFonts w:eastAsia="Calibri" w:hint="cs"/>
          <w:rtl/>
        </w:rPr>
        <w:t xml:space="preserve">( </w:t>
      </w:r>
      <w:proofErr w:type="spellStart"/>
      <w:r w:rsidRPr="00F02A27">
        <w:rPr>
          <w:rFonts w:eastAsia="Calibri" w:hint="cs"/>
          <w:rtl/>
        </w:rPr>
        <w:t>مونو</w:t>
      </w:r>
      <w:proofErr w:type="spellEnd"/>
      <w:proofErr w:type="gramEnd"/>
      <w:r w:rsidRPr="00F02A27">
        <w:rPr>
          <w:rFonts w:eastAsia="Calibri" w:hint="cs"/>
          <w:rtl/>
        </w:rPr>
        <w:t xml:space="preserve"> </w:t>
      </w:r>
      <w:proofErr w:type="spellStart"/>
      <w:r w:rsidRPr="00F02A27">
        <w:rPr>
          <w:rFonts w:eastAsia="Calibri" w:hint="cs"/>
          <w:rtl/>
        </w:rPr>
        <w:t>إيتانول</w:t>
      </w:r>
      <w:proofErr w:type="spellEnd"/>
      <w:r w:rsidRPr="00F02A27">
        <w:rPr>
          <w:rFonts w:eastAsia="Calibri" w:hint="cs"/>
          <w:rtl/>
        </w:rPr>
        <w:t xml:space="preserve"> أميد- دي </w:t>
      </w:r>
      <w:proofErr w:type="spellStart"/>
      <w:r w:rsidRPr="00F02A27">
        <w:rPr>
          <w:rFonts w:eastAsia="Calibri" w:hint="cs"/>
          <w:rtl/>
        </w:rPr>
        <w:t>إيتانول</w:t>
      </w:r>
      <w:proofErr w:type="spellEnd"/>
      <w:r w:rsidRPr="00F02A27">
        <w:rPr>
          <w:rFonts w:eastAsia="Calibri" w:hint="cs"/>
          <w:rtl/>
        </w:rPr>
        <w:t xml:space="preserve"> أميد- </w:t>
      </w:r>
      <w:proofErr w:type="spellStart"/>
      <w:r w:rsidRPr="00F02A27">
        <w:rPr>
          <w:rFonts w:eastAsia="Calibri" w:hint="cs"/>
          <w:rtl/>
        </w:rPr>
        <w:t>كوكونت</w:t>
      </w:r>
      <w:proofErr w:type="spellEnd"/>
      <w:r w:rsidRPr="00F02A27">
        <w:rPr>
          <w:rFonts w:eastAsia="Calibri" w:hint="cs"/>
          <w:rtl/>
        </w:rPr>
        <w:t xml:space="preserve"> دي </w:t>
      </w:r>
      <w:proofErr w:type="spellStart"/>
      <w:r w:rsidRPr="00F02A27">
        <w:rPr>
          <w:rFonts w:eastAsia="Calibri" w:hint="cs"/>
          <w:rtl/>
        </w:rPr>
        <w:t>إيتانول</w:t>
      </w:r>
      <w:proofErr w:type="spellEnd"/>
      <w:r w:rsidRPr="00F02A27">
        <w:rPr>
          <w:rFonts w:eastAsia="Calibri" w:hint="cs"/>
          <w:rtl/>
        </w:rPr>
        <w:t xml:space="preserve"> أميد</w:t>
      </w:r>
      <w:r w:rsidRPr="00F02A27">
        <w:rPr>
          <w:rFonts w:eastAsia="Calibri"/>
        </w:rPr>
        <w:t xml:space="preserve"> </w:t>
      </w:r>
      <w:proofErr w:type="spellStart"/>
      <w:r w:rsidRPr="00F02A27">
        <w:rPr>
          <w:rFonts w:eastAsia="Calibri"/>
        </w:rPr>
        <w:t>Comperlan</w:t>
      </w:r>
      <w:proofErr w:type="spellEnd"/>
      <w:r w:rsidRPr="00F02A27">
        <w:rPr>
          <w:rFonts w:eastAsia="Calibri"/>
          <w:vertAlign w:val="superscript"/>
        </w:rPr>
        <w:t>®</w:t>
      </w:r>
      <w:r w:rsidRPr="00F02A27">
        <w:rPr>
          <w:rFonts w:eastAsia="Calibri" w:hint="cs"/>
          <w:rtl/>
        </w:rPr>
        <w:t xml:space="preserve">) </w:t>
      </w:r>
    </w:p>
    <w:p w14:paraId="1D2775B8" w14:textId="77777777" w:rsidR="00A17D2E" w:rsidRPr="00F02A27" w:rsidRDefault="00A17D2E" w:rsidP="0011528A">
      <w:pPr>
        <w:numPr>
          <w:ilvl w:val="0"/>
          <w:numId w:val="9"/>
        </w:numPr>
        <w:spacing w:after="0" w:line="240" w:lineRule="auto"/>
        <w:rPr>
          <w:rFonts w:eastAsia="Calibri"/>
          <w:rtl/>
        </w:rPr>
      </w:pPr>
      <w:proofErr w:type="spellStart"/>
      <w:r w:rsidRPr="00F02A27">
        <w:rPr>
          <w:rFonts w:eastAsia="Calibri" w:hint="cs"/>
          <w:rtl/>
        </w:rPr>
        <w:t>البوليميرات</w:t>
      </w:r>
      <w:proofErr w:type="spellEnd"/>
      <w:r w:rsidRPr="00F02A27">
        <w:rPr>
          <w:rFonts w:eastAsia="Calibri" w:hint="cs"/>
          <w:rtl/>
        </w:rPr>
        <w:t xml:space="preserve"> المائية مثل صمغ الكثيراء، </w:t>
      </w:r>
      <w:proofErr w:type="spellStart"/>
      <w:r w:rsidRPr="00F02A27">
        <w:rPr>
          <w:rFonts w:eastAsia="Calibri" w:hint="cs"/>
          <w:rtl/>
        </w:rPr>
        <w:t>ألجينات</w:t>
      </w:r>
      <w:proofErr w:type="spellEnd"/>
      <w:r w:rsidRPr="00F02A27">
        <w:rPr>
          <w:rFonts w:eastAsia="Calibri" w:hint="cs"/>
          <w:rtl/>
        </w:rPr>
        <w:t xml:space="preserve"> الصوديوم، مشتقات السيللوز: </w:t>
      </w:r>
      <w:proofErr w:type="spellStart"/>
      <w:r w:rsidRPr="00F02A27">
        <w:rPr>
          <w:rFonts w:eastAsia="Calibri" w:hint="cs"/>
          <w:rtl/>
        </w:rPr>
        <w:t>م</w:t>
      </w:r>
      <w:r w:rsidRPr="00F02A27">
        <w:rPr>
          <w:rFonts w:eastAsia="Calibri"/>
          <w:rtl/>
        </w:rPr>
        <w:t>ي</w:t>
      </w:r>
      <w:r w:rsidRPr="00F02A27">
        <w:rPr>
          <w:rFonts w:eastAsia="Calibri" w:hint="cs"/>
          <w:rtl/>
        </w:rPr>
        <w:t>تي</w:t>
      </w:r>
      <w:r w:rsidRPr="00F02A27">
        <w:rPr>
          <w:rFonts w:eastAsia="Calibri"/>
          <w:rtl/>
        </w:rPr>
        <w:t>ل</w:t>
      </w:r>
      <w:proofErr w:type="spellEnd"/>
      <w:r w:rsidRPr="00F02A27">
        <w:rPr>
          <w:rFonts w:eastAsia="Calibri"/>
          <w:rtl/>
        </w:rPr>
        <w:t xml:space="preserve"> </w:t>
      </w:r>
      <w:r w:rsidRPr="00F02A27">
        <w:rPr>
          <w:rFonts w:eastAsia="Calibri" w:hint="cs"/>
          <w:rtl/>
        </w:rPr>
        <w:t>ال</w:t>
      </w:r>
      <w:r w:rsidRPr="00F02A27">
        <w:rPr>
          <w:rFonts w:eastAsia="Calibri"/>
          <w:rtl/>
        </w:rPr>
        <w:t xml:space="preserve">سيللوز، </w:t>
      </w:r>
    </w:p>
    <w:p w14:paraId="0DDBC5AD" w14:textId="77777777" w:rsidR="00A17D2E" w:rsidRPr="00F02A27" w:rsidRDefault="00A17D2E" w:rsidP="0011528A">
      <w:pPr>
        <w:numPr>
          <w:ilvl w:val="0"/>
          <w:numId w:val="9"/>
        </w:numPr>
        <w:spacing w:after="0" w:line="240" w:lineRule="auto"/>
        <w:rPr>
          <w:rFonts w:eastAsia="Calibri"/>
        </w:rPr>
      </w:pPr>
      <w:proofErr w:type="spellStart"/>
      <w:r w:rsidRPr="00F02A27">
        <w:rPr>
          <w:rFonts w:eastAsia="Calibri" w:hint="cs"/>
          <w:rtl/>
        </w:rPr>
        <w:t>الكهارل</w:t>
      </w:r>
      <w:proofErr w:type="spellEnd"/>
      <w:r w:rsidRPr="00F02A27">
        <w:rPr>
          <w:rFonts w:eastAsia="Calibri" w:hint="cs"/>
          <w:rtl/>
        </w:rPr>
        <w:t xml:space="preserve"> (الأملاح) مثل كلور الصوديوم.</w:t>
      </w:r>
    </w:p>
    <w:p w14:paraId="433B294E" w14:textId="77777777" w:rsidR="00A17D2E" w:rsidRPr="00F02A27" w:rsidRDefault="00A17D2E" w:rsidP="0011528A">
      <w:pPr>
        <w:numPr>
          <w:ilvl w:val="0"/>
          <w:numId w:val="8"/>
        </w:numPr>
        <w:spacing w:after="0" w:line="240" w:lineRule="auto"/>
        <w:rPr>
          <w:rFonts w:eastAsia="Calibri"/>
        </w:rPr>
      </w:pPr>
      <w:r w:rsidRPr="00F02A27">
        <w:rPr>
          <w:rFonts w:eastAsia="Calibri"/>
          <w:rtl/>
          <w:lang w:bidi="ar-SY"/>
        </w:rPr>
        <w:t>مثبتات رغوة</w:t>
      </w:r>
      <w:r w:rsidRPr="00F02A27">
        <w:rPr>
          <w:rFonts w:eastAsia="Calibri" w:hint="cs"/>
          <w:rtl/>
          <w:lang w:bidi="ar-SY"/>
        </w:rPr>
        <w:t xml:space="preserve">: </w:t>
      </w:r>
      <w:r w:rsidRPr="00F02A27">
        <w:rPr>
          <w:rFonts w:eastAsia="Calibri" w:hint="cs"/>
          <w:rtl/>
        </w:rPr>
        <w:t xml:space="preserve">تفيد في زيادة اللزوجة وتثبيت الرغوة تستخدم </w:t>
      </w:r>
      <w:proofErr w:type="gramStart"/>
      <w:r w:rsidRPr="00F02A27">
        <w:rPr>
          <w:rFonts w:eastAsia="Calibri" w:hint="cs"/>
          <w:rtl/>
        </w:rPr>
        <w:t>بنسب1</w:t>
      </w:r>
      <w:proofErr w:type="gramEnd"/>
      <w:r w:rsidRPr="00F02A27">
        <w:rPr>
          <w:rFonts w:eastAsia="Calibri" w:hint="cs"/>
          <w:rtl/>
        </w:rPr>
        <w:t xml:space="preserve">-2%. </w:t>
      </w:r>
      <w:r w:rsidRPr="00F02A27">
        <w:rPr>
          <w:rFonts w:eastAsia="Calibri"/>
          <w:rtl/>
          <w:lang w:bidi="ar-SY"/>
        </w:rPr>
        <w:t>مثل:</w:t>
      </w:r>
      <w:r w:rsidRPr="00F02A27">
        <w:rPr>
          <w:rFonts w:eastAsia="Calibri" w:hint="cs"/>
          <w:rtl/>
          <w:lang w:bidi="ar-SY"/>
        </w:rPr>
        <w:t xml:space="preserve"> مشتقات </w:t>
      </w:r>
      <w:proofErr w:type="spellStart"/>
      <w:r w:rsidRPr="00F02A27">
        <w:rPr>
          <w:rFonts w:eastAsia="Calibri" w:hint="cs"/>
          <w:rtl/>
          <w:lang w:bidi="ar-SY"/>
        </w:rPr>
        <w:t>الألكانوأميد</w:t>
      </w:r>
      <w:proofErr w:type="spellEnd"/>
      <w:r w:rsidRPr="00F02A27">
        <w:rPr>
          <w:rFonts w:eastAsia="Calibri" w:hint="cs"/>
          <w:rtl/>
          <w:lang w:bidi="ar-SY"/>
        </w:rPr>
        <w:t xml:space="preserve">، </w:t>
      </w:r>
      <w:proofErr w:type="spellStart"/>
      <w:r w:rsidRPr="00F02A27">
        <w:rPr>
          <w:rFonts w:eastAsia="Calibri" w:hint="cs"/>
          <w:rtl/>
          <w:lang w:bidi="ar-SY"/>
        </w:rPr>
        <w:t>والبوليميرات</w:t>
      </w:r>
      <w:proofErr w:type="spellEnd"/>
      <w:r w:rsidRPr="00F02A27">
        <w:rPr>
          <w:rFonts w:eastAsia="Calibri" w:hint="cs"/>
          <w:rtl/>
          <w:lang w:bidi="ar-SY"/>
        </w:rPr>
        <w:t xml:space="preserve"> المائية، </w:t>
      </w:r>
      <w:proofErr w:type="spellStart"/>
      <w:r w:rsidRPr="00F02A27">
        <w:rPr>
          <w:rFonts w:eastAsia="Calibri" w:hint="cs"/>
          <w:rtl/>
          <w:lang w:bidi="ar-SY"/>
        </w:rPr>
        <w:t>والكهارل</w:t>
      </w:r>
      <w:proofErr w:type="spellEnd"/>
      <w:r w:rsidRPr="00F02A27">
        <w:rPr>
          <w:rFonts w:eastAsia="Calibri" w:hint="cs"/>
          <w:rtl/>
          <w:lang w:bidi="ar-SY"/>
        </w:rPr>
        <w:t>.</w:t>
      </w:r>
    </w:p>
    <w:p w14:paraId="4FAC7CA9" w14:textId="77777777" w:rsidR="00A17D2E" w:rsidRPr="00F02A27" w:rsidRDefault="00A17D2E" w:rsidP="0011528A">
      <w:pPr>
        <w:numPr>
          <w:ilvl w:val="0"/>
          <w:numId w:val="8"/>
        </w:numPr>
        <w:spacing w:line="240" w:lineRule="auto"/>
        <w:rPr>
          <w:rFonts w:eastAsia="Calibri"/>
        </w:rPr>
      </w:pPr>
      <w:r w:rsidRPr="00F02A27">
        <w:rPr>
          <w:rFonts w:eastAsia="Calibri"/>
          <w:rtl/>
        </w:rPr>
        <w:t>مانعات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 xml:space="preserve">الشفافية: </w:t>
      </w:r>
      <w:r w:rsidRPr="00F02A27">
        <w:rPr>
          <w:rFonts w:eastAsia="Calibri" w:hint="cs"/>
          <w:rtl/>
        </w:rPr>
        <w:t xml:space="preserve">تضاف لأسباب جمالية فهي </w:t>
      </w:r>
      <w:r w:rsidRPr="00F02A27">
        <w:rPr>
          <w:rFonts w:eastAsia="Calibri"/>
          <w:rtl/>
        </w:rPr>
        <w:t>تعطي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الشامبو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</w:t>
      </w:r>
      <w:r w:rsidRPr="00F02A27">
        <w:rPr>
          <w:rFonts w:eastAsia="Calibri" w:hint="cs"/>
          <w:rtl/>
        </w:rPr>
        <w:t>لمعة بالإضافة للمظهر العاتم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وهي</w:t>
      </w:r>
      <w:r w:rsidRPr="00F02A27">
        <w:rPr>
          <w:rFonts w:eastAsia="Calibri"/>
        </w:rPr>
        <w:t xml:space="preserve"> </w:t>
      </w:r>
      <w:r w:rsidRPr="00F02A27">
        <w:rPr>
          <w:rFonts w:eastAsia="Calibri" w:hint="cs"/>
          <w:rtl/>
        </w:rPr>
        <w:t>إما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مواد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شمعية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غير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ذوابة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بالماء</w:t>
      </w:r>
      <w:r w:rsidRPr="00F02A27">
        <w:rPr>
          <w:rFonts w:eastAsia="Calibri"/>
        </w:rPr>
        <w:t xml:space="preserve"> </w:t>
      </w:r>
      <w:proofErr w:type="gramStart"/>
      <w:r w:rsidRPr="00F02A27">
        <w:rPr>
          <w:rFonts w:eastAsia="Calibri"/>
          <w:rtl/>
        </w:rPr>
        <w:t>مثل</w:t>
      </w:r>
      <w:r w:rsidRPr="00F02A27">
        <w:rPr>
          <w:rFonts w:eastAsia="Calibri"/>
        </w:rPr>
        <w:t xml:space="preserve">  :</w:t>
      </w:r>
      <w:proofErr w:type="spellStart"/>
      <w:proofErr w:type="gramEnd"/>
      <w:r w:rsidRPr="00F02A27">
        <w:rPr>
          <w:rFonts w:eastAsia="Calibri" w:hint="cs"/>
          <w:rtl/>
        </w:rPr>
        <w:t>مونو</w:t>
      </w:r>
      <w:proofErr w:type="spellEnd"/>
      <w:r w:rsidRPr="00F02A27">
        <w:rPr>
          <w:rFonts w:eastAsia="Calibri" w:hint="cs"/>
          <w:rtl/>
        </w:rPr>
        <w:t xml:space="preserve"> </w:t>
      </w:r>
      <w:proofErr w:type="spellStart"/>
      <w:r w:rsidRPr="00F02A27">
        <w:rPr>
          <w:rFonts w:eastAsia="Calibri"/>
          <w:rtl/>
          <w:lang w:bidi="ar-SY"/>
        </w:rPr>
        <w:t>إيتلين</w:t>
      </w:r>
      <w:proofErr w:type="spellEnd"/>
      <w:r w:rsidRPr="00F02A27">
        <w:rPr>
          <w:rFonts w:eastAsia="Calibri"/>
          <w:rtl/>
          <w:lang w:bidi="ar-SY"/>
        </w:rPr>
        <w:t xml:space="preserve"> </w:t>
      </w:r>
      <w:proofErr w:type="spellStart"/>
      <w:r w:rsidRPr="00F02A27">
        <w:rPr>
          <w:rFonts w:eastAsia="Calibri"/>
          <w:rtl/>
          <w:lang w:bidi="ar-SY"/>
        </w:rPr>
        <w:t>غليكول</w:t>
      </w:r>
      <w:proofErr w:type="spellEnd"/>
      <w:r w:rsidRPr="00F02A27">
        <w:rPr>
          <w:rFonts w:eastAsia="Calibri"/>
          <w:rtl/>
          <w:lang w:bidi="ar-SY"/>
        </w:rPr>
        <w:t xml:space="preserve"> </w:t>
      </w:r>
      <w:proofErr w:type="spellStart"/>
      <w:r w:rsidRPr="00F02A27">
        <w:rPr>
          <w:rFonts w:eastAsia="Calibri" w:hint="cs"/>
          <w:rtl/>
          <w:lang w:bidi="ar-SY"/>
        </w:rPr>
        <w:t>مونو</w:t>
      </w:r>
      <w:proofErr w:type="spellEnd"/>
      <w:r w:rsidRPr="00F02A27">
        <w:rPr>
          <w:rFonts w:eastAsia="Calibri" w:hint="cs"/>
          <w:rtl/>
          <w:lang w:bidi="ar-SY"/>
        </w:rPr>
        <w:t xml:space="preserve"> </w:t>
      </w:r>
      <w:proofErr w:type="spellStart"/>
      <w:r w:rsidRPr="00F02A27">
        <w:rPr>
          <w:rFonts w:eastAsia="Calibri" w:hint="cs"/>
          <w:rtl/>
          <w:lang w:bidi="ar-SY"/>
        </w:rPr>
        <w:t>ستئرات</w:t>
      </w:r>
      <w:proofErr w:type="spellEnd"/>
      <w:r w:rsidRPr="00F02A27">
        <w:rPr>
          <w:rFonts w:eastAsia="Calibri" w:hint="cs"/>
          <w:rtl/>
          <w:lang w:bidi="ar-SY"/>
        </w:rPr>
        <w:t xml:space="preserve"> - و</w:t>
      </w:r>
      <w:r w:rsidRPr="00F02A27">
        <w:rPr>
          <w:rFonts w:eastAsia="Calibri" w:hint="cs"/>
          <w:rtl/>
        </w:rPr>
        <w:t xml:space="preserve"> دي </w:t>
      </w:r>
      <w:r w:rsidRPr="00F02A27">
        <w:rPr>
          <w:rFonts w:eastAsia="Calibri"/>
          <w:rtl/>
          <w:lang w:bidi="ar-SY"/>
        </w:rPr>
        <w:t xml:space="preserve"> </w:t>
      </w:r>
      <w:proofErr w:type="spellStart"/>
      <w:r w:rsidRPr="00F02A27">
        <w:rPr>
          <w:rFonts w:eastAsia="Calibri"/>
          <w:rtl/>
          <w:lang w:bidi="ar-SY"/>
        </w:rPr>
        <w:t>إيتلين</w:t>
      </w:r>
      <w:proofErr w:type="spellEnd"/>
      <w:r w:rsidRPr="00F02A27">
        <w:rPr>
          <w:rFonts w:eastAsia="Calibri"/>
          <w:rtl/>
          <w:lang w:bidi="ar-SY"/>
        </w:rPr>
        <w:t xml:space="preserve"> </w:t>
      </w:r>
      <w:proofErr w:type="spellStart"/>
      <w:r w:rsidRPr="00F02A27">
        <w:rPr>
          <w:rFonts w:eastAsia="Calibri"/>
          <w:rtl/>
          <w:lang w:bidi="ar-SY"/>
        </w:rPr>
        <w:t>غليكول</w:t>
      </w:r>
      <w:proofErr w:type="spellEnd"/>
      <w:r w:rsidRPr="00F02A27">
        <w:rPr>
          <w:rFonts w:eastAsia="Calibri"/>
          <w:rtl/>
          <w:lang w:bidi="ar-SY"/>
        </w:rPr>
        <w:t xml:space="preserve"> </w:t>
      </w:r>
      <w:proofErr w:type="spellStart"/>
      <w:r w:rsidRPr="00F02A27">
        <w:rPr>
          <w:rFonts w:eastAsia="Calibri" w:hint="cs"/>
          <w:rtl/>
          <w:lang w:bidi="ar-SY"/>
        </w:rPr>
        <w:t>مونو</w:t>
      </w:r>
      <w:proofErr w:type="spellEnd"/>
      <w:r w:rsidRPr="00F02A27">
        <w:rPr>
          <w:rFonts w:eastAsia="Calibri" w:hint="cs"/>
          <w:rtl/>
          <w:lang w:bidi="ar-SY"/>
        </w:rPr>
        <w:t xml:space="preserve"> </w:t>
      </w:r>
      <w:proofErr w:type="spellStart"/>
      <w:r w:rsidRPr="00F02A27">
        <w:rPr>
          <w:rFonts w:eastAsia="Calibri" w:hint="cs"/>
          <w:rtl/>
          <w:lang w:bidi="ar-SY"/>
        </w:rPr>
        <w:t>ستئرات</w:t>
      </w:r>
      <w:proofErr w:type="spellEnd"/>
      <w:r w:rsidRPr="00F02A27">
        <w:rPr>
          <w:rFonts w:eastAsia="Calibri" w:hint="cs"/>
          <w:rtl/>
          <w:lang w:bidi="ar-SY"/>
        </w:rPr>
        <w:t xml:space="preserve">،  أو </w:t>
      </w:r>
      <w:proofErr w:type="spellStart"/>
      <w:r w:rsidRPr="00F02A27">
        <w:rPr>
          <w:rFonts w:eastAsia="Calibri" w:hint="cs"/>
          <w:rtl/>
          <w:lang w:bidi="ar-SY"/>
        </w:rPr>
        <w:t>بوليميرات</w:t>
      </w:r>
      <w:proofErr w:type="spellEnd"/>
      <w:r w:rsidRPr="00F02A27">
        <w:rPr>
          <w:rFonts w:eastAsia="Calibri" w:hint="cs"/>
          <w:rtl/>
          <w:lang w:bidi="ar-SY"/>
        </w:rPr>
        <w:t xml:space="preserve"> المشاركة مثل: </w:t>
      </w:r>
      <w:proofErr w:type="spellStart"/>
      <w:r w:rsidRPr="00F02A27">
        <w:rPr>
          <w:rFonts w:eastAsia="Calibri" w:hint="cs"/>
          <w:rtl/>
          <w:lang w:bidi="ar-SY"/>
        </w:rPr>
        <w:t>الأكريلات</w:t>
      </w:r>
      <w:proofErr w:type="spellEnd"/>
      <w:r w:rsidRPr="00F02A27">
        <w:rPr>
          <w:rFonts w:eastAsia="Calibri" w:hint="cs"/>
          <w:rtl/>
          <w:lang w:bidi="ar-SY"/>
        </w:rPr>
        <w:t xml:space="preserve">-  </w:t>
      </w:r>
      <w:proofErr w:type="spellStart"/>
      <w:r w:rsidRPr="00F02A27">
        <w:rPr>
          <w:rFonts w:eastAsia="Calibri" w:hint="cs"/>
          <w:rtl/>
          <w:lang w:bidi="ar-SY"/>
        </w:rPr>
        <w:t>والسيتيرن</w:t>
      </w:r>
      <w:proofErr w:type="spellEnd"/>
      <w:r w:rsidRPr="00F02A27">
        <w:rPr>
          <w:rFonts w:eastAsia="Calibri" w:hint="cs"/>
          <w:rtl/>
          <w:lang w:bidi="ar-SY"/>
        </w:rPr>
        <w:t>.</w:t>
      </w:r>
    </w:p>
    <w:p w14:paraId="27374BBE" w14:textId="77777777" w:rsidR="00A17D2E" w:rsidRPr="00F02A27" w:rsidRDefault="00A17D2E" w:rsidP="00A17D2E">
      <w:pPr>
        <w:numPr>
          <w:ilvl w:val="0"/>
          <w:numId w:val="8"/>
        </w:numPr>
        <w:rPr>
          <w:rFonts w:eastAsia="Calibri"/>
        </w:rPr>
      </w:pPr>
      <w:r w:rsidRPr="00F02A27">
        <w:rPr>
          <w:rFonts w:eastAsia="Calibri" w:hint="cs"/>
          <w:rtl/>
        </w:rPr>
        <w:t>الممددات: عادة نستخدم الماء.</w:t>
      </w:r>
    </w:p>
    <w:p w14:paraId="0F618487" w14:textId="77777777" w:rsidR="00A17D2E" w:rsidRPr="00F02A27" w:rsidRDefault="00A17D2E" w:rsidP="0011528A">
      <w:pPr>
        <w:numPr>
          <w:ilvl w:val="0"/>
          <w:numId w:val="8"/>
        </w:numPr>
        <w:spacing w:line="240" w:lineRule="auto"/>
        <w:rPr>
          <w:rFonts w:eastAsia="Calibri"/>
        </w:rPr>
      </w:pPr>
      <w:proofErr w:type="spellStart"/>
      <w:r w:rsidRPr="00F02A27">
        <w:rPr>
          <w:rFonts w:eastAsia="Calibri"/>
          <w:rtl/>
        </w:rPr>
        <w:t>ممخلبات</w:t>
      </w:r>
      <w:proofErr w:type="spellEnd"/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الشوارد</w:t>
      </w:r>
      <w:r w:rsidRPr="00F02A27">
        <w:rPr>
          <w:rFonts w:eastAsia="Calibri" w:hint="cs"/>
          <w:rtl/>
        </w:rPr>
        <w:t xml:space="preserve"> مثل الـ </w:t>
      </w:r>
      <w:r w:rsidRPr="00F02A27">
        <w:rPr>
          <w:rFonts w:eastAsia="Calibri"/>
          <w:lang w:val="en-GB"/>
        </w:rPr>
        <w:t>EDTA</w:t>
      </w:r>
      <w:r w:rsidRPr="00F02A27">
        <w:rPr>
          <w:rFonts w:eastAsia="Calibri" w:hint="cs"/>
          <w:rtl/>
          <w:lang w:bidi="ar-SY"/>
        </w:rPr>
        <w:t>: لمخلبة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شوارد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الكالسيوم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والمغنيزيوم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الموجودة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في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المياه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القاسية و</w:t>
      </w:r>
      <w:r w:rsidRPr="00F02A27">
        <w:rPr>
          <w:rFonts w:eastAsia="Calibri" w:hint="cs"/>
          <w:rtl/>
        </w:rPr>
        <w:t xml:space="preserve">التي يمكن أن تضعف قدرة المنظف وتعيق </w:t>
      </w:r>
      <w:r w:rsidRPr="00F02A27">
        <w:rPr>
          <w:rFonts w:eastAsia="Calibri"/>
          <w:rtl/>
        </w:rPr>
        <w:t>تشكل الرغوة المستحبة.</w:t>
      </w:r>
    </w:p>
    <w:p w14:paraId="2B25F3FB" w14:textId="77777777" w:rsidR="00A17D2E" w:rsidRPr="00F02A27" w:rsidRDefault="00A17D2E" w:rsidP="0011528A">
      <w:pPr>
        <w:numPr>
          <w:ilvl w:val="0"/>
          <w:numId w:val="8"/>
        </w:numPr>
        <w:spacing w:line="240" w:lineRule="auto"/>
        <w:rPr>
          <w:rFonts w:eastAsia="Calibri"/>
        </w:rPr>
      </w:pPr>
      <w:r w:rsidRPr="00F02A27">
        <w:rPr>
          <w:rFonts w:eastAsia="Calibri"/>
          <w:rtl/>
        </w:rPr>
        <w:t>مواد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ح</w:t>
      </w:r>
      <w:r w:rsidRPr="00F02A27">
        <w:rPr>
          <w:rFonts w:eastAsia="Calibri" w:hint="cs"/>
          <w:rtl/>
        </w:rPr>
        <w:t>افظة:</w:t>
      </w:r>
      <w:r w:rsidRPr="00F02A27">
        <w:rPr>
          <w:rFonts w:eastAsia="Calibri"/>
        </w:rPr>
        <w:t xml:space="preserve"> </w:t>
      </w:r>
      <w:r w:rsidRPr="00F02A27">
        <w:rPr>
          <w:rFonts w:eastAsia="Calibri" w:hint="cs"/>
          <w:rtl/>
        </w:rPr>
        <w:t>تم</w:t>
      </w:r>
      <w:r w:rsidRPr="00F02A27">
        <w:rPr>
          <w:rFonts w:eastAsia="Calibri"/>
          <w:rtl/>
        </w:rPr>
        <w:t>نع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النمو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 xml:space="preserve">الميكروبي </w:t>
      </w:r>
      <w:r w:rsidRPr="00F02A27">
        <w:rPr>
          <w:rFonts w:eastAsia="Calibri" w:hint="cs"/>
          <w:rtl/>
        </w:rPr>
        <w:t xml:space="preserve">في الشامبو </w:t>
      </w:r>
      <w:r w:rsidRPr="00F02A27">
        <w:rPr>
          <w:rFonts w:eastAsia="Calibri"/>
          <w:rtl/>
        </w:rPr>
        <w:t>خلال الاستخدام المتكرر</w:t>
      </w:r>
      <w:r w:rsidRPr="00F02A27">
        <w:rPr>
          <w:rFonts w:eastAsia="Calibri" w:hint="cs"/>
          <w:rtl/>
        </w:rPr>
        <w:t>. تستخدم بنسب 0.1-0.5%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مثل</w:t>
      </w:r>
      <w:r w:rsidRPr="00F02A27">
        <w:rPr>
          <w:rFonts w:eastAsia="Calibri"/>
        </w:rPr>
        <w:t>:</w:t>
      </w:r>
      <w:r w:rsidRPr="00F02A27">
        <w:rPr>
          <w:rFonts w:eastAsia="Calibri"/>
          <w:rtl/>
        </w:rPr>
        <w:t xml:space="preserve"> </w:t>
      </w:r>
      <w:proofErr w:type="spellStart"/>
      <w:r w:rsidRPr="00F02A27">
        <w:rPr>
          <w:rFonts w:eastAsia="Calibri" w:hint="cs"/>
          <w:rtl/>
        </w:rPr>
        <w:t>إ</w:t>
      </w:r>
      <w:r w:rsidRPr="00F02A27">
        <w:rPr>
          <w:rFonts w:eastAsia="Calibri"/>
          <w:rtl/>
        </w:rPr>
        <w:t>سترات</w:t>
      </w:r>
      <w:proofErr w:type="spellEnd"/>
      <w:r w:rsidRPr="00F02A27">
        <w:rPr>
          <w:rFonts w:eastAsia="Calibri"/>
          <w:rtl/>
        </w:rPr>
        <w:t xml:space="preserve"> بارا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هيدروكسي</w:t>
      </w:r>
      <w:r w:rsidRPr="00F02A27">
        <w:rPr>
          <w:rFonts w:eastAsia="Calibri"/>
        </w:rPr>
        <w:t xml:space="preserve"> </w:t>
      </w:r>
      <w:proofErr w:type="spellStart"/>
      <w:r w:rsidRPr="00F02A27">
        <w:rPr>
          <w:rFonts w:eastAsia="Calibri"/>
          <w:rtl/>
        </w:rPr>
        <w:t>بنزوئيك</w:t>
      </w:r>
      <w:proofErr w:type="spellEnd"/>
      <w:r w:rsidRPr="00F02A27">
        <w:rPr>
          <w:rFonts w:eastAsia="Calibri"/>
          <w:rtl/>
        </w:rPr>
        <w:t xml:space="preserve"> أسيد</w:t>
      </w:r>
      <w:r w:rsidRPr="00F02A27">
        <w:rPr>
          <w:rFonts w:eastAsia="Calibri" w:hint="cs"/>
          <w:rtl/>
        </w:rPr>
        <w:t>(</w:t>
      </w:r>
      <w:proofErr w:type="spellStart"/>
      <w:r w:rsidRPr="00F02A27">
        <w:rPr>
          <w:rFonts w:eastAsia="Calibri" w:hint="cs"/>
          <w:rtl/>
        </w:rPr>
        <w:t>البارابينات</w:t>
      </w:r>
      <w:proofErr w:type="spellEnd"/>
      <w:r w:rsidRPr="00F02A27">
        <w:rPr>
          <w:rFonts w:eastAsia="Calibri" w:hint="cs"/>
          <w:rtl/>
        </w:rPr>
        <w:t>).</w:t>
      </w:r>
    </w:p>
    <w:p w14:paraId="6A0D9BDA" w14:textId="77777777" w:rsidR="00A17D2E" w:rsidRPr="00F02A27" w:rsidRDefault="00A17D2E" w:rsidP="0011528A">
      <w:pPr>
        <w:numPr>
          <w:ilvl w:val="0"/>
          <w:numId w:val="8"/>
        </w:numPr>
        <w:spacing w:line="240" w:lineRule="auto"/>
        <w:rPr>
          <w:rFonts w:eastAsia="Calibri"/>
        </w:rPr>
      </w:pPr>
      <w:r w:rsidRPr="00F02A27">
        <w:rPr>
          <w:rFonts w:eastAsia="Calibri"/>
          <w:rtl/>
        </w:rPr>
        <w:t>عوامل</w:t>
      </w:r>
      <w:r w:rsidRPr="00F02A27">
        <w:rPr>
          <w:rFonts w:eastAsia="Calibri" w:hint="cs"/>
          <w:rtl/>
        </w:rPr>
        <w:t xml:space="preserve"> مكيفة</w:t>
      </w:r>
      <w:r w:rsidRPr="00F02A27">
        <w:rPr>
          <w:rFonts w:eastAsia="Calibri"/>
        </w:rPr>
        <w:t xml:space="preserve"> </w:t>
      </w:r>
      <w:r w:rsidRPr="00F02A27">
        <w:rPr>
          <w:rFonts w:eastAsia="Calibri" w:hint="cs"/>
          <w:rtl/>
        </w:rPr>
        <w:t>أو ملطفة</w:t>
      </w:r>
      <w:r w:rsidRPr="00F02A27">
        <w:rPr>
          <w:rFonts w:eastAsia="Calibri"/>
        </w:rPr>
        <w:t xml:space="preserve"> </w:t>
      </w:r>
      <w:r w:rsidRPr="00F02A27">
        <w:rPr>
          <w:rFonts w:eastAsia="Calibri" w:hint="cs"/>
          <w:rtl/>
        </w:rPr>
        <w:t>لل</w:t>
      </w:r>
      <w:r w:rsidRPr="00F02A27">
        <w:rPr>
          <w:rFonts w:eastAsia="Calibri"/>
          <w:rtl/>
        </w:rPr>
        <w:t>شعر:</w:t>
      </w:r>
      <w:r w:rsidRPr="00F02A27">
        <w:rPr>
          <w:rFonts w:eastAsia="Calibri"/>
        </w:rPr>
        <w:t xml:space="preserve"> </w:t>
      </w:r>
      <w:r w:rsidRPr="00F02A27">
        <w:rPr>
          <w:rFonts w:eastAsia="Calibri" w:hint="cs"/>
          <w:rtl/>
        </w:rPr>
        <w:t>تمنع تشابك الشعر وتسهل تسريح وتصفيف الشعر. تستخدم بنسب1-2</w:t>
      </w:r>
      <w:proofErr w:type="gramStart"/>
      <w:r w:rsidRPr="00F02A27">
        <w:rPr>
          <w:rFonts w:eastAsia="Calibri" w:hint="cs"/>
          <w:rtl/>
        </w:rPr>
        <w:t>% .</w:t>
      </w:r>
      <w:proofErr w:type="gramEnd"/>
      <w:r w:rsidRPr="00F02A27">
        <w:rPr>
          <w:rFonts w:eastAsia="Calibri" w:hint="cs"/>
          <w:rtl/>
        </w:rPr>
        <w:t xml:space="preserve"> تعمل إما عن طريق الكهرباء الساكنة فتعدل شحنة الشعرة مثل مركبات الأمونيوم الرباعي، أو تملأ الفراغات في بنية الشعرة</w:t>
      </w:r>
      <w:r w:rsidRPr="00F02A27">
        <w:rPr>
          <w:rFonts w:eastAsia="Calibri"/>
          <w:rtl/>
        </w:rPr>
        <w:t xml:space="preserve"> مثل</w:t>
      </w:r>
      <w:r w:rsidRPr="00F02A27">
        <w:rPr>
          <w:rFonts w:eastAsia="Calibri"/>
        </w:rPr>
        <w:t>:</w:t>
      </w:r>
      <w:r w:rsidRPr="00F02A27">
        <w:rPr>
          <w:rFonts w:eastAsia="Calibri"/>
          <w:rtl/>
        </w:rPr>
        <w:t xml:space="preserve"> </w:t>
      </w:r>
      <w:r w:rsidRPr="00F02A27">
        <w:rPr>
          <w:rFonts w:eastAsia="Calibri" w:hint="cs"/>
          <w:rtl/>
        </w:rPr>
        <w:t xml:space="preserve">الحموض الأمينية والبروتينات </w:t>
      </w:r>
      <w:proofErr w:type="spellStart"/>
      <w:r w:rsidRPr="00F02A27">
        <w:rPr>
          <w:rFonts w:eastAsia="Calibri" w:hint="cs"/>
          <w:rtl/>
        </w:rPr>
        <w:t>المحلمهة</w:t>
      </w:r>
      <w:proofErr w:type="spellEnd"/>
      <w:r w:rsidRPr="00F02A27">
        <w:rPr>
          <w:rFonts w:eastAsia="Calibri" w:hint="cs"/>
          <w:rtl/>
        </w:rPr>
        <w:t xml:space="preserve"> جزئياً، </w:t>
      </w:r>
      <w:proofErr w:type="spellStart"/>
      <w:r w:rsidRPr="00F02A27">
        <w:rPr>
          <w:rFonts w:eastAsia="Calibri" w:hint="cs"/>
          <w:rtl/>
        </w:rPr>
        <w:t>والبانتنول</w:t>
      </w:r>
      <w:proofErr w:type="spellEnd"/>
      <w:r w:rsidRPr="00F02A27">
        <w:rPr>
          <w:rFonts w:eastAsia="Calibri" w:hint="cs"/>
          <w:rtl/>
        </w:rPr>
        <w:t xml:space="preserve">، أو تغلف الشعرة مثل </w:t>
      </w:r>
      <w:proofErr w:type="spellStart"/>
      <w:r w:rsidRPr="00F02A27">
        <w:rPr>
          <w:rFonts w:eastAsia="Calibri" w:hint="cs"/>
          <w:rtl/>
        </w:rPr>
        <w:t>اللانولين</w:t>
      </w:r>
      <w:proofErr w:type="spellEnd"/>
      <w:r w:rsidRPr="00F02A27">
        <w:rPr>
          <w:rFonts w:eastAsia="Calibri" w:hint="cs"/>
          <w:rtl/>
        </w:rPr>
        <w:t xml:space="preserve"> والزيوت (زيت </w:t>
      </w:r>
      <w:proofErr w:type="gramStart"/>
      <w:r w:rsidRPr="00F02A27">
        <w:rPr>
          <w:rFonts w:eastAsia="Calibri" w:hint="cs"/>
          <w:rtl/>
        </w:rPr>
        <w:t>السيليكون،...</w:t>
      </w:r>
      <w:proofErr w:type="gramEnd"/>
      <w:r w:rsidRPr="00F02A27">
        <w:rPr>
          <w:rFonts w:eastAsia="Calibri" w:hint="cs"/>
          <w:rtl/>
        </w:rPr>
        <w:t>)</w:t>
      </w:r>
    </w:p>
    <w:p w14:paraId="2720F8D3" w14:textId="77777777" w:rsidR="00A17D2E" w:rsidRPr="00F02A27" w:rsidRDefault="00A17D2E" w:rsidP="0011528A">
      <w:pPr>
        <w:numPr>
          <w:ilvl w:val="0"/>
          <w:numId w:val="8"/>
        </w:numPr>
        <w:spacing w:line="240" w:lineRule="auto"/>
        <w:rPr>
          <w:rFonts w:eastAsia="Calibri"/>
        </w:rPr>
      </w:pPr>
      <w:r w:rsidRPr="00F02A27">
        <w:rPr>
          <w:rFonts w:eastAsia="Calibri" w:hint="cs"/>
          <w:rtl/>
        </w:rPr>
        <w:t xml:space="preserve"> ملونات وعطور و</w:t>
      </w:r>
      <w:r w:rsidRPr="00F02A27">
        <w:rPr>
          <w:rFonts w:eastAsia="Calibri"/>
          <w:rtl/>
        </w:rPr>
        <w:t>مواد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ماصة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للأشعة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فوق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البنفسجية</w:t>
      </w:r>
      <w:r w:rsidRPr="00F02A27">
        <w:rPr>
          <w:rFonts w:eastAsia="Calibri" w:hint="cs"/>
          <w:rtl/>
        </w:rPr>
        <w:t xml:space="preserve"> </w:t>
      </w:r>
      <w:r w:rsidRPr="00F02A27">
        <w:rPr>
          <w:rFonts w:eastAsia="Calibri"/>
          <w:rtl/>
        </w:rPr>
        <w:t>للمحافظة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على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لون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الشعر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من</w:t>
      </w:r>
      <w:r w:rsidRPr="00F02A27">
        <w:rPr>
          <w:rFonts w:eastAsia="Calibri"/>
        </w:rPr>
        <w:t xml:space="preserve"> </w:t>
      </w:r>
      <w:r w:rsidRPr="00F02A27">
        <w:rPr>
          <w:rFonts w:eastAsia="Calibri"/>
          <w:rtl/>
        </w:rPr>
        <w:t>التغير</w:t>
      </w:r>
      <w:r w:rsidRPr="00F02A27">
        <w:rPr>
          <w:rFonts w:eastAsia="Calibri" w:hint="cs"/>
          <w:rtl/>
        </w:rPr>
        <w:t xml:space="preserve"> </w:t>
      </w:r>
      <w:r w:rsidRPr="00F02A27">
        <w:rPr>
          <w:rFonts w:eastAsia="Calibri"/>
          <w:rtl/>
        </w:rPr>
        <w:t>مثل:</w:t>
      </w:r>
      <w:r w:rsidRPr="00F02A27">
        <w:rPr>
          <w:rFonts w:eastAsia="Calibri"/>
        </w:rPr>
        <w:t xml:space="preserve"> </w:t>
      </w:r>
      <w:proofErr w:type="spellStart"/>
      <w:r w:rsidRPr="00F02A27">
        <w:rPr>
          <w:rFonts w:eastAsia="Calibri"/>
          <w:rtl/>
        </w:rPr>
        <w:t>البنزوفينو</w:t>
      </w:r>
      <w:r w:rsidRPr="00F02A27">
        <w:rPr>
          <w:rFonts w:eastAsia="Calibri" w:hint="cs"/>
          <w:rtl/>
        </w:rPr>
        <w:t>ن</w:t>
      </w:r>
      <w:proofErr w:type="spellEnd"/>
      <w:r w:rsidRPr="00F02A27">
        <w:rPr>
          <w:rFonts w:eastAsia="Calibri" w:hint="cs"/>
          <w:rtl/>
        </w:rPr>
        <w:t>،</w:t>
      </w:r>
      <w:r w:rsidRPr="00F02A27">
        <w:rPr>
          <w:rFonts w:eastAsia="Calibri"/>
        </w:rPr>
        <w:t xml:space="preserve"> </w:t>
      </w:r>
      <w:r w:rsidRPr="00F02A27">
        <w:rPr>
          <w:rFonts w:eastAsia="Calibri" w:hint="cs"/>
          <w:rtl/>
        </w:rPr>
        <w:t>و</w:t>
      </w:r>
      <w:r w:rsidRPr="00F02A27">
        <w:rPr>
          <w:rFonts w:eastAsia="Calibri"/>
          <w:rtl/>
        </w:rPr>
        <w:t>حموض ضعيفة لتحقيق درجة الحموضة المناسبة</w:t>
      </w:r>
      <w:proofErr w:type="gramStart"/>
      <w:r w:rsidRPr="00F02A27">
        <w:rPr>
          <w:rFonts w:eastAsia="Calibri"/>
          <w:rtl/>
        </w:rPr>
        <w:t>....الخ</w:t>
      </w:r>
      <w:proofErr w:type="gramEnd"/>
      <w:r w:rsidRPr="00F02A27">
        <w:rPr>
          <w:rFonts w:eastAsia="Calibri"/>
          <w:rtl/>
          <w:lang w:bidi="ar-SY"/>
        </w:rPr>
        <w:t>.</w:t>
      </w:r>
      <w:r w:rsidRPr="00F02A27">
        <w:rPr>
          <w:rFonts w:eastAsia="Calibri"/>
        </w:rPr>
        <w:t xml:space="preserve"> </w:t>
      </w:r>
    </w:p>
    <w:p w14:paraId="6824C13D" w14:textId="04810576" w:rsidR="00E34D3B" w:rsidRPr="00AB73B0" w:rsidRDefault="00E34D3B" w:rsidP="00AB73B0">
      <w:pPr>
        <w:jc w:val="center"/>
        <w:rPr>
          <w:b/>
          <w:bCs/>
          <w:lang w:bidi="ar-SY"/>
        </w:rPr>
      </w:pPr>
      <w:r w:rsidRPr="00E34D3B">
        <w:rPr>
          <w:rFonts w:hint="cs"/>
          <w:b/>
          <w:bCs/>
          <w:rtl/>
          <w:lang w:bidi="ar-SY"/>
        </w:rPr>
        <w:t>صياغة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2849"/>
      </w:tblGrid>
      <w:tr w:rsidR="00917DB2" w:rsidRPr="00917DB2" w14:paraId="79873586" w14:textId="77777777" w:rsidTr="00523AA0">
        <w:trPr>
          <w:trHeight w:val="1"/>
          <w:jc w:val="center"/>
        </w:trPr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12FC0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8%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1DBBA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  <w:rtl/>
                <w:lang w:bidi="ar-SY"/>
              </w:rPr>
            </w:pPr>
            <w:proofErr w:type="spellStart"/>
            <w:r w:rsidRPr="00917DB2">
              <w:rPr>
                <w:b/>
                <w:bCs/>
              </w:rPr>
              <w:t>Texapon</w:t>
            </w:r>
            <w:proofErr w:type="spellEnd"/>
            <w:r w:rsidRPr="00917DB2">
              <w:rPr>
                <w:b/>
                <w:bCs/>
                <w:vertAlign w:val="superscript"/>
              </w:rPr>
              <w:t>®</w:t>
            </w:r>
            <w:r w:rsidRPr="00917DB2">
              <w:rPr>
                <w:b/>
                <w:bCs/>
              </w:rPr>
              <w:t xml:space="preserve"> N 703</w:t>
            </w:r>
          </w:p>
        </w:tc>
      </w:tr>
      <w:tr w:rsidR="00917DB2" w:rsidRPr="00917DB2" w14:paraId="41D57A4C" w14:textId="77777777" w:rsidTr="00523AA0">
        <w:trPr>
          <w:trHeight w:val="1"/>
          <w:jc w:val="center"/>
        </w:trPr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D5668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  <w:rtl/>
                <w:lang w:bidi="ar-SY"/>
              </w:rPr>
            </w:pPr>
            <w:r w:rsidRPr="00917DB2">
              <w:rPr>
                <w:b/>
                <w:bCs/>
              </w:rPr>
              <w:t>4%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8B005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917DB2">
              <w:rPr>
                <w:b/>
                <w:bCs/>
              </w:rPr>
              <w:t>Comperlan</w:t>
            </w:r>
            <w:proofErr w:type="spellEnd"/>
            <w:r w:rsidRPr="00917DB2">
              <w:rPr>
                <w:b/>
                <w:bCs/>
                <w:vertAlign w:val="superscript"/>
              </w:rPr>
              <w:t>®</w:t>
            </w:r>
          </w:p>
        </w:tc>
      </w:tr>
      <w:tr w:rsidR="00917DB2" w:rsidRPr="00917DB2" w14:paraId="243FF251" w14:textId="77777777" w:rsidTr="00523AA0">
        <w:trPr>
          <w:trHeight w:val="1"/>
          <w:jc w:val="center"/>
        </w:trPr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C17E37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  <w:rtl/>
                <w:lang w:bidi="ar-SY"/>
              </w:rPr>
            </w:pPr>
            <w:r w:rsidRPr="00917DB2">
              <w:rPr>
                <w:b/>
                <w:bCs/>
              </w:rPr>
              <w:t>4%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3DE31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Alginate Na</w:t>
            </w:r>
          </w:p>
        </w:tc>
      </w:tr>
      <w:tr w:rsidR="00917DB2" w:rsidRPr="00917DB2" w14:paraId="6E3019FC" w14:textId="77777777" w:rsidTr="00523AA0">
        <w:trPr>
          <w:trHeight w:val="1"/>
          <w:jc w:val="center"/>
        </w:trPr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FD236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1%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031B7" w14:textId="01E1D4B0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  <w:rtl/>
                <w:lang w:bidi="ar-SY"/>
              </w:rPr>
            </w:pPr>
            <w:r w:rsidRPr="00917DB2">
              <w:rPr>
                <w:b/>
                <w:bCs/>
              </w:rPr>
              <w:t>Perfume</w:t>
            </w:r>
          </w:p>
        </w:tc>
      </w:tr>
      <w:tr w:rsidR="00917DB2" w:rsidRPr="00917DB2" w14:paraId="76566E1E" w14:textId="77777777" w:rsidTr="00523AA0">
        <w:trPr>
          <w:trHeight w:val="1"/>
          <w:jc w:val="center"/>
        </w:trPr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1D6F3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q. s (pH = 5)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0129A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Citric acid</w:t>
            </w:r>
          </w:p>
        </w:tc>
      </w:tr>
      <w:tr w:rsidR="00917DB2" w:rsidRPr="00917DB2" w14:paraId="30AC1051" w14:textId="77777777" w:rsidTr="00523AA0">
        <w:trPr>
          <w:trHeight w:val="1"/>
          <w:jc w:val="center"/>
        </w:trPr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B5C5F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0.5%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3A2DE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  <w:rtl/>
                <w:lang w:bidi="ar-SY"/>
              </w:rPr>
            </w:pPr>
            <w:r w:rsidRPr="00917DB2">
              <w:rPr>
                <w:b/>
                <w:bCs/>
              </w:rPr>
              <w:t>Benzoate Na</w:t>
            </w:r>
          </w:p>
        </w:tc>
      </w:tr>
      <w:tr w:rsidR="00917DB2" w:rsidRPr="00917DB2" w14:paraId="677D5E85" w14:textId="77777777" w:rsidTr="00523AA0">
        <w:trPr>
          <w:trHeight w:val="1"/>
          <w:jc w:val="center"/>
        </w:trPr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ABBF5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Till up 100 ml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97940" w14:textId="77777777" w:rsidR="00917DB2" w:rsidRPr="00917DB2" w:rsidRDefault="00917DB2" w:rsidP="00523AA0">
            <w:pPr>
              <w:spacing w:after="0" w:line="240" w:lineRule="auto"/>
              <w:jc w:val="center"/>
              <w:rPr>
                <w:b/>
                <w:bCs/>
              </w:rPr>
            </w:pPr>
            <w:r w:rsidRPr="00917DB2">
              <w:rPr>
                <w:b/>
                <w:bCs/>
              </w:rPr>
              <w:t>Water</w:t>
            </w:r>
          </w:p>
        </w:tc>
      </w:tr>
    </w:tbl>
    <w:p w14:paraId="56D3AF0D" w14:textId="77777777" w:rsidR="00523AA0" w:rsidRPr="00523AA0" w:rsidRDefault="00523AA0" w:rsidP="00523AA0">
      <w:pPr>
        <w:rPr>
          <w:b/>
          <w:bCs/>
          <w:rtl/>
          <w:lang w:bidi="ar-SY"/>
        </w:rPr>
      </w:pPr>
      <w:r w:rsidRPr="00523AA0">
        <w:rPr>
          <w:b/>
          <w:bCs/>
          <w:u w:val="single"/>
          <w:rtl/>
          <w:lang w:bidi="ar-SY"/>
        </w:rPr>
        <w:t>طريقة التحضير:</w:t>
      </w:r>
      <w:r w:rsidRPr="00523AA0">
        <w:rPr>
          <w:b/>
          <w:bCs/>
          <w:rtl/>
          <w:lang w:bidi="ar-SY"/>
        </w:rPr>
        <w:t xml:space="preserve"> </w:t>
      </w:r>
      <w:r w:rsidRPr="00523AA0">
        <w:rPr>
          <w:rtl/>
          <w:lang w:bidi="ar-SY"/>
        </w:rPr>
        <w:t xml:space="preserve">يحل </w:t>
      </w:r>
      <w:proofErr w:type="spellStart"/>
      <w:r w:rsidRPr="00523AA0">
        <w:rPr>
          <w:rtl/>
          <w:lang w:bidi="ar-SY"/>
        </w:rPr>
        <w:t>التكسابون</w:t>
      </w:r>
      <w:proofErr w:type="spellEnd"/>
      <w:r w:rsidRPr="00523AA0">
        <w:rPr>
          <w:rtl/>
          <w:lang w:bidi="ar-SY"/>
        </w:rPr>
        <w:t xml:space="preserve"> مع كمية كافية من الماء حوالي </w:t>
      </w:r>
      <w:r w:rsidRPr="00523AA0">
        <w:rPr>
          <w:lang w:bidi="ar-SY"/>
        </w:rPr>
        <w:t>30</w:t>
      </w:r>
      <w:r w:rsidRPr="00523AA0">
        <w:rPr>
          <w:rtl/>
          <w:lang w:bidi="ar-SY"/>
        </w:rPr>
        <w:t xml:space="preserve"> </w:t>
      </w:r>
      <w:proofErr w:type="gramStart"/>
      <w:r w:rsidRPr="00523AA0">
        <w:rPr>
          <w:rtl/>
          <w:lang w:bidi="ar-SY"/>
        </w:rPr>
        <w:t>مل,</w:t>
      </w:r>
      <w:proofErr w:type="gramEnd"/>
      <w:r w:rsidRPr="00523AA0">
        <w:rPr>
          <w:rtl/>
          <w:lang w:bidi="ar-SY"/>
        </w:rPr>
        <w:t xml:space="preserve"> ثم يضاف </w:t>
      </w:r>
      <w:proofErr w:type="spellStart"/>
      <w:r w:rsidRPr="00523AA0">
        <w:rPr>
          <w:rtl/>
          <w:lang w:bidi="ar-SY"/>
        </w:rPr>
        <w:t>الكمبرلان</w:t>
      </w:r>
      <w:proofErr w:type="spellEnd"/>
      <w:r w:rsidRPr="00523AA0">
        <w:rPr>
          <w:rtl/>
          <w:lang w:bidi="ar-SY"/>
        </w:rPr>
        <w:t xml:space="preserve"> مع التحريك والمزج. ثم تضاف </w:t>
      </w:r>
      <w:proofErr w:type="spellStart"/>
      <w:r w:rsidRPr="00523AA0">
        <w:rPr>
          <w:rtl/>
          <w:lang w:bidi="ar-SY"/>
        </w:rPr>
        <w:t>الألجينات</w:t>
      </w:r>
      <w:proofErr w:type="spellEnd"/>
      <w:r w:rsidRPr="00523AA0">
        <w:rPr>
          <w:rtl/>
          <w:lang w:bidi="ar-SY"/>
        </w:rPr>
        <w:t xml:space="preserve"> ونكمل بقية حجم الماء. ليضاف بعدها العطر ونتابع التحريك.</w:t>
      </w:r>
    </w:p>
    <w:p w14:paraId="195BA46F" w14:textId="77777777" w:rsidR="00AC0DE1" w:rsidRPr="00446A4B" w:rsidRDefault="00AC0DE1" w:rsidP="00D05624">
      <w:pPr>
        <w:rPr>
          <w:lang w:bidi="ar-SY"/>
        </w:rPr>
      </w:pPr>
    </w:p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Footer"/>
    </w:pPr>
    <w:r w:rsidRPr="00E033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22BA9" id="Straight Connector 16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kd6QEAABwEAAAOAAAAZHJzL2Uyb0RvYy54bWysU8GO0zAQvSPxD5bvNGl3taqipivRVbkg&#10;qFjg7jp2Y8n2WGPTpH/P2GnDAuIA4mLFnnlv5r2ZbB5HZ9lZYTTgW75c1JwpL6Ez/tTyL5/3b9ac&#10;xSR8Jyx41fKLivxx+/rVZgiNWkEPtlPIiMTHZggt71MKTVVF2Ssn4gKC8hTUgE4kuuKp6lAMxO5s&#10;tarrh2oA7AKCVDHS69MU5NvCr7WS6aPWUSVmW069pXJiOY/5rLYb0ZxQhN7IaxviH7pwwngqOlM9&#10;iSTYNzS/UTkjESLotJDgKtDaSFU0kJpl/Yua514EVbSQOTHMNsX/Rys/nA/ITEeze7jnzAtHQ3pO&#10;KMypT2wH3pOFgCxHyashxIYgO3/A6y2GA2bho0bHtDXhK1EVK0gcG4vTl9lpNSYm6XF9t1rW9zQQ&#10;eYtVE0WmChjTOwWO5Y+WW+OzCaIR5/cxUVlKvaXkZ+vZ0PK79bKuS1oEa7q9sTYHI56OO4vsLPIC&#10;1G/rfZk5UbxIo5v1xJvVTXrKV7pYNRX4pDR5RH1Pysp2qplWSKl8WmZ/ChNlZ5imFmbgtbW81n8C&#10;XvMzVJXN/RvwjCiVwacZ7IwHnIz5uXoaby3rKf/mwKQ7W3CE7lImXayhFSwKr79L3vGX9wL/8VNv&#10;vwMAAP//AwBQSwMEFAAGAAgAAAAhABkEH5reAAAABQEAAA8AAABkcnMvZG93bnJldi54bWxMj81O&#10;wzAQhO9IfQdrK3GjTglBJcSpSgXiV6paEBK3bbxNosbrKHab8Pa4XOC4M6OZb7P5YBpxpM7VlhVM&#10;JxEI4sLqmksFH+8PFzMQziNrbCyTgm9yMM9HZxmm2va8puPGlyKUsEtRQeV9m0rpiooMuoltiYO3&#10;s51BH86ulLrDPpSbRl5G0bU0WHNYqLClZUXFfnMwCvrV1428S+Lk/vNtv3x5fo1Xj0+s1Pl4WNyC&#10;8DT4vzCc8AM65IFpaw+snWgUhEe8giQGcTLjaXQFYvsryDyT/+nzHwAAAP//AwBQSwECLQAUAAYA&#10;CAAAACEAtoM4kv4AAADhAQAAEwAAAAAAAAAAAAAAAAAAAAAAW0NvbnRlbnRfVHlwZXNdLnhtbFBL&#10;AQItABQABgAIAAAAIQA4/SH/1gAAAJQBAAALAAAAAAAAAAAAAAAAAC8BAABfcmVscy8ucmVsc1BL&#10;AQItABQABgAIAAAAIQB65Qkd6QEAABwEAAAOAAAAAAAAAAAAAAAAAC4CAABkcnMvZTJvRG9jLnht&#10;bFBLAQItABQABgAIAAAAIQAZBB+a3gAAAAUBAAAPAAAAAAAAAAAAAAAAAEMEAABkcnMvZG93bnJl&#10;di54bWxQSwUGAAAAAAQABADzAAAATg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CBD98BF" w:rsidR="00E03332" w:rsidRDefault="001F3010" w:rsidP="001F3010">
    <w:pPr>
      <w:pStyle w:val="Footer"/>
      <w:tabs>
        <w:tab w:val="clear" w:pos="4680"/>
        <w:tab w:val="clear" w:pos="9360"/>
        <w:tab w:val="left" w:pos="5621"/>
      </w:tabs>
      <w:jc w:val="right"/>
    </w:pPr>
    <w:r>
      <w:rPr>
        <w:rFonts w:hint="cs"/>
        <w:rtl/>
      </w:rPr>
      <w:t>مشرفة العملي: سوسن أحمد</w:t>
    </w: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F27A9E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F27A9E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F27A9E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0A5"/>
    <w:multiLevelType w:val="multilevel"/>
    <w:tmpl w:val="D98C5F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82D3D"/>
    <w:multiLevelType w:val="hybridMultilevel"/>
    <w:tmpl w:val="A3F4708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97439"/>
    <w:multiLevelType w:val="hybridMultilevel"/>
    <w:tmpl w:val="599E7B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C4567"/>
    <w:multiLevelType w:val="hybridMultilevel"/>
    <w:tmpl w:val="99F8682A"/>
    <w:lvl w:ilvl="0" w:tplc="B11AB7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18"/>
    <w:multiLevelType w:val="multilevel"/>
    <w:tmpl w:val="593CBD8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21F8C"/>
    <w:multiLevelType w:val="hybridMultilevel"/>
    <w:tmpl w:val="517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A2FE4"/>
    <w:multiLevelType w:val="multilevel"/>
    <w:tmpl w:val="0B2A92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4729E"/>
    <w:multiLevelType w:val="hybridMultilevel"/>
    <w:tmpl w:val="D24E9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C2D9B"/>
    <w:rsid w:val="0011528A"/>
    <w:rsid w:val="001310F9"/>
    <w:rsid w:val="00137DC0"/>
    <w:rsid w:val="001579D9"/>
    <w:rsid w:val="00167CE4"/>
    <w:rsid w:val="0017222F"/>
    <w:rsid w:val="00187BB0"/>
    <w:rsid w:val="001F3010"/>
    <w:rsid w:val="00300C7F"/>
    <w:rsid w:val="003E1627"/>
    <w:rsid w:val="00446A4B"/>
    <w:rsid w:val="0049227E"/>
    <w:rsid w:val="00523AA0"/>
    <w:rsid w:val="005B30ED"/>
    <w:rsid w:val="005B4EF4"/>
    <w:rsid w:val="005F696B"/>
    <w:rsid w:val="00650A33"/>
    <w:rsid w:val="00664A51"/>
    <w:rsid w:val="00683534"/>
    <w:rsid w:val="006E1C72"/>
    <w:rsid w:val="006E55D8"/>
    <w:rsid w:val="00701B29"/>
    <w:rsid w:val="00727C27"/>
    <w:rsid w:val="0083168D"/>
    <w:rsid w:val="00847301"/>
    <w:rsid w:val="00855B13"/>
    <w:rsid w:val="00913659"/>
    <w:rsid w:val="00917DB2"/>
    <w:rsid w:val="009C0A33"/>
    <w:rsid w:val="00A17D2E"/>
    <w:rsid w:val="00A6175F"/>
    <w:rsid w:val="00AB73B0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10659"/>
    <w:rsid w:val="00E34D3B"/>
    <w:rsid w:val="00E84DE4"/>
    <w:rsid w:val="00E926F6"/>
    <w:rsid w:val="00EE29E3"/>
    <w:rsid w:val="00F02A27"/>
    <w:rsid w:val="00F17418"/>
    <w:rsid w:val="00F27A9E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docId w15:val="{B507A738-7A8F-4F2B-B1FC-01DAA10D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E34D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0A34-DF8E-433F-9C47-69C3A14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B-13</cp:lastModifiedBy>
  <cp:revision>27</cp:revision>
  <cp:lastPrinted>2023-05-02T06:37:00Z</cp:lastPrinted>
  <dcterms:created xsi:type="dcterms:W3CDTF">2023-05-01T12:04:00Z</dcterms:created>
  <dcterms:modified xsi:type="dcterms:W3CDTF">2023-05-20T09:09:00Z</dcterms:modified>
</cp:coreProperties>
</file>