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1C04473" w:rsidR="00446A4B" w:rsidRPr="00446A4B" w:rsidRDefault="00446A4B" w:rsidP="00E1065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E10659">
        <w:rPr>
          <w:rFonts w:ascii="Sakkal Majalla" w:hAnsi="Sakkal Majalla" w:cs="Sakkal Majalla" w:hint="cs"/>
          <w:rtl/>
        </w:rPr>
        <w:t>الصيدلة</w:t>
      </w:r>
    </w:p>
    <w:p w14:paraId="218BF334" w14:textId="15297FD2" w:rsidR="00446A4B" w:rsidRDefault="00446A4B" w:rsidP="00E1065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قسم: </w:t>
      </w:r>
      <w:r w:rsidR="00E10659">
        <w:rPr>
          <w:rFonts w:ascii="Sakkal Majalla" w:hAnsi="Sakkal Majalla" w:cs="Sakkal Majalla" w:hint="cs"/>
          <w:rtl/>
        </w:rPr>
        <w:t>الصيدلة</w:t>
      </w:r>
    </w:p>
    <w:p w14:paraId="2E6F761C" w14:textId="43B24F70" w:rsidR="009C0A33" w:rsidRPr="00446A4B" w:rsidRDefault="005B4EF4" w:rsidP="00E1065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>المقرر:</w:t>
      </w:r>
      <w:r w:rsidR="00855908">
        <w:rPr>
          <w:rFonts w:ascii="Sakkal Majalla" w:hAnsi="Sakkal Majalla" w:cs="Sakkal Majalla" w:hint="cs"/>
          <w:rtl/>
        </w:rPr>
        <w:t xml:space="preserve"> </w:t>
      </w:r>
      <w:r w:rsidR="00E10659">
        <w:rPr>
          <w:rFonts w:ascii="Sakkal Majalla" w:hAnsi="Sakkal Majalla" w:cs="Sakkal Majalla" w:hint="cs"/>
          <w:rtl/>
        </w:rPr>
        <w:t>التكنولوجيا الصيدلانية</w:t>
      </w:r>
      <w:r w:rsidR="00E10659" w:rsidRPr="00E10659">
        <w:rPr>
          <w:rFonts w:ascii="Sakkal Majalla" w:hAnsi="Sakkal Majalla" w:cs="Sakkal Majalla" w:hint="cs"/>
          <w:vertAlign w:val="subscript"/>
          <w:rtl/>
        </w:rPr>
        <w:t>2</w:t>
      </w:r>
    </w:p>
    <w:p w14:paraId="7B8DC8B7" w14:textId="526A8DFA" w:rsidR="00446A4B" w:rsidRPr="00446A4B" w:rsidRDefault="009C0A33" w:rsidP="00C37992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C37992">
        <w:rPr>
          <w:rFonts w:ascii="Sakkal Majalla" w:hAnsi="Sakkal Majalla" w:cs="Sakkal Majalla" w:hint="cs"/>
          <w:rtl/>
        </w:rPr>
        <w:t>7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52CB17FF" w14:textId="77777777" w:rsidR="00C37992" w:rsidRPr="00C37992" w:rsidRDefault="00C37992" w:rsidP="00C37992">
      <w:pPr>
        <w:pStyle w:val="Heading1"/>
        <w:rPr>
          <w:rtl/>
        </w:rPr>
      </w:pPr>
      <w:r w:rsidRPr="00C37992">
        <w:rPr>
          <w:rtl/>
        </w:rPr>
        <w:t>مستحضرات الحلاقة</w:t>
      </w:r>
    </w:p>
    <w:p w14:paraId="54647F1B" w14:textId="77777777" w:rsidR="00C37992" w:rsidRPr="00C37992" w:rsidRDefault="00C37992" w:rsidP="00C37992">
      <w:pPr>
        <w:pStyle w:val="Heading1"/>
        <w:rPr>
          <w:rtl/>
        </w:rPr>
      </w:pPr>
      <w:r w:rsidRPr="00C37992">
        <w:t>Shaving Products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  <w:lang w:val="en-GB" w:eastAsia="en-GB"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36B330B" w:rsidR="00EE29E3" w:rsidRPr="00EE29E3" w:rsidRDefault="000C2D9B" w:rsidP="00EE29E3">
      <w:pPr>
        <w:rPr>
          <w:b/>
          <w:bCs/>
        </w:rPr>
      </w:pPr>
      <w:r>
        <w:rPr>
          <w:rFonts w:hint="cs"/>
          <w:b/>
          <w:bCs/>
          <w:rtl/>
        </w:rPr>
        <w:t xml:space="preserve">الفصل الدراسي </w:t>
      </w:r>
      <w:r>
        <w:rPr>
          <w:rFonts w:hint="cs"/>
          <w:b/>
          <w:bCs/>
          <w:rtl/>
          <w:lang w:bidi="ar-SY"/>
        </w:rPr>
        <w:t>الثاني</w:t>
      </w:r>
      <w:r w:rsidR="00EE29E3" w:rsidRPr="00EE29E3">
        <w:rPr>
          <w:rFonts w:hint="cs"/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  </w:t>
      </w:r>
      <w:r w:rsidR="00EE29E3" w:rsidRPr="00EE29E3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                   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العام الدراسي</w:t>
      </w:r>
      <w:r>
        <w:rPr>
          <w:rFonts w:hint="cs"/>
          <w:b/>
          <w:bCs/>
          <w:rtl/>
        </w:rPr>
        <w:t xml:space="preserve"> 2022/2023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AB73B0" w14:paraId="14303E82" w14:textId="77777777" w:rsidTr="00855B13">
        <w:tc>
          <w:tcPr>
            <w:tcW w:w="7463" w:type="dxa"/>
          </w:tcPr>
          <w:p w14:paraId="34F07195" w14:textId="23442094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AB73B0" w14:paraId="5C4380B5" w14:textId="77777777" w:rsidTr="00855B13">
        <w:tc>
          <w:tcPr>
            <w:tcW w:w="7463" w:type="dxa"/>
          </w:tcPr>
          <w:p w14:paraId="19DAC0B2" w14:textId="27780B07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تعريف</w:t>
            </w:r>
          </w:p>
        </w:tc>
        <w:tc>
          <w:tcPr>
            <w:tcW w:w="1553" w:type="dxa"/>
          </w:tcPr>
          <w:p w14:paraId="781F1A5E" w14:textId="1DB7B464" w:rsidR="00855B13" w:rsidRPr="00AB73B0" w:rsidRDefault="000C4425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1E11AA92" w14:textId="77777777" w:rsidTr="00855B13">
        <w:tc>
          <w:tcPr>
            <w:tcW w:w="7463" w:type="dxa"/>
          </w:tcPr>
          <w:p w14:paraId="24AD83A3" w14:textId="79C82F8F" w:rsidR="00855B13" w:rsidRPr="00AB73B0" w:rsidRDefault="000C4425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مستحضرات الحلاقة الجافة</w:t>
            </w:r>
          </w:p>
        </w:tc>
        <w:tc>
          <w:tcPr>
            <w:tcW w:w="1553" w:type="dxa"/>
          </w:tcPr>
          <w:p w14:paraId="2F9FBC90" w14:textId="0BE5710F" w:rsidR="00855B13" w:rsidRPr="00AB73B0" w:rsidRDefault="000C4425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5A182C2F" w14:textId="77777777" w:rsidTr="00855B13">
        <w:tc>
          <w:tcPr>
            <w:tcW w:w="7463" w:type="dxa"/>
          </w:tcPr>
          <w:p w14:paraId="26C956BE" w14:textId="4956FA76" w:rsidR="00855B13" w:rsidRPr="00AB73B0" w:rsidRDefault="000C4425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مستحضرات الحلاقة الرطبة</w:t>
            </w:r>
          </w:p>
        </w:tc>
        <w:tc>
          <w:tcPr>
            <w:tcW w:w="1553" w:type="dxa"/>
          </w:tcPr>
          <w:p w14:paraId="1511773D" w14:textId="50BE72BE" w:rsidR="00855B13" w:rsidRPr="00AB73B0" w:rsidRDefault="000C4425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4C34C614" w14:textId="77777777" w:rsidTr="00855B13">
        <w:tc>
          <w:tcPr>
            <w:tcW w:w="7463" w:type="dxa"/>
          </w:tcPr>
          <w:p w14:paraId="6C63FCC9" w14:textId="6283F46E" w:rsidR="00855B13" w:rsidRPr="00AB73B0" w:rsidRDefault="00085B87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مستحضرات ما بعد الحلاقة</w:t>
            </w:r>
          </w:p>
        </w:tc>
        <w:tc>
          <w:tcPr>
            <w:tcW w:w="1553" w:type="dxa"/>
          </w:tcPr>
          <w:p w14:paraId="52E59292" w14:textId="256B82E1" w:rsidR="00855B13" w:rsidRPr="00AB73B0" w:rsidRDefault="00085B87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5B13" w:rsidRPr="00AB73B0" w14:paraId="133CDF3E" w14:textId="77777777" w:rsidTr="00855B13">
        <w:tc>
          <w:tcPr>
            <w:tcW w:w="7463" w:type="dxa"/>
          </w:tcPr>
          <w:p w14:paraId="1F9FBB58" w14:textId="29D6F9C1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صياغة</w:t>
            </w:r>
          </w:p>
        </w:tc>
        <w:tc>
          <w:tcPr>
            <w:tcW w:w="1553" w:type="dxa"/>
          </w:tcPr>
          <w:p w14:paraId="4DE2DCC9" w14:textId="3D260E10" w:rsidR="00855B13" w:rsidRPr="00AB73B0" w:rsidRDefault="00085B87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6CD93BA" w:rsidR="00847301" w:rsidRPr="00446A4B" w:rsidRDefault="00AB73B0" w:rsidP="00A870D4">
      <w:pPr>
        <w:rPr>
          <w:rtl/>
        </w:rPr>
      </w:pPr>
      <w:r>
        <w:rPr>
          <w:rFonts w:hint="cs"/>
          <w:rtl/>
        </w:rPr>
        <w:t xml:space="preserve">التعرف على </w:t>
      </w:r>
      <w:proofErr w:type="spellStart"/>
      <w:r>
        <w:rPr>
          <w:rFonts w:hint="cs"/>
          <w:rtl/>
        </w:rPr>
        <w:t>سواغات</w:t>
      </w:r>
      <w:proofErr w:type="spellEnd"/>
      <w:r>
        <w:rPr>
          <w:rFonts w:hint="cs"/>
          <w:rtl/>
        </w:rPr>
        <w:t xml:space="preserve"> وتركيب </w:t>
      </w:r>
      <w:r w:rsidR="00A870D4">
        <w:rPr>
          <w:rFonts w:hint="cs"/>
          <w:rtl/>
        </w:rPr>
        <w:t>مستحضرات الحلاقة</w:t>
      </w:r>
    </w:p>
    <w:p w14:paraId="698FEA29" w14:textId="7C63F89F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5B30ED">
        <w:rPr>
          <w:rFonts w:ascii="Sakkal Majalla" w:hAnsi="Sakkal Majalla" w:cs="Sakkal Majalla"/>
        </w:rPr>
        <w:t xml:space="preserve"> </w:t>
      </w:r>
      <w:r w:rsidR="005B30ED">
        <w:rPr>
          <w:rFonts w:ascii="Sakkal Majalla" w:hAnsi="Sakkal Majalla" w:cs="Sakkal Majalla" w:hint="cs"/>
          <w:rtl/>
        </w:rPr>
        <w:t xml:space="preserve"> </w:t>
      </w:r>
    </w:p>
    <w:p w14:paraId="069E48EF" w14:textId="77777777" w:rsidR="00710F03" w:rsidRPr="00926135" w:rsidRDefault="00710F03" w:rsidP="00710F03">
      <w:pPr>
        <w:spacing w:after="0" w:line="240" w:lineRule="auto"/>
        <w:rPr>
          <w:sz w:val="28"/>
          <w:szCs w:val="28"/>
          <w:rtl/>
          <w:lang w:bidi="ar-SY"/>
        </w:rPr>
      </w:pPr>
      <w:r w:rsidRPr="006612E3">
        <w:rPr>
          <w:b/>
          <w:bCs/>
          <w:sz w:val="28"/>
          <w:szCs w:val="28"/>
          <w:rtl/>
          <w:lang w:bidi="ar-SY"/>
        </w:rPr>
        <w:t>تعريف:</w:t>
      </w:r>
      <w:r w:rsidRPr="00926135">
        <w:rPr>
          <w:sz w:val="28"/>
          <w:szCs w:val="28"/>
          <w:rtl/>
          <w:lang w:bidi="ar-SY"/>
        </w:rPr>
        <w:t xml:space="preserve"> </w:t>
      </w:r>
      <w:r w:rsidRPr="00F159C5">
        <w:rPr>
          <w:rtl/>
          <w:lang w:bidi="ar-SY"/>
        </w:rPr>
        <w:t>عبارة عن مستحضرات تستخدم بغرض تحضير الجلد والشعر لتسهيل وتسريع عملية الحلاقة</w:t>
      </w:r>
      <w:r w:rsidRPr="00F159C5">
        <w:rPr>
          <w:rFonts w:hint="cs"/>
          <w:rtl/>
          <w:lang w:bidi="ar-SY"/>
        </w:rPr>
        <w:t xml:space="preserve"> عن طريق تليين الجلد وتسهيل مرور الشفرة فوق الجلد والمساعدة على إزالة الشعر</w:t>
      </w:r>
      <w:r w:rsidRPr="00F159C5">
        <w:rPr>
          <w:rtl/>
          <w:lang w:bidi="ar-SY"/>
        </w:rPr>
        <w:t>. وهي نوعان: مستحضرات ما قبل الحلاقة ومستحضرات ما بعد الحلاقة.</w:t>
      </w:r>
    </w:p>
    <w:p w14:paraId="0160A064" w14:textId="77777777" w:rsidR="00710F03" w:rsidRPr="00F159C5" w:rsidRDefault="00710F03" w:rsidP="00710F03">
      <w:pPr>
        <w:rPr>
          <w:b/>
          <w:bCs/>
          <w:rtl/>
          <w:lang w:bidi="ar-SY"/>
        </w:rPr>
      </w:pPr>
      <w:r w:rsidRPr="006612E3">
        <w:rPr>
          <w:b/>
          <w:bCs/>
          <w:color w:val="2F5496" w:themeColor="accent1" w:themeShade="BF"/>
          <w:sz w:val="28"/>
          <w:szCs w:val="28"/>
          <w:rtl/>
          <w:lang w:bidi="ar-SY"/>
        </w:rPr>
        <w:t xml:space="preserve">مستحضرات ما قبل الحلاقة: </w:t>
      </w:r>
      <w:r w:rsidRPr="00F159C5">
        <w:rPr>
          <w:rtl/>
          <w:lang w:bidi="ar-SY"/>
        </w:rPr>
        <w:t>وتتضمن مستحضرات الحلاقة الجافة (بالآلة الكهربائية) ومستحضرات الحلاقة الرطبة (بالشفرة).</w:t>
      </w:r>
    </w:p>
    <w:p w14:paraId="72F5CC34" w14:textId="77777777" w:rsidR="00710F03" w:rsidRPr="00F159C5" w:rsidRDefault="00710F03" w:rsidP="00710F03">
      <w:pPr>
        <w:numPr>
          <w:ilvl w:val="0"/>
          <w:numId w:val="6"/>
        </w:numPr>
        <w:spacing w:after="0"/>
        <w:rPr>
          <w:b/>
          <w:bCs/>
          <w:lang w:bidi="ar-SY"/>
        </w:rPr>
      </w:pPr>
      <w:r w:rsidRPr="006612E3">
        <w:rPr>
          <w:b/>
          <w:bCs/>
          <w:color w:val="2F5496" w:themeColor="accent1" w:themeShade="BF"/>
          <w:sz w:val="28"/>
          <w:szCs w:val="28"/>
          <w:rtl/>
          <w:lang w:bidi="ar-SY"/>
        </w:rPr>
        <w:t xml:space="preserve">مستحضرات الحلاقة الجافة (الكهربائية): </w:t>
      </w:r>
      <w:r w:rsidRPr="00F159C5">
        <w:rPr>
          <w:rFonts w:hint="cs"/>
          <w:rtl/>
          <w:lang w:bidi="ar-SY"/>
        </w:rPr>
        <w:t>ال</w:t>
      </w:r>
      <w:r w:rsidRPr="00F159C5">
        <w:rPr>
          <w:rtl/>
          <w:lang w:bidi="ar-SY"/>
        </w:rPr>
        <w:t>غرض</w:t>
      </w:r>
      <w:r w:rsidRPr="00F159C5">
        <w:rPr>
          <w:rFonts w:hint="cs"/>
          <w:rtl/>
          <w:lang w:bidi="ar-SY"/>
        </w:rPr>
        <w:t xml:space="preserve"> منها</w:t>
      </w:r>
      <w:r w:rsidRPr="00F159C5">
        <w:rPr>
          <w:rtl/>
          <w:lang w:bidi="ar-SY"/>
        </w:rPr>
        <w:t xml:space="preserve"> تقليل التهيج الذي تسببه الآلة الكهربائية. يُعتقد أنّ آلية عمل هذه المستحضرات تجفيف سطح الجلد والشعر لتقليل الاحتكاك عند استخدام الآلة الكهربائية. لها أنواع عديدة نذكر منها:</w:t>
      </w:r>
    </w:p>
    <w:p w14:paraId="5AA7E9B7" w14:textId="77777777" w:rsidR="00710F03" w:rsidRPr="00F159C5" w:rsidRDefault="00710F03" w:rsidP="00710F03">
      <w:pPr>
        <w:pStyle w:val="ListParagraph"/>
        <w:numPr>
          <w:ilvl w:val="0"/>
          <w:numId w:val="9"/>
        </w:numPr>
        <w:rPr>
          <w:rtl/>
          <w:lang w:bidi="ar-SY"/>
        </w:rPr>
      </w:pPr>
      <w:r w:rsidRPr="00F159C5">
        <w:rPr>
          <w:b/>
          <w:bCs/>
          <w:lang w:bidi="ar-SY"/>
        </w:rPr>
        <w:t>Shave lotions and foam</w:t>
      </w:r>
      <w:r w:rsidRPr="00F159C5">
        <w:rPr>
          <w:rtl/>
          <w:lang w:bidi="ar-SY"/>
        </w:rPr>
        <w:t xml:space="preserve">: 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 xml:space="preserve">تحتوي على </w:t>
      </w:r>
      <w:r w:rsidRPr="00F159C5">
        <w:rPr>
          <w:b/>
          <w:bCs/>
          <w:rtl/>
          <w:lang w:bidi="ar-SY"/>
        </w:rPr>
        <w:t>الكحول</w:t>
      </w:r>
      <w:r w:rsidRPr="00F159C5">
        <w:rPr>
          <w:rtl/>
          <w:lang w:bidi="ar-SY"/>
        </w:rPr>
        <w:t xml:space="preserve"> الذي يلعب دور عامل قابض لتجفيف سطح الجلد وكعامل تغطية للبشرة لتحسين الانزلاق.</w:t>
      </w:r>
      <w:r w:rsidRPr="00F159C5">
        <w:rPr>
          <w:lang w:bidi="ar-SY"/>
        </w:rPr>
        <w:t xml:space="preserve"> </w:t>
      </w:r>
    </w:p>
    <w:p w14:paraId="76BDFC66" w14:textId="77777777" w:rsidR="00710F03" w:rsidRPr="00F159C5" w:rsidRDefault="00710F03" w:rsidP="00710F03">
      <w:pPr>
        <w:pStyle w:val="ListParagraph"/>
        <w:numPr>
          <w:ilvl w:val="0"/>
          <w:numId w:val="9"/>
        </w:numPr>
        <w:rPr>
          <w:rtl/>
          <w:lang w:bidi="ar-SY"/>
        </w:rPr>
      </w:pPr>
      <w:proofErr w:type="gramStart"/>
      <w:r w:rsidRPr="00F159C5">
        <w:rPr>
          <w:b/>
          <w:bCs/>
          <w:lang w:bidi="ar-SY"/>
        </w:rPr>
        <w:t>shave</w:t>
      </w:r>
      <w:proofErr w:type="gramEnd"/>
      <w:r w:rsidRPr="00F159C5">
        <w:rPr>
          <w:b/>
          <w:bCs/>
          <w:lang w:bidi="ar-SY"/>
        </w:rPr>
        <w:t xml:space="preserve"> gel</w:t>
      </w:r>
      <w:r w:rsidRPr="00F159C5">
        <w:rPr>
          <w:rtl/>
          <w:lang w:bidi="ar-SY"/>
        </w:rPr>
        <w:t xml:space="preserve">: وهي أشكال هلامية محضرة </w:t>
      </w:r>
      <w:r w:rsidRPr="00F159C5">
        <w:rPr>
          <w:b/>
          <w:bCs/>
          <w:rtl/>
          <w:lang w:bidi="ar-SY"/>
        </w:rPr>
        <w:t>بالكحول</w:t>
      </w:r>
      <w:r w:rsidRPr="00F159C5">
        <w:rPr>
          <w:rtl/>
          <w:lang w:bidi="ar-SY"/>
        </w:rPr>
        <w:t>.</w:t>
      </w:r>
    </w:p>
    <w:p w14:paraId="7188DCF9" w14:textId="77777777" w:rsidR="00710F03" w:rsidRPr="00F159C5" w:rsidRDefault="00710F03" w:rsidP="00710F03">
      <w:pPr>
        <w:pStyle w:val="ListParagraph"/>
        <w:numPr>
          <w:ilvl w:val="0"/>
          <w:numId w:val="9"/>
        </w:numPr>
        <w:rPr>
          <w:rtl/>
          <w:lang w:bidi="ar-SY"/>
        </w:rPr>
      </w:pPr>
      <w:proofErr w:type="gramStart"/>
      <w:r w:rsidRPr="00F159C5">
        <w:rPr>
          <w:b/>
          <w:bCs/>
          <w:lang w:bidi="ar-SY"/>
        </w:rPr>
        <w:t>shave</w:t>
      </w:r>
      <w:proofErr w:type="gramEnd"/>
      <w:r w:rsidRPr="00F159C5">
        <w:rPr>
          <w:b/>
          <w:bCs/>
          <w:lang w:bidi="ar-SY"/>
        </w:rPr>
        <w:t xml:space="preserve"> talc sticks</w:t>
      </w:r>
      <w:r w:rsidRPr="00F159C5">
        <w:rPr>
          <w:rtl/>
          <w:lang w:bidi="ar-SY"/>
        </w:rPr>
        <w:t xml:space="preserve">: وهنا يمتص </w:t>
      </w:r>
      <w:proofErr w:type="spellStart"/>
      <w:r w:rsidRPr="00F159C5">
        <w:rPr>
          <w:b/>
          <w:bCs/>
          <w:rtl/>
          <w:lang w:bidi="ar-SY"/>
        </w:rPr>
        <w:t>التالك</w:t>
      </w:r>
      <w:proofErr w:type="spellEnd"/>
      <w:r w:rsidRPr="00F159C5">
        <w:rPr>
          <w:rtl/>
          <w:lang w:bidi="ar-SY"/>
        </w:rPr>
        <w:t xml:space="preserve"> العرق ويجعل سطح الجلد زلقاً. </w:t>
      </w:r>
    </w:p>
    <w:p w14:paraId="2A92297B" w14:textId="77777777" w:rsidR="00710F03" w:rsidRPr="00F159C5" w:rsidRDefault="00710F03" w:rsidP="00710F03">
      <w:pPr>
        <w:pStyle w:val="ListParagraph"/>
        <w:numPr>
          <w:ilvl w:val="0"/>
          <w:numId w:val="9"/>
        </w:numPr>
        <w:rPr>
          <w:b/>
          <w:bCs/>
          <w:rtl/>
          <w:lang w:bidi="ar-SY"/>
        </w:rPr>
      </w:pPr>
      <w:proofErr w:type="gramStart"/>
      <w:r w:rsidRPr="00F159C5">
        <w:rPr>
          <w:b/>
          <w:bCs/>
          <w:lang w:bidi="ar-SY"/>
        </w:rPr>
        <w:t>shave</w:t>
      </w:r>
      <w:proofErr w:type="gramEnd"/>
      <w:r w:rsidRPr="00F159C5">
        <w:rPr>
          <w:b/>
          <w:bCs/>
          <w:lang w:bidi="ar-SY"/>
        </w:rPr>
        <w:t xml:space="preserve"> powder</w:t>
      </w:r>
      <w:r w:rsidRPr="00F159C5">
        <w:rPr>
          <w:rtl/>
          <w:lang w:bidi="ar-SY"/>
        </w:rPr>
        <w:t xml:space="preserve">: 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 xml:space="preserve">تتكون من </w:t>
      </w:r>
      <w:proofErr w:type="spellStart"/>
      <w:r w:rsidRPr="00F159C5">
        <w:rPr>
          <w:b/>
          <w:bCs/>
          <w:rtl/>
          <w:lang w:bidi="ar-SY"/>
        </w:rPr>
        <w:t>التالك</w:t>
      </w:r>
      <w:proofErr w:type="spellEnd"/>
      <w:r w:rsidRPr="00F159C5">
        <w:rPr>
          <w:rtl/>
          <w:lang w:bidi="ar-SY"/>
        </w:rPr>
        <w:t xml:space="preserve"> بشكل رئيسي.</w:t>
      </w:r>
    </w:p>
    <w:p w14:paraId="444E1240" w14:textId="77777777" w:rsidR="00710F03" w:rsidRPr="00F159C5" w:rsidRDefault="00710F03" w:rsidP="00710F03">
      <w:pPr>
        <w:numPr>
          <w:ilvl w:val="0"/>
          <w:numId w:val="6"/>
        </w:numPr>
        <w:spacing w:after="0"/>
        <w:rPr>
          <w:rtl/>
          <w:lang w:bidi="ar-SY"/>
        </w:rPr>
      </w:pPr>
      <w:r w:rsidRPr="006612E3">
        <w:rPr>
          <w:b/>
          <w:bCs/>
          <w:color w:val="2F5496" w:themeColor="accent1" w:themeShade="BF"/>
          <w:sz w:val="28"/>
          <w:szCs w:val="28"/>
          <w:rtl/>
          <w:lang w:bidi="ar-SY"/>
        </w:rPr>
        <w:t>مستحضرات الحلاقة الرطبة (الشفرة</w:t>
      </w:r>
      <w:r w:rsidRPr="006612E3">
        <w:rPr>
          <w:rFonts w:hint="cs"/>
          <w:b/>
          <w:bCs/>
          <w:color w:val="2F5496" w:themeColor="accent1" w:themeShade="BF"/>
          <w:sz w:val="28"/>
          <w:szCs w:val="28"/>
          <w:rtl/>
          <w:lang w:bidi="ar-SY"/>
        </w:rPr>
        <w:t xml:space="preserve"> التقليدية</w:t>
      </w:r>
      <w:r w:rsidRPr="006612E3">
        <w:rPr>
          <w:b/>
          <w:bCs/>
          <w:color w:val="2F5496" w:themeColor="accent1" w:themeShade="BF"/>
          <w:sz w:val="28"/>
          <w:szCs w:val="28"/>
          <w:rtl/>
          <w:lang w:bidi="ar-SY"/>
        </w:rPr>
        <w:t xml:space="preserve">): </w:t>
      </w:r>
      <w:r w:rsidRPr="00F159C5">
        <w:rPr>
          <w:rFonts w:hint="cs"/>
          <w:rtl/>
          <w:lang w:bidi="ar-SY"/>
        </w:rPr>
        <w:t>ال</w:t>
      </w:r>
      <w:r w:rsidRPr="00F159C5">
        <w:rPr>
          <w:rtl/>
          <w:lang w:bidi="ar-SY"/>
        </w:rPr>
        <w:t>غرض</w:t>
      </w:r>
      <w:r w:rsidRPr="00F159C5">
        <w:rPr>
          <w:rFonts w:hint="cs"/>
          <w:rtl/>
          <w:lang w:bidi="ar-SY"/>
        </w:rPr>
        <w:t xml:space="preserve"> منها</w:t>
      </w:r>
      <w:r w:rsidRPr="00F159C5">
        <w:rPr>
          <w:rtl/>
          <w:lang w:bidi="ar-SY"/>
        </w:rPr>
        <w:t xml:space="preserve"> تليين الجلد وتزليقه وتق</w:t>
      </w:r>
      <w:r w:rsidRPr="00F159C5">
        <w:rPr>
          <w:rFonts w:hint="cs"/>
          <w:rtl/>
          <w:lang w:bidi="ar-SY"/>
        </w:rPr>
        <w:t>سية</w:t>
      </w:r>
      <w:r w:rsidRPr="00F159C5">
        <w:rPr>
          <w:rtl/>
          <w:lang w:bidi="ar-SY"/>
        </w:rPr>
        <w:t xml:space="preserve"> الشعر قبل الحلاقة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>من خلال استخدام عامل فعال سطحياً لإزالة دهون الشعر</w:t>
      </w:r>
      <w:r w:rsidRPr="00F159C5">
        <w:rPr>
          <w:rFonts w:hint="cs"/>
          <w:rtl/>
          <w:lang w:bidi="ar-SY"/>
        </w:rPr>
        <w:t>،</w:t>
      </w:r>
      <w:r w:rsidRPr="00F159C5">
        <w:rPr>
          <w:rtl/>
          <w:lang w:bidi="ar-SY"/>
        </w:rPr>
        <w:t xml:space="preserve"> وتأمين درجة حموضة قلوية تؤدي إلى انتباج الشعر.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>يجب أن تتمتع هذه المستحضرات بالخواص التالية:</w:t>
      </w:r>
    </w:p>
    <w:p w14:paraId="021EEE6E" w14:textId="77777777" w:rsidR="00710F03" w:rsidRPr="00F159C5" w:rsidRDefault="00710F03" w:rsidP="00710F03">
      <w:pPr>
        <w:numPr>
          <w:ilvl w:val="0"/>
          <w:numId w:val="7"/>
        </w:numPr>
        <w:spacing w:after="0" w:line="240" w:lineRule="auto"/>
        <w:rPr>
          <w:rtl/>
          <w:lang w:bidi="ar-SY"/>
        </w:rPr>
      </w:pPr>
      <w:r w:rsidRPr="00F159C5">
        <w:rPr>
          <w:rtl/>
          <w:lang w:bidi="ar-SY"/>
        </w:rPr>
        <w:t>ثابتة تجاه تغيرات الحرارة</w:t>
      </w:r>
      <w:r w:rsidRPr="00F159C5">
        <w:rPr>
          <w:rFonts w:hint="cs"/>
          <w:rtl/>
          <w:lang w:bidi="ar-SY"/>
        </w:rPr>
        <w:t>،</w:t>
      </w:r>
    </w:p>
    <w:p w14:paraId="77ADA8E1" w14:textId="77777777" w:rsidR="00710F03" w:rsidRPr="00F159C5" w:rsidRDefault="00710F03" w:rsidP="00710F03">
      <w:pPr>
        <w:numPr>
          <w:ilvl w:val="0"/>
          <w:numId w:val="7"/>
        </w:numPr>
        <w:spacing w:after="0" w:line="240" w:lineRule="auto"/>
        <w:rPr>
          <w:rtl/>
          <w:lang w:bidi="ar-SY"/>
        </w:rPr>
      </w:pPr>
      <w:r w:rsidRPr="00F159C5">
        <w:rPr>
          <w:rtl/>
          <w:lang w:bidi="ar-SY"/>
        </w:rPr>
        <w:t>مقاومة لسرعة الجفاف</w:t>
      </w:r>
      <w:r w:rsidRPr="00F159C5">
        <w:rPr>
          <w:rFonts w:hint="cs"/>
          <w:rtl/>
          <w:lang w:bidi="ar-SY"/>
        </w:rPr>
        <w:t>،</w:t>
      </w:r>
    </w:p>
    <w:p w14:paraId="5C34C569" w14:textId="77777777" w:rsidR="00710F03" w:rsidRPr="00F159C5" w:rsidRDefault="00710F03" w:rsidP="00710F03">
      <w:pPr>
        <w:numPr>
          <w:ilvl w:val="0"/>
          <w:numId w:val="7"/>
        </w:numPr>
        <w:spacing w:after="0" w:line="240" w:lineRule="auto"/>
        <w:rPr>
          <w:rtl/>
          <w:lang w:bidi="ar-SY"/>
        </w:rPr>
      </w:pPr>
      <w:r w:rsidRPr="00F159C5">
        <w:rPr>
          <w:rtl/>
          <w:lang w:bidi="ar-SY"/>
        </w:rPr>
        <w:t>غير مؤكسدة للشفرة</w:t>
      </w:r>
      <w:r w:rsidRPr="00F159C5">
        <w:rPr>
          <w:rFonts w:hint="cs"/>
          <w:rtl/>
          <w:lang w:bidi="ar-SY"/>
        </w:rPr>
        <w:t>،</w:t>
      </w:r>
    </w:p>
    <w:p w14:paraId="6F863FDB" w14:textId="77777777" w:rsidR="00710F03" w:rsidRPr="00F159C5" w:rsidRDefault="00710F03" w:rsidP="00710F03">
      <w:pPr>
        <w:numPr>
          <w:ilvl w:val="0"/>
          <w:numId w:val="7"/>
        </w:numPr>
        <w:spacing w:after="0" w:line="240" w:lineRule="auto"/>
        <w:rPr>
          <w:lang w:bidi="ar-SY"/>
        </w:rPr>
      </w:pPr>
      <w:r w:rsidRPr="00F159C5">
        <w:rPr>
          <w:rtl/>
          <w:lang w:bidi="ar-SY"/>
        </w:rPr>
        <w:t>سهلة الغسل</w:t>
      </w:r>
      <w:r w:rsidRPr="00F159C5">
        <w:rPr>
          <w:rFonts w:hint="cs"/>
          <w:rtl/>
          <w:lang w:bidi="ar-SY"/>
        </w:rPr>
        <w:t>،</w:t>
      </w:r>
    </w:p>
    <w:p w14:paraId="0C4CB849" w14:textId="77777777" w:rsidR="00710F03" w:rsidRPr="00F159C5" w:rsidRDefault="00710F03" w:rsidP="00710F03">
      <w:pPr>
        <w:numPr>
          <w:ilvl w:val="0"/>
          <w:numId w:val="7"/>
        </w:numPr>
        <w:spacing w:after="0" w:line="240" w:lineRule="auto"/>
        <w:rPr>
          <w:lang w:bidi="ar-SY"/>
        </w:rPr>
      </w:pPr>
      <w:r w:rsidRPr="00F159C5">
        <w:rPr>
          <w:rtl/>
          <w:lang w:bidi="ar-SY"/>
        </w:rPr>
        <w:t xml:space="preserve">تتمتع بقوام جيد </w:t>
      </w:r>
      <w:r w:rsidRPr="00F159C5">
        <w:rPr>
          <w:rFonts w:hint="cs"/>
          <w:rtl/>
          <w:lang w:bidi="ar-SY"/>
        </w:rPr>
        <w:t>سهل المدّ،</w:t>
      </w:r>
    </w:p>
    <w:p w14:paraId="76468895" w14:textId="77777777" w:rsidR="00710F03" w:rsidRPr="00F159C5" w:rsidRDefault="00710F03" w:rsidP="00710F03">
      <w:pPr>
        <w:numPr>
          <w:ilvl w:val="0"/>
          <w:numId w:val="7"/>
        </w:numPr>
        <w:spacing w:after="0" w:line="240" w:lineRule="auto"/>
        <w:rPr>
          <w:rtl/>
          <w:lang w:bidi="ar-SY"/>
        </w:rPr>
      </w:pPr>
      <w:r w:rsidRPr="00F159C5">
        <w:rPr>
          <w:rtl/>
          <w:lang w:bidi="ar-SY"/>
        </w:rPr>
        <w:t>ذات قدرة جيدة على الالتصاق بالبشرة.</w:t>
      </w:r>
    </w:p>
    <w:p w14:paraId="0AF2A196" w14:textId="77777777" w:rsidR="00710F03" w:rsidRPr="00F159C5" w:rsidRDefault="00710F03" w:rsidP="00710F03">
      <w:pPr>
        <w:rPr>
          <w:b/>
          <w:bCs/>
          <w:rtl/>
        </w:rPr>
      </w:pPr>
      <w:r w:rsidRPr="00F159C5">
        <w:rPr>
          <w:rtl/>
          <w:lang w:bidi="ar-SY"/>
        </w:rPr>
        <w:t xml:space="preserve">ويمكن أن يتم التحضير للحلاقة الرطبة ببساطة بالصابون والماء؛ </w:t>
      </w:r>
      <w:r w:rsidRPr="00F159C5">
        <w:rPr>
          <w:sz w:val="28"/>
          <w:szCs w:val="28"/>
          <w:rtl/>
          <w:lang w:bidi="ar-SY"/>
        </w:rPr>
        <w:t>ولكن هناك عدد كبير من المستحضرات الصيدلانية المتاحة:</w:t>
      </w:r>
    </w:p>
    <w:p w14:paraId="192DA8DF" w14:textId="77777777" w:rsidR="00710F03" w:rsidRPr="00F159C5" w:rsidRDefault="00710F03" w:rsidP="00710F03">
      <w:pPr>
        <w:pStyle w:val="ListParagraph"/>
        <w:numPr>
          <w:ilvl w:val="0"/>
          <w:numId w:val="10"/>
        </w:numPr>
        <w:rPr>
          <w:b/>
          <w:bCs/>
          <w:rtl/>
        </w:rPr>
      </w:pPr>
      <w:r w:rsidRPr="00F159C5">
        <w:rPr>
          <w:b/>
          <w:bCs/>
          <w:rtl/>
        </w:rPr>
        <w:t>صوابين حلاقة</w:t>
      </w:r>
      <w:r w:rsidRPr="00F159C5">
        <w:rPr>
          <w:rtl/>
        </w:rPr>
        <w:t>: تتوفر بشكل كيك أو أعواد، تنتج رغوة عند فركها على الجلد</w:t>
      </w:r>
      <w:r w:rsidRPr="00F159C5">
        <w:rPr>
          <w:rFonts w:hint="cs"/>
          <w:rtl/>
        </w:rPr>
        <w:t xml:space="preserve"> الرطب</w:t>
      </w:r>
      <w:r w:rsidRPr="00F159C5">
        <w:rPr>
          <w:rtl/>
        </w:rPr>
        <w:t xml:space="preserve"> وتحتوي عادةً </w:t>
      </w:r>
      <w:r w:rsidRPr="00F159C5">
        <w:rPr>
          <w:b/>
          <w:bCs/>
          <w:rtl/>
        </w:rPr>
        <w:t>على الغليسيرين</w:t>
      </w:r>
      <w:r w:rsidRPr="00F159C5">
        <w:rPr>
          <w:rtl/>
        </w:rPr>
        <w:t>، مما يساعد في الترطيب</w:t>
      </w:r>
      <w:r w:rsidRPr="00F159C5">
        <w:rPr>
          <w:rtl/>
          <w:lang w:bidi="ar-SY"/>
        </w:rPr>
        <w:t>.</w:t>
      </w:r>
    </w:p>
    <w:p w14:paraId="07B44164" w14:textId="77777777" w:rsidR="00710F03" w:rsidRPr="00F159C5" w:rsidRDefault="00710F03" w:rsidP="00710F03">
      <w:pPr>
        <w:pStyle w:val="ListParagraph"/>
        <w:numPr>
          <w:ilvl w:val="0"/>
          <w:numId w:val="10"/>
        </w:numPr>
        <w:rPr>
          <w:b/>
          <w:bCs/>
        </w:rPr>
      </w:pPr>
      <w:r w:rsidRPr="00F159C5">
        <w:rPr>
          <w:b/>
          <w:bCs/>
          <w:rtl/>
          <w:lang w:bidi="ar-SY"/>
        </w:rPr>
        <w:t xml:space="preserve">كريمات الحلاقة مع الرغوة: </w:t>
      </w:r>
      <w:r w:rsidRPr="00F159C5">
        <w:rPr>
          <w:rtl/>
          <w:lang w:bidi="ar-SY"/>
        </w:rPr>
        <w:t xml:space="preserve">تتكون من </w:t>
      </w:r>
      <w:proofErr w:type="spellStart"/>
      <w:r w:rsidRPr="00F159C5">
        <w:rPr>
          <w:b/>
          <w:bCs/>
          <w:rtl/>
          <w:lang w:bidi="ar-SY"/>
        </w:rPr>
        <w:t>الغلسيرين</w:t>
      </w:r>
      <w:proofErr w:type="spellEnd"/>
      <w:r w:rsidRPr="00F159C5">
        <w:rPr>
          <w:b/>
          <w:bCs/>
          <w:rtl/>
          <w:lang w:bidi="ar-SY"/>
        </w:rPr>
        <w:t xml:space="preserve"> والماء والصابون</w:t>
      </w:r>
      <w:r w:rsidRPr="00F159C5">
        <w:rPr>
          <w:rtl/>
          <w:lang w:bidi="ar-SY"/>
        </w:rPr>
        <w:t xml:space="preserve"> </w:t>
      </w:r>
      <w:r w:rsidRPr="00F159C5">
        <w:rPr>
          <w:b/>
          <w:bCs/>
          <w:rtl/>
          <w:lang w:bidi="ar-SY"/>
        </w:rPr>
        <w:t>بدرجة حموضة 10</w:t>
      </w:r>
      <w:r w:rsidRPr="00F159C5">
        <w:rPr>
          <w:rtl/>
          <w:lang w:bidi="ar-SY"/>
        </w:rPr>
        <w:t xml:space="preserve"> تقريباً. وتتطلب استخدام فرشاة</w:t>
      </w:r>
      <w:r w:rsidRPr="00F159C5">
        <w:rPr>
          <w:rFonts w:hint="cs"/>
          <w:rtl/>
          <w:lang w:bidi="ar-SY"/>
        </w:rPr>
        <w:t xml:space="preserve">، </w:t>
      </w:r>
      <w:r w:rsidRPr="00F159C5">
        <w:rPr>
          <w:rtl/>
          <w:lang w:bidi="ar-SY"/>
        </w:rPr>
        <w:t>لا تسبب تهيجاً وتلتصق جيداً بالبشرة</w:t>
      </w:r>
      <w:r w:rsidRPr="00F159C5">
        <w:rPr>
          <w:rFonts w:hint="cs"/>
          <w:rtl/>
          <w:lang w:bidi="ar-SY"/>
        </w:rPr>
        <w:t xml:space="preserve"> و</w:t>
      </w:r>
      <w:r w:rsidRPr="00F159C5">
        <w:rPr>
          <w:rtl/>
          <w:lang w:bidi="ar-SY"/>
        </w:rPr>
        <w:t>توفر ترطيب جيد و</w:t>
      </w:r>
      <w:r w:rsidRPr="00F159C5">
        <w:rPr>
          <w:rFonts w:hint="cs"/>
          <w:rtl/>
          <w:lang w:bidi="ar-SY"/>
        </w:rPr>
        <w:t xml:space="preserve">تُنظَّف </w:t>
      </w:r>
      <w:r w:rsidRPr="00F159C5">
        <w:rPr>
          <w:rtl/>
          <w:lang w:bidi="ar-SY"/>
        </w:rPr>
        <w:t>بسهولة.</w:t>
      </w:r>
    </w:p>
    <w:p w14:paraId="293D4CA8" w14:textId="77777777" w:rsidR="00710F03" w:rsidRPr="00F159C5" w:rsidRDefault="00710F03" w:rsidP="00710F03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F159C5">
        <w:rPr>
          <w:b/>
          <w:bCs/>
          <w:rtl/>
          <w:lang w:bidi="ar-SY"/>
        </w:rPr>
        <w:t xml:space="preserve">كريمات بدون رغوة: </w:t>
      </w:r>
      <w:r w:rsidRPr="00F159C5">
        <w:rPr>
          <w:rFonts w:hint="cs"/>
          <w:rtl/>
          <w:lang w:bidi="ar-SY"/>
        </w:rPr>
        <w:t>يشابه تركيبها تركيب</w:t>
      </w:r>
      <w:r w:rsidRPr="00F159C5">
        <w:rPr>
          <w:rtl/>
          <w:lang w:bidi="ar-SY"/>
        </w:rPr>
        <w:t xml:space="preserve"> الكريمات المتلاشية، عبارة عن مستحلبات ز</w:t>
      </w:r>
      <w:r w:rsidRPr="00F159C5">
        <w:rPr>
          <w:lang w:bidi="ar-SY"/>
        </w:rPr>
        <w:t>/</w:t>
      </w:r>
      <w:r w:rsidRPr="00F159C5">
        <w:rPr>
          <w:rtl/>
          <w:lang w:bidi="ar-SY"/>
        </w:rPr>
        <w:t>م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>تنتشر هذه المستحضرات بسهولة على سطح الجلد وبالتالي لا تتطلب استخدام فرشاة.</w:t>
      </w:r>
    </w:p>
    <w:p w14:paraId="2FB28CC5" w14:textId="77777777" w:rsidR="00710F03" w:rsidRPr="00F159C5" w:rsidRDefault="00710F03" w:rsidP="00710F03">
      <w:pPr>
        <w:pStyle w:val="ListParagraph"/>
        <w:numPr>
          <w:ilvl w:val="0"/>
          <w:numId w:val="10"/>
        </w:numPr>
        <w:spacing w:before="240"/>
        <w:rPr>
          <w:b/>
          <w:bCs/>
          <w:rtl/>
          <w:lang w:bidi="ar-SY"/>
        </w:rPr>
      </w:pPr>
      <w:r w:rsidRPr="00F159C5">
        <w:rPr>
          <w:b/>
          <w:bCs/>
          <w:rtl/>
          <w:lang w:bidi="ar-SY"/>
        </w:rPr>
        <w:t xml:space="preserve">جل حلاقة: </w:t>
      </w:r>
      <w:r w:rsidRPr="00F159C5">
        <w:rPr>
          <w:rtl/>
          <w:lang w:bidi="ar-SY"/>
        </w:rPr>
        <w:t xml:space="preserve">يتميز بقدرة ترطيب عالية، مكون بشكل أساسي من </w:t>
      </w:r>
      <w:r w:rsidRPr="00F159C5">
        <w:rPr>
          <w:b/>
          <w:bCs/>
          <w:rtl/>
          <w:lang w:bidi="ar-SY"/>
        </w:rPr>
        <w:t>الكحول</w:t>
      </w:r>
      <w:r w:rsidRPr="00F159C5">
        <w:rPr>
          <w:rtl/>
          <w:lang w:bidi="ar-SY"/>
        </w:rPr>
        <w:t>.</w:t>
      </w:r>
    </w:p>
    <w:p w14:paraId="6FCF1CD5" w14:textId="77777777" w:rsidR="00710F03" w:rsidRPr="006A731B" w:rsidRDefault="00710F03" w:rsidP="00710F03">
      <w:pPr>
        <w:pStyle w:val="ListParagraph"/>
        <w:numPr>
          <w:ilvl w:val="0"/>
          <w:numId w:val="10"/>
        </w:numPr>
        <w:rPr>
          <w:sz w:val="28"/>
          <w:szCs w:val="28"/>
          <w:rtl/>
          <w:lang w:bidi="ar-SY"/>
        </w:rPr>
      </w:pPr>
      <w:proofErr w:type="spellStart"/>
      <w:r w:rsidRPr="00F159C5">
        <w:rPr>
          <w:b/>
          <w:bCs/>
          <w:rtl/>
          <w:lang w:bidi="ar-SY"/>
        </w:rPr>
        <w:lastRenderedPageBreak/>
        <w:t>رغوات</w:t>
      </w:r>
      <w:proofErr w:type="spellEnd"/>
      <w:r w:rsidRPr="00F159C5">
        <w:rPr>
          <w:b/>
          <w:bCs/>
          <w:rtl/>
          <w:lang w:bidi="ar-SY"/>
        </w:rPr>
        <w:t xml:space="preserve"> حلاقة</w:t>
      </w:r>
      <w:r w:rsidRPr="00F159C5">
        <w:rPr>
          <w:rtl/>
          <w:lang w:bidi="ar-SY"/>
        </w:rPr>
        <w:t xml:space="preserve">: </w:t>
      </w:r>
      <w:r w:rsidRPr="00F159C5">
        <w:rPr>
          <w:rFonts w:hint="cs"/>
          <w:rtl/>
          <w:lang w:bidi="ar-SY"/>
        </w:rPr>
        <w:t xml:space="preserve">تتوافر </w:t>
      </w:r>
      <w:r w:rsidRPr="00F159C5">
        <w:rPr>
          <w:rtl/>
          <w:lang w:bidi="ar-SY"/>
        </w:rPr>
        <w:t xml:space="preserve">بشكل </w:t>
      </w:r>
      <w:proofErr w:type="spellStart"/>
      <w:r w:rsidRPr="00F159C5">
        <w:rPr>
          <w:rtl/>
          <w:lang w:bidi="ar-SY"/>
        </w:rPr>
        <w:t>ضبوبات</w:t>
      </w:r>
      <w:proofErr w:type="spellEnd"/>
      <w:r w:rsidRPr="00F159C5">
        <w:rPr>
          <w:rFonts w:hint="cs"/>
          <w:rtl/>
          <w:lang w:bidi="ar-SY"/>
        </w:rPr>
        <w:t xml:space="preserve"> </w:t>
      </w:r>
      <w:r w:rsidRPr="00F159C5">
        <w:rPr>
          <w:lang w:val="en-GB" w:bidi="ar-SY"/>
        </w:rPr>
        <w:t>Aerosols</w:t>
      </w:r>
      <w:r w:rsidRPr="00F159C5">
        <w:rPr>
          <w:rFonts w:hint="cs"/>
          <w:rtl/>
          <w:lang w:bidi="ar-SY"/>
        </w:rPr>
        <w:t>،</w:t>
      </w:r>
      <w:r w:rsidRPr="00F159C5">
        <w:rPr>
          <w:rtl/>
          <w:lang w:bidi="ar-SY"/>
        </w:rPr>
        <w:t xml:space="preserve"> وهي مستحلبات ز</w:t>
      </w:r>
      <w:r w:rsidRPr="00F159C5">
        <w:rPr>
          <w:lang w:bidi="ar-SY"/>
        </w:rPr>
        <w:t>/</w:t>
      </w:r>
      <w:r w:rsidRPr="00F159C5">
        <w:rPr>
          <w:rtl/>
          <w:lang w:bidi="ar-SY"/>
        </w:rPr>
        <w:t xml:space="preserve">م </w:t>
      </w:r>
      <w:r w:rsidRPr="00F159C5">
        <w:rPr>
          <w:rFonts w:hint="cs"/>
          <w:rtl/>
          <w:lang w:bidi="ar-SY"/>
        </w:rPr>
        <w:t>ي</w:t>
      </w:r>
      <w:r w:rsidRPr="00F159C5">
        <w:rPr>
          <w:rtl/>
          <w:lang w:bidi="ar-SY"/>
        </w:rPr>
        <w:t>تم ضغطها</w:t>
      </w:r>
      <w:r w:rsidRPr="00F159C5">
        <w:rPr>
          <w:rFonts w:hint="cs"/>
          <w:rtl/>
          <w:lang w:bidi="ar-SY"/>
        </w:rPr>
        <w:t xml:space="preserve"> بوجود غاز دافع</w:t>
      </w:r>
      <w:r w:rsidRPr="00F159C5">
        <w:rPr>
          <w:rtl/>
          <w:lang w:bidi="ar-SY"/>
        </w:rPr>
        <w:t>. عند التفريغ يتبخر الغاز الدافع مما ينتج رغوة، وهي بدورها فقاعات صغيرة محاطة بالعامل الخافض للتوتر السطحي المائي. و</w:t>
      </w:r>
      <w:r w:rsidRPr="00F159C5">
        <w:rPr>
          <w:rFonts w:hint="cs"/>
          <w:rtl/>
          <w:lang w:bidi="ar-SY"/>
        </w:rPr>
        <w:t xml:space="preserve">هي </w:t>
      </w:r>
      <w:r w:rsidRPr="00F159C5">
        <w:rPr>
          <w:rtl/>
          <w:lang w:bidi="ar-SY"/>
        </w:rPr>
        <w:t>أكثر مستحضرات الحلاقة الرطبة شيوعاً.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 xml:space="preserve">تتكون من: </w:t>
      </w:r>
    </w:p>
    <w:p w14:paraId="77920B37" w14:textId="77777777" w:rsidR="00710F03" w:rsidRPr="00F159C5" w:rsidRDefault="00710F03" w:rsidP="00710F03">
      <w:pPr>
        <w:pStyle w:val="ListParagraph"/>
        <w:numPr>
          <w:ilvl w:val="0"/>
          <w:numId w:val="11"/>
        </w:numPr>
        <w:spacing w:after="0" w:line="240" w:lineRule="auto"/>
        <w:rPr>
          <w:rtl/>
          <w:lang w:bidi="ar-SY"/>
        </w:rPr>
      </w:pPr>
      <w:r w:rsidRPr="00F159C5">
        <w:rPr>
          <w:rFonts w:hint="cs"/>
          <w:b/>
          <w:bCs/>
          <w:rtl/>
          <w:lang w:bidi="ar-SY"/>
        </w:rPr>
        <w:t>ال</w:t>
      </w:r>
      <w:r w:rsidRPr="00F159C5">
        <w:rPr>
          <w:b/>
          <w:bCs/>
          <w:rtl/>
          <w:lang w:bidi="ar-SY"/>
        </w:rPr>
        <w:t>صوابين</w:t>
      </w:r>
      <w:r w:rsidRPr="00F159C5">
        <w:rPr>
          <w:rFonts w:hint="cs"/>
          <w:rtl/>
          <w:lang w:bidi="ar-SY"/>
        </w:rPr>
        <w:t xml:space="preserve">: يُستخدم الأحماض الدسمة طويلة السلسلة </w:t>
      </w:r>
      <w:proofErr w:type="gramStart"/>
      <w:r w:rsidRPr="00F159C5">
        <w:rPr>
          <w:rFonts w:hint="cs"/>
          <w:rtl/>
          <w:lang w:bidi="ar-SY"/>
        </w:rPr>
        <w:t>بنسبة20</w:t>
      </w:r>
      <w:proofErr w:type="gramEnd"/>
      <w:r w:rsidRPr="00F159C5">
        <w:rPr>
          <w:rFonts w:hint="cs"/>
          <w:rtl/>
          <w:lang w:bidi="ar-SY"/>
        </w:rPr>
        <w:t>-30% مثل حمض الشمع وحمض النخل وهي تسهم في رفع القوام بالإضافة لتشكيل الصابون.</w:t>
      </w:r>
    </w:p>
    <w:p w14:paraId="38C5364A" w14:textId="77777777" w:rsidR="00710F03" w:rsidRPr="00F159C5" w:rsidRDefault="00710F03" w:rsidP="00710F03">
      <w:pPr>
        <w:pStyle w:val="ListParagraph"/>
        <w:numPr>
          <w:ilvl w:val="0"/>
          <w:numId w:val="11"/>
        </w:numPr>
        <w:spacing w:after="0" w:line="240" w:lineRule="auto"/>
        <w:rPr>
          <w:rtl/>
          <w:lang w:bidi="ar-SY"/>
        </w:rPr>
      </w:pPr>
      <w:proofErr w:type="spellStart"/>
      <w:r w:rsidRPr="00F159C5">
        <w:rPr>
          <w:rFonts w:hint="cs"/>
          <w:b/>
          <w:bCs/>
          <w:rtl/>
          <w:lang w:bidi="ar-SY"/>
        </w:rPr>
        <w:t>التري</w:t>
      </w:r>
      <w:proofErr w:type="spellEnd"/>
      <w:r w:rsidRPr="00F159C5">
        <w:rPr>
          <w:rFonts w:hint="cs"/>
          <w:b/>
          <w:bCs/>
          <w:rtl/>
          <w:lang w:bidi="ar-SY"/>
        </w:rPr>
        <w:t xml:space="preserve"> </w:t>
      </w:r>
      <w:proofErr w:type="spellStart"/>
      <w:r w:rsidRPr="00F159C5">
        <w:rPr>
          <w:rFonts w:hint="cs"/>
          <w:b/>
          <w:bCs/>
          <w:rtl/>
          <w:lang w:bidi="ar-SY"/>
        </w:rPr>
        <w:t>إيتانول</w:t>
      </w:r>
      <w:proofErr w:type="spellEnd"/>
      <w:r w:rsidRPr="00F159C5">
        <w:rPr>
          <w:rFonts w:hint="cs"/>
          <w:b/>
          <w:bCs/>
          <w:rtl/>
          <w:lang w:bidi="ar-SY"/>
        </w:rPr>
        <w:t xml:space="preserve"> أمين لوحده أو مع هيدروكسيد البوتاسيوم:</w:t>
      </w:r>
      <w:r w:rsidRPr="00F159C5">
        <w:rPr>
          <w:rFonts w:hint="cs"/>
          <w:rtl/>
          <w:lang w:bidi="ar-SY"/>
        </w:rPr>
        <w:t xml:space="preserve"> بنسبة 3-4% لتحقيق تفاعل </w:t>
      </w:r>
      <w:proofErr w:type="spellStart"/>
      <w:r w:rsidRPr="00F159C5">
        <w:rPr>
          <w:rFonts w:hint="cs"/>
          <w:rtl/>
          <w:lang w:bidi="ar-SY"/>
        </w:rPr>
        <w:t>التصبن</w:t>
      </w:r>
      <w:proofErr w:type="spellEnd"/>
      <w:r w:rsidRPr="00F159C5">
        <w:rPr>
          <w:rFonts w:hint="cs"/>
          <w:rtl/>
          <w:lang w:bidi="ar-SY"/>
        </w:rPr>
        <w:t xml:space="preserve">. </w:t>
      </w:r>
    </w:p>
    <w:p w14:paraId="00C091B9" w14:textId="77777777" w:rsidR="00710F03" w:rsidRPr="00F159C5" w:rsidRDefault="00710F03" w:rsidP="00710F03">
      <w:pPr>
        <w:pStyle w:val="ListParagraph"/>
        <w:numPr>
          <w:ilvl w:val="0"/>
          <w:numId w:val="11"/>
        </w:numPr>
        <w:tabs>
          <w:tab w:val="right" w:pos="4617"/>
        </w:tabs>
        <w:spacing w:after="0" w:line="240" w:lineRule="auto"/>
        <w:rPr>
          <w:rtl/>
          <w:lang w:bidi="ar-SY"/>
        </w:rPr>
      </w:pPr>
      <w:r w:rsidRPr="00F159C5">
        <w:rPr>
          <w:b/>
          <w:bCs/>
          <w:rtl/>
          <w:lang w:bidi="ar-SY"/>
        </w:rPr>
        <w:t>عوامل فعالة سطحياً</w:t>
      </w:r>
      <w:r w:rsidRPr="00F159C5">
        <w:rPr>
          <w:rFonts w:hint="cs"/>
          <w:b/>
          <w:bCs/>
          <w:rtl/>
          <w:lang w:bidi="ar-SY"/>
        </w:rPr>
        <w:t>:</w:t>
      </w:r>
      <w:r w:rsidRPr="00F159C5">
        <w:rPr>
          <w:rFonts w:hint="cs"/>
          <w:rtl/>
          <w:lang w:bidi="ar-SY"/>
        </w:rPr>
        <w:t xml:space="preserve"> تُستخدم بنسبة 10% لتثبيت المستحلب وتحسين تبلل الجلد مثل الـ </w:t>
      </w:r>
      <w:proofErr w:type="gramStart"/>
      <w:r w:rsidRPr="00F159C5">
        <w:rPr>
          <w:lang w:bidi="ar-SY"/>
        </w:rPr>
        <w:t>SLS</w:t>
      </w:r>
      <w:r w:rsidRPr="00F159C5">
        <w:rPr>
          <w:rFonts w:hint="cs"/>
          <w:rtl/>
          <w:lang w:bidi="ar-SY"/>
        </w:rPr>
        <w:t xml:space="preserve"> ،</w:t>
      </w:r>
      <w:proofErr w:type="gramEnd"/>
    </w:p>
    <w:p w14:paraId="76A31BB4" w14:textId="77777777" w:rsidR="00710F03" w:rsidRPr="00F159C5" w:rsidRDefault="00710F03" w:rsidP="00710F03">
      <w:pPr>
        <w:spacing w:after="0" w:line="240" w:lineRule="auto"/>
        <w:rPr>
          <w:rtl/>
          <w:lang w:bidi="ar-SY"/>
        </w:rPr>
      </w:pPr>
      <w:proofErr w:type="spellStart"/>
      <w:r w:rsidRPr="00F159C5">
        <w:rPr>
          <w:rFonts w:hint="cs"/>
          <w:rtl/>
          <w:lang w:bidi="ar-SY"/>
        </w:rPr>
        <w:t>الكوتينا</w:t>
      </w:r>
      <w:proofErr w:type="spellEnd"/>
      <w:r w:rsidRPr="00F159C5">
        <w:rPr>
          <w:rFonts w:hint="cs"/>
          <w:rtl/>
          <w:lang w:bidi="ar-SY"/>
        </w:rPr>
        <w:t xml:space="preserve"> (</w:t>
      </w:r>
      <w:proofErr w:type="spellStart"/>
      <w:r w:rsidRPr="00F159C5">
        <w:rPr>
          <w:rFonts w:hint="cs"/>
          <w:rtl/>
          <w:lang w:bidi="ar-SY"/>
        </w:rPr>
        <w:t>مونوستئرات</w:t>
      </w:r>
      <w:proofErr w:type="spellEnd"/>
      <w:r w:rsidRPr="00F159C5">
        <w:rPr>
          <w:rFonts w:hint="cs"/>
          <w:rtl/>
          <w:lang w:bidi="ar-SY"/>
        </w:rPr>
        <w:t xml:space="preserve"> الغليسرول وهي رافعة قوام وعامل استحلابي م/ز).</w:t>
      </w:r>
    </w:p>
    <w:p w14:paraId="6A6ABCC1" w14:textId="77777777" w:rsidR="00710F03" w:rsidRPr="00F159C5" w:rsidRDefault="00710F03" w:rsidP="00710F03">
      <w:pPr>
        <w:pStyle w:val="ListParagraph"/>
        <w:numPr>
          <w:ilvl w:val="0"/>
          <w:numId w:val="11"/>
        </w:numPr>
        <w:spacing w:after="0" w:line="240" w:lineRule="auto"/>
        <w:rPr>
          <w:rtl/>
          <w:lang w:bidi="ar-SY"/>
        </w:rPr>
      </w:pPr>
      <w:r w:rsidRPr="00F159C5">
        <w:rPr>
          <w:rFonts w:hint="cs"/>
          <w:b/>
          <w:bCs/>
          <w:rtl/>
          <w:lang w:bidi="ar-SY"/>
        </w:rPr>
        <w:t>مثبتات الرغوة</w:t>
      </w:r>
      <w:r w:rsidRPr="00F159C5">
        <w:rPr>
          <w:rFonts w:hint="cs"/>
          <w:rtl/>
          <w:lang w:bidi="ar-SY"/>
        </w:rPr>
        <w:t xml:space="preserve">: تُستخدم بنسبة 5-10% مثل مركبات </w:t>
      </w:r>
      <w:proofErr w:type="spellStart"/>
      <w:r w:rsidRPr="00F159C5">
        <w:rPr>
          <w:rFonts w:hint="cs"/>
          <w:rtl/>
          <w:lang w:bidi="ar-SY"/>
        </w:rPr>
        <w:t>الألكانوأميد</w:t>
      </w:r>
      <w:proofErr w:type="spellEnd"/>
      <w:r w:rsidRPr="00F159C5">
        <w:rPr>
          <w:rFonts w:hint="cs"/>
          <w:rtl/>
          <w:lang w:bidi="ar-SY"/>
        </w:rPr>
        <w:t xml:space="preserve">: </w:t>
      </w:r>
      <w:proofErr w:type="spellStart"/>
      <w:r w:rsidRPr="00F159C5">
        <w:rPr>
          <w:rFonts w:hint="cs"/>
          <w:rtl/>
          <w:lang w:bidi="ar-SY"/>
        </w:rPr>
        <w:t>لوريل</w:t>
      </w:r>
      <w:proofErr w:type="spellEnd"/>
      <w:r w:rsidRPr="00F159C5">
        <w:rPr>
          <w:rFonts w:hint="cs"/>
          <w:rtl/>
          <w:lang w:bidi="ar-SY"/>
        </w:rPr>
        <w:t xml:space="preserve"> </w:t>
      </w:r>
      <w:proofErr w:type="spellStart"/>
      <w:r w:rsidRPr="00F159C5">
        <w:rPr>
          <w:rFonts w:hint="cs"/>
          <w:rtl/>
          <w:lang w:bidi="ar-SY"/>
        </w:rPr>
        <w:t>إيتانول</w:t>
      </w:r>
      <w:proofErr w:type="spellEnd"/>
      <w:r w:rsidRPr="00F159C5">
        <w:rPr>
          <w:rFonts w:hint="cs"/>
          <w:rtl/>
          <w:lang w:bidi="ar-SY"/>
        </w:rPr>
        <w:t xml:space="preserve"> أميد.</w:t>
      </w:r>
    </w:p>
    <w:p w14:paraId="1BD820F1" w14:textId="77777777" w:rsidR="00710F03" w:rsidRPr="00F159C5" w:rsidRDefault="00710F03" w:rsidP="00710F03">
      <w:pPr>
        <w:pStyle w:val="ListParagraph"/>
        <w:numPr>
          <w:ilvl w:val="0"/>
          <w:numId w:val="11"/>
        </w:numPr>
        <w:spacing w:after="0" w:line="240" w:lineRule="auto"/>
        <w:rPr>
          <w:rtl/>
          <w:lang w:bidi="ar-SY"/>
        </w:rPr>
      </w:pPr>
      <w:r w:rsidRPr="00F159C5">
        <w:rPr>
          <w:b/>
          <w:bCs/>
          <w:rtl/>
          <w:lang w:bidi="ar-SY"/>
        </w:rPr>
        <w:t>مزلقات</w:t>
      </w:r>
      <w:r w:rsidRPr="00F159C5">
        <w:rPr>
          <w:rFonts w:hint="cs"/>
          <w:rtl/>
          <w:lang w:bidi="ar-SY"/>
        </w:rPr>
        <w:t>: تُستخدم بنسبة 5-10%</w:t>
      </w:r>
      <w:r w:rsidRPr="00F159C5">
        <w:rPr>
          <w:rtl/>
          <w:lang w:bidi="ar-SY"/>
        </w:rPr>
        <w:t xml:space="preserve"> كالزيوت</w:t>
      </w:r>
      <w:r w:rsidRPr="00F159C5">
        <w:rPr>
          <w:rFonts w:hint="cs"/>
          <w:rtl/>
          <w:lang w:bidi="ar-SY"/>
        </w:rPr>
        <w:t xml:space="preserve"> المعدنية</w:t>
      </w:r>
      <w:r w:rsidRPr="00F159C5">
        <w:rPr>
          <w:rtl/>
          <w:lang w:bidi="ar-SY"/>
        </w:rPr>
        <w:t xml:space="preserve"> </w:t>
      </w:r>
      <w:proofErr w:type="spellStart"/>
      <w:r w:rsidRPr="00F159C5">
        <w:rPr>
          <w:rtl/>
          <w:lang w:bidi="ar-SY"/>
        </w:rPr>
        <w:t>واللانولين</w:t>
      </w:r>
      <w:proofErr w:type="spellEnd"/>
      <w:r w:rsidRPr="00F159C5">
        <w:rPr>
          <w:rFonts w:hint="cs"/>
          <w:rtl/>
          <w:lang w:bidi="ar-SY"/>
        </w:rPr>
        <w:t>.</w:t>
      </w:r>
    </w:p>
    <w:p w14:paraId="4D747572" w14:textId="77777777" w:rsidR="00710F03" w:rsidRPr="00F159C5" w:rsidRDefault="00710F03" w:rsidP="00710F03">
      <w:pPr>
        <w:pStyle w:val="ListParagraph"/>
        <w:numPr>
          <w:ilvl w:val="0"/>
          <w:numId w:val="11"/>
        </w:numPr>
        <w:spacing w:after="0" w:line="240" w:lineRule="auto"/>
        <w:rPr>
          <w:rtl/>
          <w:lang w:bidi="ar-SY"/>
        </w:rPr>
      </w:pPr>
      <w:r w:rsidRPr="00F159C5">
        <w:rPr>
          <w:b/>
          <w:bCs/>
          <w:rtl/>
          <w:lang w:bidi="ar-SY"/>
        </w:rPr>
        <w:t>مرطبات</w:t>
      </w:r>
      <w:r w:rsidRPr="00F159C5">
        <w:rPr>
          <w:rFonts w:hint="cs"/>
          <w:rtl/>
          <w:lang w:bidi="ar-SY"/>
        </w:rPr>
        <w:t xml:space="preserve">: تُستخدم بنسبة 10-15% لمنع جفاف المستحضر كالغليسرين </w:t>
      </w:r>
      <w:proofErr w:type="spellStart"/>
      <w:r w:rsidRPr="00F159C5">
        <w:rPr>
          <w:rFonts w:hint="cs"/>
          <w:rtl/>
          <w:lang w:bidi="ar-SY"/>
        </w:rPr>
        <w:t>والبروبلين</w:t>
      </w:r>
      <w:proofErr w:type="spellEnd"/>
      <w:r w:rsidRPr="00F159C5">
        <w:rPr>
          <w:rFonts w:hint="cs"/>
          <w:rtl/>
          <w:lang w:bidi="ar-SY"/>
        </w:rPr>
        <w:t xml:space="preserve"> </w:t>
      </w:r>
      <w:proofErr w:type="spellStart"/>
      <w:r w:rsidRPr="00F159C5">
        <w:rPr>
          <w:rFonts w:hint="cs"/>
          <w:rtl/>
          <w:lang w:bidi="ar-SY"/>
        </w:rPr>
        <w:t>غليكول</w:t>
      </w:r>
      <w:proofErr w:type="spellEnd"/>
      <w:r w:rsidRPr="00F159C5">
        <w:rPr>
          <w:rFonts w:hint="cs"/>
          <w:rtl/>
          <w:lang w:bidi="ar-SY"/>
        </w:rPr>
        <w:t>.</w:t>
      </w:r>
    </w:p>
    <w:p w14:paraId="07CA8397" w14:textId="77777777" w:rsidR="00710F03" w:rsidRPr="00F159C5" w:rsidRDefault="00710F03" w:rsidP="00710F03">
      <w:pPr>
        <w:pStyle w:val="ListParagraph"/>
        <w:numPr>
          <w:ilvl w:val="0"/>
          <w:numId w:val="11"/>
        </w:numPr>
        <w:spacing w:after="0" w:line="240" w:lineRule="auto"/>
        <w:rPr>
          <w:rtl/>
          <w:lang w:bidi="ar-SY"/>
        </w:rPr>
      </w:pPr>
      <w:r w:rsidRPr="00F159C5">
        <w:rPr>
          <w:b/>
          <w:bCs/>
          <w:rtl/>
          <w:lang w:bidi="ar-SY"/>
        </w:rPr>
        <w:t>غازات دافعة</w:t>
      </w:r>
      <w:r w:rsidRPr="00F159C5">
        <w:rPr>
          <w:rFonts w:hint="cs"/>
          <w:rtl/>
          <w:lang w:bidi="ar-SY"/>
        </w:rPr>
        <w:t xml:space="preserve">: تُستخدم بنسبة 10-15% لتشكيل الرغوة مثل الفحوم </w:t>
      </w:r>
      <w:proofErr w:type="spellStart"/>
      <w:r w:rsidRPr="00F159C5">
        <w:rPr>
          <w:rFonts w:hint="cs"/>
          <w:rtl/>
          <w:lang w:bidi="ar-SY"/>
        </w:rPr>
        <w:t>الهالوجينية</w:t>
      </w:r>
      <w:proofErr w:type="spellEnd"/>
      <w:r w:rsidRPr="00F159C5">
        <w:rPr>
          <w:rFonts w:hint="cs"/>
          <w:rtl/>
          <w:lang w:bidi="ar-SY"/>
        </w:rPr>
        <w:t xml:space="preserve"> ك</w:t>
      </w:r>
      <w:r w:rsidRPr="00F159C5">
        <w:rPr>
          <w:rtl/>
          <w:lang w:bidi="ar-SY"/>
        </w:rPr>
        <w:t>الف</w:t>
      </w:r>
      <w:r w:rsidRPr="00F159C5">
        <w:rPr>
          <w:rFonts w:hint="cs"/>
          <w:rtl/>
          <w:lang w:bidi="ar-SY"/>
        </w:rPr>
        <w:t xml:space="preserve">ريون </w:t>
      </w:r>
      <w:r w:rsidRPr="00F159C5">
        <w:rPr>
          <w:rtl/>
          <w:lang w:bidi="ar-SY"/>
        </w:rPr>
        <w:t>أو الهيدروكربونات</w:t>
      </w:r>
      <w:r w:rsidRPr="00F159C5">
        <w:rPr>
          <w:rFonts w:hint="cs"/>
          <w:rtl/>
          <w:lang w:bidi="ar-SY"/>
        </w:rPr>
        <w:t xml:space="preserve"> </w:t>
      </w:r>
      <w:proofErr w:type="spellStart"/>
      <w:r w:rsidRPr="00F159C5">
        <w:rPr>
          <w:rFonts w:hint="cs"/>
          <w:rtl/>
          <w:lang w:bidi="ar-SY"/>
        </w:rPr>
        <w:t>كالبروبان</w:t>
      </w:r>
      <w:proofErr w:type="spellEnd"/>
      <w:r w:rsidRPr="00F159C5">
        <w:rPr>
          <w:rFonts w:hint="cs"/>
          <w:rtl/>
          <w:lang w:bidi="ar-SY"/>
        </w:rPr>
        <w:t xml:space="preserve"> والبوتان.</w:t>
      </w:r>
    </w:p>
    <w:p w14:paraId="7F26DDEA" w14:textId="77777777" w:rsidR="00710F03" w:rsidRPr="00F159C5" w:rsidRDefault="00710F03" w:rsidP="00710F03">
      <w:pPr>
        <w:pStyle w:val="ListParagraph"/>
        <w:numPr>
          <w:ilvl w:val="0"/>
          <w:numId w:val="11"/>
        </w:numPr>
        <w:spacing w:after="0" w:line="240" w:lineRule="auto"/>
        <w:rPr>
          <w:rtl/>
          <w:lang w:bidi="ar-SY"/>
        </w:rPr>
      </w:pPr>
      <w:r w:rsidRPr="00F159C5">
        <w:rPr>
          <w:b/>
          <w:bCs/>
          <w:rtl/>
          <w:lang w:bidi="ar-SY"/>
        </w:rPr>
        <w:t>عطر</w:t>
      </w:r>
      <w:r w:rsidRPr="00F159C5">
        <w:rPr>
          <w:rFonts w:hint="cs"/>
          <w:rtl/>
          <w:lang w:bidi="ar-SY"/>
        </w:rPr>
        <w:t>: بنسبة 1%</w:t>
      </w:r>
      <w:r w:rsidRPr="00F159C5">
        <w:rPr>
          <w:rtl/>
          <w:lang w:bidi="ar-SY"/>
        </w:rPr>
        <w:t xml:space="preserve"> </w:t>
      </w:r>
    </w:p>
    <w:p w14:paraId="111C64B4" w14:textId="77777777" w:rsidR="00710F03" w:rsidRPr="00F159C5" w:rsidRDefault="00710F03" w:rsidP="00710F03">
      <w:pPr>
        <w:spacing w:after="0"/>
        <w:rPr>
          <w:rtl/>
          <w:lang w:bidi="ar-SY"/>
        </w:rPr>
      </w:pPr>
      <w:r w:rsidRPr="00F159C5">
        <w:rPr>
          <w:rtl/>
          <w:lang w:bidi="ar-SY"/>
        </w:rPr>
        <w:t>تسوق هذه المستحضرات إما بشكل عبوة رذ مضغوطة (</w:t>
      </w:r>
      <w:r w:rsidRPr="00F159C5">
        <w:rPr>
          <w:lang w:bidi="ar-SY"/>
        </w:rPr>
        <w:t>Aerosol</w:t>
      </w:r>
      <w:r w:rsidRPr="00F159C5">
        <w:rPr>
          <w:rtl/>
          <w:lang w:bidi="ar-SY"/>
        </w:rPr>
        <w:t xml:space="preserve">) وذلك بالنسبة لهلاميات </w:t>
      </w:r>
      <w:proofErr w:type="spellStart"/>
      <w:r w:rsidRPr="00F159C5">
        <w:rPr>
          <w:rtl/>
          <w:lang w:bidi="ar-SY"/>
        </w:rPr>
        <w:t>ورغوات</w:t>
      </w:r>
      <w:proofErr w:type="spellEnd"/>
      <w:r w:rsidRPr="00F159C5">
        <w:rPr>
          <w:rtl/>
          <w:lang w:bidi="ar-SY"/>
        </w:rPr>
        <w:t xml:space="preserve"> الحلاقة، أو بشكل أنبوب عادي (</w:t>
      </w:r>
      <w:r w:rsidRPr="00F159C5">
        <w:rPr>
          <w:lang w:bidi="ar-SY"/>
        </w:rPr>
        <w:t>Tube</w:t>
      </w:r>
      <w:r w:rsidRPr="00F159C5">
        <w:rPr>
          <w:rtl/>
          <w:lang w:bidi="ar-SY"/>
        </w:rPr>
        <w:t>) بالنسبة للكريمات.</w:t>
      </w:r>
    </w:p>
    <w:p w14:paraId="09500943" w14:textId="77777777" w:rsidR="00710F03" w:rsidRPr="006612E3" w:rsidRDefault="00710F03" w:rsidP="00710F03">
      <w:pPr>
        <w:spacing w:after="0" w:line="240" w:lineRule="auto"/>
        <w:rPr>
          <w:color w:val="2F5496" w:themeColor="accent1" w:themeShade="BF"/>
          <w:sz w:val="28"/>
          <w:szCs w:val="28"/>
          <w:u w:val="single"/>
          <w:rtl/>
          <w:lang w:bidi="ar-SY"/>
        </w:rPr>
      </w:pPr>
      <w:r w:rsidRPr="006612E3">
        <w:rPr>
          <w:b/>
          <w:bCs/>
          <w:color w:val="2F5496" w:themeColor="accent1" w:themeShade="BF"/>
          <w:sz w:val="28"/>
          <w:szCs w:val="28"/>
          <w:u w:val="single"/>
          <w:rtl/>
          <w:lang w:bidi="ar-SY"/>
        </w:rPr>
        <w:t>ملاحظات حول مستحضرات الحلاقة</w:t>
      </w:r>
      <w:r w:rsidRPr="006612E3">
        <w:rPr>
          <w:color w:val="2F5496" w:themeColor="accent1" w:themeShade="BF"/>
          <w:sz w:val="28"/>
          <w:szCs w:val="28"/>
          <w:u w:val="single"/>
          <w:rtl/>
          <w:lang w:bidi="ar-SY"/>
        </w:rPr>
        <w:t>:</w:t>
      </w:r>
    </w:p>
    <w:p w14:paraId="5E8007D6" w14:textId="77777777" w:rsidR="00710F03" w:rsidRPr="00F159C5" w:rsidRDefault="00710F03" w:rsidP="00710F03">
      <w:pPr>
        <w:numPr>
          <w:ilvl w:val="0"/>
          <w:numId w:val="8"/>
        </w:numPr>
        <w:spacing w:after="0" w:line="240" w:lineRule="auto"/>
        <w:rPr>
          <w:lang w:bidi="ar-SY"/>
        </w:rPr>
      </w:pPr>
      <w:r w:rsidRPr="00F159C5">
        <w:rPr>
          <w:rtl/>
          <w:lang w:bidi="ar-SY"/>
        </w:rPr>
        <w:t xml:space="preserve">يفضل استخدام حموض دسمة مشبعة طويلة السلسلة تحوي من </w:t>
      </w:r>
      <w:r w:rsidRPr="00F159C5">
        <w:rPr>
          <w:rFonts w:hint="cs"/>
          <w:rtl/>
          <w:lang w:bidi="ar-SY"/>
        </w:rPr>
        <w:t>12-</w:t>
      </w:r>
      <w:proofErr w:type="gramStart"/>
      <w:r w:rsidRPr="00F159C5">
        <w:rPr>
          <w:rFonts w:hint="cs"/>
          <w:rtl/>
          <w:lang w:bidi="ar-SY"/>
        </w:rPr>
        <w:t>18</w:t>
      </w:r>
      <w:r w:rsidRPr="00F159C5">
        <w:rPr>
          <w:lang w:bidi="ar-SY"/>
        </w:rPr>
        <w:t xml:space="preserve"> </w:t>
      </w:r>
      <w:r w:rsidRPr="00F159C5">
        <w:rPr>
          <w:rtl/>
          <w:lang w:bidi="ar-SY"/>
        </w:rPr>
        <w:t xml:space="preserve"> ذرة</w:t>
      </w:r>
      <w:proofErr w:type="gramEnd"/>
      <w:r w:rsidRPr="00F159C5">
        <w:rPr>
          <w:rtl/>
          <w:lang w:bidi="ar-SY"/>
        </w:rPr>
        <w:t xml:space="preserve"> كربون أما الحموض الدسمة ذات الوزن الجزيئي المنخفض فإنها تسبب حساسية للجلد .</w:t>
      </w:r>
    </w:p>
    <w:p w14:paraId="70B974EE" w14:textId="77777777" w:rsidR="00710F03" w:rsidRPr="00F159C5" w:rsidRDefault="00710F03" w:rsidP="00710F03">
      <w:pPr>
        <w:numPr>
          <w:ilvl w:val="0"/>
          <w:numId w:val="8"/>
        </w:numPr>
        <w:spacing w:after="0" w:line="240" w:lineRule="auto"/>
        <w:rPr>
          <w:lang w:bidi="ar-SY"/>
        </w:rPr>
      </w:pPr>
      <w:r w:rsidRPr="00F159C5">
        <w:rPr>
          <w:rtl/>
          <w:lang w:bidi="ar-SY"/>
        </w:rPr>
        <w:t xml:space="preserve">يستخدم </w:t>
      </w:r>
      <w:r w:rsidRPr="00F159C5">
        <w:rPr>
          <w:lang w:bidi="ar-SY"/>
        </w:rPr>
        <w:t>TEA</w:t>
      </w:r>
      <w:r w:rsidRPr="00F159C5">
        <w:rPr>
          <w:rtl/>
          <w:lang w:bidi="ar-SY"/>
        </w:rPr>
        <w:t xml:space="preserve"> لوحده أو مع </w:t>
      </w:r>
      <w:r w:rsidRPr="00F159C5">
        <w:rPr>
          <w:lang w:bidi="ar-SY"/>
        </w:rPr>
        <w:t xml:space="preserve">KOH </w:t>
      </w:r>
      <w:r w:rsidRPr="00F159C5">
        <w:rPr>
          <w:rtl/>
          <w:lang w:bidi="ar-SY"/>
        </w:rPr>
        <w:t xml:space="preserve"> 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 xml:space="preserve">لتحسين </w:t>
      </w:r>
      <w:proofErr w:type="spellStart"/>
      <w:r w:rsidRPr="00F159C5">
        <w:rPr>
          <w:rtl/>
          <w:lang w:bidi="ar-SY"/>
        </w:rPr>
        <w:t>التصبن</w:t>
      </w:r>
      <w:proofErr w:type="spellEnd"/>
      <w:r w:rsidRPr="00F159C5">
        <w:rPr>
          <w:rFonts w:hint="cs"/>
          <w:rtl/>
          <w:lang w:bidi="ar-SY"/>
        </w:rPr>
        <w:t xml:space="preserve">، وتُفضَّل الصوابين </w:t>
      </w:r>
      <w:proofErr w:type="spellStart"/>
      <w:r w:rsidRPr="00F159C5">
        <w:rPr>
          <w:rFonts w:hint="cs"/>
          <w:rtl/>
          <w:lang w:bidi="ar-SY"/>
        </w:rPr>
        <w:t>البوتاسية</w:t>
      </w:r>
      <w:proofErr w:type="spellEnd"/>
      <w:r w:rsidRPr="00F159C5">
        <w:rPr>
          <w:rFonts w:hint="cs"/>
          <w:rtl/>
          <w:lang w:bidi="ar-SY"/>
        </w:rPr>
        <w:t xml:space="preserve"> والعضوية على </w:t>
      </w:r>
      <w:proofErr w:type="spellStart"/>
      <w:r w:rsidRPr="00F159C5">
        <w:rPr>
          <w:rFonts w:hint="cs"/>
          <w:rtl/>
          <w:lang w:bidi="ar-SY"/>
        </w:rPr>
        <w:t>الصودية</w:t>
      </w:r>
      <w:proofErr w:type="spellEnd"/>
      <w:r w:rsidRPr="00F159C5">
        <w:rPr>
          <w:rFonts w:hint="cs"/>
          <w:rtl/>
          <w:lang w:bidi="ar-SY"/>
        </w:rPr>
        <w:t xml:space="preserve"> لأنها بقوام طري وأكثر احتمالاً من قبل الجلد.</w:t>
      </w:r>
    </w:p>
    <w:p w14:paraId="15C7C6A6" w14:textId="77777777" w:rsidR="00710F03" w:rsidRPr="00F159C5" w:rsidRDefault="00710F03" w:rsidP="00710F03">
      <w:pPr>
        <w:numPr>
          <w:ilvl w:val="0"/>
          <w:numId w:val="5"/>
        </w:numPr>
        <w:spacing w:after="0" w:line="240" w:lineRule="auto"/>
        <w:rPr>
          <w:lang w:bidi="ar-SY"/>
        </w:rPr>
      </w:pPr>
      <w:r w:rsidRPr="00F159C5">
        <w:rPr>
          <w:rFonts w:hint="cs"/>
          <w:rtl/>
          <w:lang w:bidi="ar-SY"/>
        </w:rPr>
        <w:t>تُستخدم</w:t>
      </w:r>
      <w:r w:rsidRPr="00F159C5">
        <w:rPr>
          <w:rtl/>
          <w:lang w:bidi="ar-SY"/>
        </w:rPr>
        <w:t xml:space="preserve"> </w:t>
      </w:r>
      <w:r w:rsidRPr="00F159C5">
        <w:rPr>
          <w:rFonts w:hint="cs"/>
          <w:rtl/>
          <w:lang w:bidi="ar-SY"/>
        </w:rPr>
        <w:t>المواد الدسمة السائلة أو الرخوة ك</w:t>
      </w:r>
      <w:r w:rsidRPr="00F159C5">
        <w:rPr>
          <w:rtl/>
          <w:lang w:bidi="ar-SY"/>
        </w:rPr>
        <w:t xml:space="preserve">الزيوت المعدنية أو بعض الزيوت النباتية أو الصنعية أو </w:t>
      </w:r>
      <w:proofErr w:type="spellStart"/>
      <w:r w:rsidRPr="00F159C5">
        <w:rPr>
          <w:rtl/>
          <w:lang w:bidi="ar-SY"/>
        </w:rPr>
        <w:t>السيليكونات</w:t>
      </w:r>
      <w:proofErr w:type="spellEnd"/>
      <w:r w:rsidRPr="00F159C5">
        <w:rPr>
          <w:rtl/>
          <w:lang w:bidi="ar-SY"/>
        </w:rPr>
        <w:t xml:space="preserve"> أو </w:t>
      </w:r>
      <w:proofErr w:type="spellStart"/>
      <w:r w:rsidRPr="00F159C5">
        <w:rPr>
          <w:rtl/>
          <w:lang w:bidi="ar-SY"/>
        </w:rPr>
        <w:t>اللانولين</w:t>
      </w:r>
      <w:proofErr w:type="spellEnd"/>
      <w:r w:rsidRPr="00F159C5">
        <w:rPr>
          <w:rFonts w:hint="cs"/>
          <w:rtl/>
          <w:lang w:bidi="ar-SY"/>
        </w:rPr>
        <w:t xml:space="preserve"> كم</w:t>
      </w:r>
      <w:r w:rsidRPr="00F159C5">
        <w:rPr>
          <w:rtl/>
          <w:lang w:bidi="ar-SY"/>
        </w:rPr>
        <w:t>زلقات و</w:t>
      </w:r>
      <w:r w:rsidRPr="00F159C5">
        <w:rPr>
          <w:rFonts w:hint="cs"/>
          <w:rtl/>
          <w:lang w:bidi="ar-SY"/>
        </w:rPr>
        <w:t>م</w:t>
      </w:r>
      <w:r w:rsidRPr="00F159C5">
        <w:rPr>
          <w:rtl/>
          <w:lang w:bidi="ar-SY"/>
        </w:rPr>
        <w:t>طريات في هذه الأشكال.</w:t>
      </w:r>
      <w:r w:rsidRPr="00F159C5">
        <w:rPr>
          <w:lang w:bidi="ar-SY"/>
        </w:rPr>
        <w:t xml:space="preserve"> </w:t>
      </w:r>
    </w:p>
    <w:p w14:paraId="2C1C8F45" w14:textId="77777777" w:rsidR="00710F03" w:rsidRPr="00F159C5" w:rsidRDefault="00710F03" w:rsidP="00710F03">
      <w:pPr>
        <w:pStyle w:val="ListParagraph"/>
        <w:numPr>
          <w:ilvl w:val="0"/>
          <w:numId w:val="5"/>
        </w:numPr>
        <w:spacing w:after="0" w:line="240" w:lineRule="auto"/>
        <w:rPr>
          <w:lang w:bidi="ar-SY"/>
        </w:rPr>
      </w:pPr>
      <w:r w:rsidRPr="00F159C5">
        <w:rPr>
          <w:rFonts w:hint="cs"/>
          <w:rtl/>
          <w:lang w:bidi="ar-SY"/>
        </w:rPr>
        <w:t xml:space="preserve">يمكن أن تتضمن </w:t>
      </w:r>
      <w:r w:rsidRPr="00F159C5">
        <w:rPr>
          <w:rtl/>
          <w:lang w:bidi="ar-SY"/>
        </w:rPr>
        <w:t xml:space="preserve">مستحضرات ما قبل الحلاقة الرطبة </w:t>
      </w:r>
      <w:r w:rsidRPr="00F159C5">
        <w:rPr>
          <w:b/>
          <w:bCs/>
          <w:rtl/>
          <w:lang w:bidi="ar-SY"/>
        </w:rPr>
        <w:t xml:space="preserve">مواد مبردة </w:t>
      </w:r>
      <w:proofErr w:type="spellStart"/>
      <w:r w:rsidRPr="00F159C5">
        <w:rPr>
          <w:rtl/>
          <w:lang w:bidi="ar-SY"/>
        </w:rPr>
        <w:t>كالمنتول</w:t>
      </w:r>
      <w:proofErr w:type="spellEnd"/>
      <w:r w:rsidRPr="00F159C5">
        <w:rPr>
          <w:rtl/>
          <w:lang w:bidi="ar-SY"/>
        </w:rPr>
        <w:t xml:space="preserve"> لتخفيف آثار التهيج </w:t>
      </w:r>
      <w:r w:rsidRPr="00F159C5">
        <w:rPr>
          <w:b/>
          <w:bCs/>
          <w:rtl/>
          <w:lang w:bidi="ar-SY"/>
        </w:rPr>
        <w:t>مواد حافظة</w:t>
      </w:r>
      <w:r w:rsidRPr="00F159C5">
        <w:rPr>
          <w:rtl/>
          <w:lang w:bidi="ar-SY"/>
        </w:rPr>
        <w:t xml:space="preserve"> </w:t>
      </w:r>
      <w:proofErr w:type="spellStart"/>
      <w:r w:rsidRPr="00F159C5">
        <w:rPr>
          <w:rtl/>
          <w:lang w:bidi="ar-SY"/>
        </w:rPr>
        <w:t>كالنيباجين</w:t>
      </w:r>
      <w:proofErr w:type="spellEnd"/>
      <w:r w:rsidRPr="00F159C5">
        <w:rPr>
          <w:rtl/>
          <w:lang w:bidi="ar-SY"/>
        </w:rPr>
        <w:t xml:space="preserve"> </w:t>
      </w:r>
      <w:proofErr w:type="spellStart"/>
      <w:r w:rsidRPr="00F159C5">
        <w:rPr>
          <w:rtl/>
          <w:lang w:bidi="ar-SY"/>
        </w:rPr>
        <w:t>والنيبازول</w:t>
      </w:r>
      <w:proofErr w:type="spellEnd"/>
      <w:r w:rsidRPr="00F159C5">
        <w:rPr>
          <w:rtl/>
          <w:lang w:bidi="ar-SY"/>
        </w:rPr>
        <w:t xml:space="preserve">، </w:t>
      </w:r>
      <w:r w:rsidRPr="00F159C5">
        <w:rPr>
          <w:b/>
          <w:bCs/>
          <w:rtl/>
          <w:lang w:bidi="ar-SY"/>
        </w:rPr>
        <w:t>ومضادات الصدأ</w:t>
      </w:r>
      <w:r w:rsidRPr="00F159C5">
        <w:rPr>
          <w:rtl/>
          <w:lang w:bidi="ar-SY"/>
        </w:rPr>
        <w:t xml:space="preserve"> </w:t>
      </w:r>
      <w:proofErr w:type="spellStart"/>
      <w:r w:rsidRPr="00F159C5">
        <w:rPr>
          <w:rtl/>
          <w:lang w:bidi="ar-SY"/>
        </w:rPr>
        <w:t>كالبوراكس</w:t>
      </w:r>
      <w:proofErr w:type="spellEnd"/>
      <w:r w:rsidRPr="00F159C5">
        <w:rPr>
          <w:rtl/>
          <w:lang w:bidi="ar-SY"/>
        </w:rPr>
        <w:t>.</w:t>
      </w:r>
    </w:p>
    <w:p w14:paraId="5EB1100C" w14:textId="77777777" w:rsidR="00710F03" w:rsidRPr="00F159C5" w:rsidRDefault="00710F03" w:rsidP="00710F03">
      <w:pPr>
        <w:spacing w:after="0" w:line="240" w:lineRule="auto"/>
        <w:rPr>
          <w:rtl/>
          <w:lang w:bidi="ar-SY"/>
        </w:rPr>
      </w:pPr>
      <w:bookmarkStart w:id="2" w:name="_GoBack"/>
      <w:bookmarkEnd w:id="2"/>
      <w:r w:rsidRPr="006612E3">
        <w:rPr>
          <w:b/>
          <w:bCs/>
          <w:color w:val="2F5496" w:themeColor="accent1" w:themeShade="BF"/>
          <w:sz w:val="28"/>
          <w:szCs w:val="28"/>
          <w:u w:val="single"/>
          <w:rtl/>
          <w:lang w:bidi="ar-SY"/>
        </w:rPr>
        <w:t>مستحضرات ما بعد الحلاقة:</w:t>
      </w:r>
      <w:r w:rsidRPr="006612E3">
        <w:rPr>
          <w:color w:val="2F5496" w:themeColor="accent1" w:themeShade="BF"/>
          <w:sz w:val="28"/>
          <w:szCs w:val="28"/>
          <w:rtl/>
          <w:lang w:bidi="ar-SY"/>
        </w:rPr>
        <w:t xml:space="preserve"> </w:t>
      </w:r>
      <w:r w:rsidRPr="00F159C5">
        <w:rPr>
          <w:rtl/>
          <w:lang w:bidi="ar-SY"/>
        </w:rPr>
        <w:t>وهي عبارة عن غسول أو جل أو محلول</w:t>
      </w:r>
      <w:r w:rsidRPr="00F159C5">
        <w:rPr>
          <w:rFonts w:hint="cs"/>
          <w:rtl/>
          <w:lang w:bidi="ar-SY"/>
        </w:rPr>
        <w:t xml:space="preserve"> </w:t>
      </w:r>
      <w:r w:rsidRPr="00F159C5">
        <w:rPr>
          <w:rtl/>
          <w:lang w:bidi="ar-SY"/>
        </w:rPr>
        <w:t>تحتوي عادة على:</w:t>
      </w:r>
    </w:p>
    <w:p w14:paraId="49C18F39" w14:textId="77777777" w:rsidR="00710F03" w:rsidRPr="00F159C5" w:rsidRDefault="00710F03" w:rsidP="00710F03">
      <w:pPr>
        <w:numPr>
          <w:ilvl w:val="0"/>
          <w:numId w:val="5"/>
        </w:numPr>
        <w:spacing w:after="0" w:line="240" w:lineRule="auto"/>
        <w:rPr>
          <w:lang w:bidi="ar-SY"/>
        </w:rPr>
      </w:pPr>
      <w:r w:rsidRPr="00F159C5">
        <w:rPr>
          <w:rFonts w:hint="cs"/>
          <w:rtl/>
          <w:lang w:bidi="ar-SY"/>
        </w:rPr>
        <w:t>مادة</w:t>
      </w:r>
      <w:r w:rsidRPr="00F159C5">
        <w:rPr>
          <w:rtl/>
          <w:lang w:bidi="ar-SY"/>
        </w:rPr>
        <w:t xml:space="preserve"> مطهر</w:t>
      </w:r>
      <w:r w:rsidRPr="00F159C5">
        <w:rPr>
          <w:rFonts w:hint="cs"/>
          <w:rtl/>
          <w:lang w:bidi="ar-SY"/>
        </w:rPr>
        <w:t>ة</w:t>
      </w:r>
      <w:r w:rsidRPr="00F159C5">
        <w:rPr>
          <w:rtl/>
          <w:lang w:bidi="ar-SY"/>
        </w:rPr>
        <w:t xml:space="preserve"> مثل الكحول لمنع التهاب الجروح كما أنه </w:t>
      </w:r>
      <w:r w:rsidRPr="00F159C5">
        <w:rPr>
          <w:rFonts w:hint="cs"/>
          <w:rtl/>
          <w:lang w:bidi="ar-SY"/>
        </w:rPr>
        <w:t>يقبض</w:t>
      </w:r>
      <w:r w:rsidRPr="00F159C5">
        <w:rPr>
          <w:rtl/>
          <w:lang w:bidi="ar-SY"/>
        </w:rPr>
        <w:t xml:space="preserve"> المسام ويمن</w:t>
      </w:r>
      <w:r w:rsidRPr="00F159C5">
        <w:rPr>
          <w:rFonts w:hint="cs"/>
          <w:rtl/>
          <w:lang w:bidi="ar-SY"/>
        </w:rPr>
        <w:t>ح شعورا مبردا</w:t>
      </w:r>
    </w:p>
    <w:p w14:paraId="21A06902" w14:textId="77777777" w:rsidR="00710F03" w:rsidRPr="00F159C5" w:rsidRDefault="00710F03" w:rsidP="00710F03">
      <w:pPr>
        <w:numPr>
          <w:ilvl w:val="0"/>
          <w:numId w:val="5"/>
        </w:numPr>
        <w:spacing w:after="0" w:line="240" w:lineRule="auto"/>
        <w:rPr>
          <w:lang w:bidi="ar-SY"/>
        </w:rPr>
      </w:pPr>
      <w:r w:rsidRPr="00F159C5">
        <w:rPr>
          <w:rtl/>
          <w:lang w:bidi="ar-SY"/>
        </w:rPr>
        <w:t xml:space="preserve">مرطبات لتنعيم البشرة كالغليسيرين </w:t>
      </w:r>
      <w:proofErr w:type="spellStart"/>
      <w:r w:rsidRPr="00F159C5">
        <w:rPr>
          <w:rtl/>
          <w:lang w:bidi="ar-SY"/>
        </w:rPr>
        <w:t>والبروبيلين</w:t>
      </w:r>
      <w:proofErr w:type="spellEnd"/>
      <w:r w:rsidRPr="00F159C5">
        <w:rPr>
          <w:rtl/>
          <w:lang w:bidi="ar-SY"/>
        </w:rPr>
        <w:t xml:space="preserve"> </w:t>
      </w:r>
      <w:proofErr w:type="spellStart"/>
      <w:r w:rsidRPr="00F159C5">
        <w:rPr>
          <w:rtl/>
          <w:lang w:bidi="ar-SY"/>
        </w:rPr>
        <w:t>غليكول</w:t>
      </w:r>
      <w:proofErr w:type="spellEnd"/>
    </w:p>
    <w:p w14:paraId="21E92967" w14:textId="77777777" w:rsidR="00710F03" w:rsidRPr="00F159C5" w:rsidRDefault="00710F03" w:rsidP="00710F03">
      <w:pPr>
        <w:numPr>
          <w:ilvl w:val="0"/>
          <w:numId w:val="5"/>
        </w:numPr>
        <w:spacing w:after="0" w:line="240" w:lineRule="auto"/>
        <w:rPr>
          <w:lang w:bidi="ar-SY"/>
        </w:rPr>
      </w:pPr>
      <w:r w:rsidRPr="00F159C5">
        <w:rPr>
          <w:rtl/>
          <w:lang w:bidi="ar-SY"/>
        </w:rPr>
        <w:t>مواد معطرة ومنعشة</w:t>
      </w:r>
    </w:p>
    <w:p w14:paraId="08E60653" w14:textId="77777777" w:rsidR="00710F03" w:rsidRPr="00F159C5" w:rsidRDefault="00710F03" w:rsidP="00710F03">
      <w:pPr>
        <w:numPr>
          <w:ilvl w:val="0"/>
          <w:numId w:val="5"/>
        </w:numPr>
        <w:spacing w:after="0" w:line="240" w:lineRule="auto"/>
        <w:rPr>
          <w:lang w:bidi="ar-SY"/>
        </w:rPr>
      </w:pPr>
      <w:r w:rsidRPr="00F159C5">
        <w:rPr>
          <w:rFonts w:hint="cs"/>
          <w:rtl/>
          <w:lang w:bidi="ar-SY"/>
        </w:rPr>
        <w:t>مواد</w:t>
      </w:r>
      <w:r w:rsidRPr="00F159C5">
        <w:rPr>
          <w:rtl/>
          <w:lang w:bidi="ar-SY"/>
        </w:rPr>
        <w:t xml:space="preserve"> مقبضة</w:t>
      </w:r>
    </w:p>
    <w:p w14:paraId="5F9FC803" w14:textId="2C239693" w:rsidR="00085B87" w:rsidRDefault="00085B87">
      <w:pPr>
        <w:bidi w:val="0"/>
        <w:rPr>
          <w:b/>
          <w:bCs/>
          <w:rtl/>
          <w:lang w:bidi="ar-SY"/>
        </w:rPr>
      </w:pPr>
      <w:r>
        <w:rPr>
          <w:b/>
          <w:bCs/>
          <w:rtl/>
          <w:lang w:bidi="ar-SY"/>
        </w:rPr>
        <w:br w:type="page"/>
      </w:r>
    </w:p>
    <w:p w14:paraId="6824C13D" w14:textId="04810576" w:rsidR="00E34D3B" w:rsidRDefault="00E34D3B" w:rsidP="00AB73B0">
      <w:pPr>
        <w:jc w:val="center"/>
        <w:rPr>
          <w:b/>
          <w:bCs/>
          <w:rtl/>
          <w:lang w:bidi="ar-SY"/>
        </w:rPr>
      </w:pPr>
      <w:r w:rsidRPr="00E34D3B">
        <w:rPr>
          <w:rFonts w:hint="cs"/>
          <w:b/>
          <w:bCs/>
          <w:rtl/>
          <w:lang w:bidi="ar-SY"/>
        </w:rPr>
        <w:lastRenderedPageBreak/>
        <w:t>صياغة</w:t>
      </w:r>
    </w:p>
    <w:p w14:paraId="6A27FADF" w14:textId="77777777" w:rsidR="00085B87" w:rsidRPr="00F446C7" w:rsidRDefault="00085B87" w:rsidP="00085B87">
      <w:pPr>
        <w:jc w:val="center"/>
        <w:rPr>
          <w:b/>
          <w:bCs/>
          <w:rtl/>
          <w:lang w:bidi="ar-SY"/>
        </w:rPr>
      </w:pPr>
      <w:r w:rsidRPr="00F446C7">
        <w:rPr>
          <w:b/>
          <w:bCs/>
          <w:rtl/>
          <w:lang w:bidi="ar-SY"/>
        </w:rPr>
        <w:t>صيغة عامة لرغوة الحلاقة</w:t>
      </w:r>
    </w:p>
    <w:tbl>
      <w:tblPr>
        <w:tblStyle w:val="4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1360"/>
        <w:gridCol w:w="6569"/>
      </w:tblGrid>
      <w:tr w:rsidR="00884A77" w:rsidRPr="00884A77" w14:paraId="15070D80" w14:textId="77777777" w:rsidTr="00C87E00">
        <w:tc>
          <w:tcPr>
            <w:tcW w:w="1360" w:type="dxa"/>
            <w:vAlign w:val="center"/>
          </w:tcPr>
          <w:p w14:paraId="60970D08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30%</w:t>
            </w:r>
          </w:p>
        </w:tc>
        <w:tc>
          <w:tcPr>
            <w:tcW w:w="6569" w:type="dxa"/>
            <w:vAlign w:val="center"/>
          </w:tcPr>
          <w:p w14:paraId="1DDBD1A9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rtl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 xml:space="preserve">Mixed </w:t>
            </w:r>
            <w:proofErr w:type="spellStart"/>
            <w:r w:rsidRPr="00884A77">
              <w:rPr>
                <w:rFonts w:eastAsia="Times New Roman"/>
                <w:lang w:bidi="ar-SY"/>
              </w:rPr>
              <w:t>Alkanol</w:t>
            </w:r>
            <w:proofErr w:type="spellEnd"/>
            <w:r w:rsidRPr="00884A77">
              <w:rPr>
                <w:rFonts w:eastAsia="Times New Roman"/>
                <w:lang w:bidi="ar-SY"/>
              </w:rPr>
              <w:t xml:space="preserve"> Amine / Sodium / Potassium Soaps</w:t>
            </w:r>
          </w:p>
        </w:tc>
      </w:tr>
      <w:tr w:rsidR="00884A77" w:rsidRPr="00884A77" w14:paraId="0A965C4E" w14:textId="77777777" w:rsidTr="00C87E00">
        <w:tc>
          <w:tcPr>
            <w:tcW w:w="1360" w:type="dxa"/>
            <w:vAlign w:val="center"/>
          </w:tcPr>
          <w:p w14:paraId="4A9D9774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15%</w:t>
            </w:r>
          </w:p>
        </w:tc>
        <w:tc>
          <w:tcPr>
            <w:tcW w:w="6569" w:type="dxa"/>
            <w:vAlign w:val="center"/>
          </w:tcPr>
          <w:p w14:paraId="1AC82093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Humectants</w:t>
            </w:r>
          </w:p>
        </w:tc>
      </w:tr>
      <w:tr w:rsidR="00884A77" w:rsidRPr="00884A77" w14:paraId="3439BDD9" w14:textId="77777777" w:rsidTr="00C87E00">
        <w:tc>
          <w:tcPr>
            <w:tcW w:w="1360" w:type="dxa"/>
            <w:vAlign w:val="center"/>
          </w:tcPr>
          <w:p w14:paraId="455FD8F4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15%</w:t>
            </w:r>
          </w:p>
        </w:tc>
        <w:tc>
          <w:tcPr>
            <w:tcW w:w="6569" w:type="dxa"/>
            <w:vAlign w:val="center"/>
          </w:tcPr>
          <w:p w14:paraId="0912E076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rtl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Propellants (e.g. Hydrocarbons)</w:t>
            </w:r>
          </w:p>
        </w:tc>
      </w:tr>
      <w:tr w:rsidR="00884A77" w:rsidRPr="00884A77" w14:paraId="03C7FB28" w14:textId="77777777" w:rsidTr="00C87E00">
        <w:tc>
          <w:tcPr>
            <w:tcW w:w="1360" w:type="dxa"/>
            <w:vAlign w:val="center"/>
          </w:tcPr>
          <w:p w14:paraId="26350367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10%</w:t>
            </w:r>
          </w:p>
        </w:tc>
        <w:tc>
          <w:tcPr>
            <w:tcW w:w="6569" w:type="dxa"/>
            <w:vAlign w:val="center"/>
          </w:tcPr>
          <w:p w14:paraId="5AD04A87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rtl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Emollients (e.g. Waxes</w:t>
            </w:r>
            <w:r w:rsidRPr="00884A77">
              <w:rPr>
                <w:rFonts w:eastAsia="Times New Roman"/>
                <w:rtl/>
                <w:lang w:bidi="ar-SY"/>
              </w:rPr>
              <w:t>،</w:t>
            </w:r>
            <w:r w:rsidRPr="00884A77">
              <w:rPr>
                <w:rFonts w:eastAsia="Times New Roman"/>
                <w:lang w:bidi="ar-SY"/>
              </w:rPr>
              <w:t xml:space="preserve"> Lanolin</w:t>
            </w:r>
            <w:r w:rsidRPr="00884A77">
              <w:rPr>
                <w:rFonts w:eastAsia="Times New Roman"/>
                <w:rtl/>
                <w:lang w:bidi="ar-SY"/>
              </w:rPr>
              <w:t>،</w:t>
            </w:r>
            <w:r w:rsidRPr="00884A77">
              <w:rPr>
                <w:rFonts w:eastAsia="Times New Roman"/>
                <w:lang w:bidi="ar-SY"/>
              </w:rPr>
              <w:t xml:space="preserve"> Silicone Derivatives)</w:t>
            </w:r>
          </w:p>
        </w:tc>
      </w:tr>
      <w:tr w:rsidR="00884A77" w:rsidRPr="00884A77" w14:paraId="72397992" w14:textId="77777777" w:rsidTr="00C87E00">
        <w:tc>
          <w:tcPr>
            <w:tcW w:w="1360" w:type="dxa"/>
            <w:vAlign w:val="center"/>
          </w:tcPr>
          <w:p w14:paraId="29FAE667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10%</w:t>
            </w:r>
          </w:p>
        </w:tc>
        <w:tc>
          <w:tcPr>
            <w:tcW w:w="6569" w:type="dxa"/>
            <w:vAlign w:val="center"/>
          </w:tcPr>
          <w:p w14:paraId="1965D217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rtl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Anionic Surfactants (e.g. Sodium Lauryl Sulfate)</w:t>
            </w:r>
          </w:p>
        </w:tc>
      </w:tr>
      <w:tr w:rsidR="00884A77" w:rsidRPr="00884A77" w14:paraId="45FA8D1F" w14:textId="77777777" w:rsidTr="00C87E00">
        <w:tc>
          <w:tcPr>
            <w:tcW w:w="1360" w:type="dxa"/>
            <w:vAlign w:val="center"/>
          </w:tcPr>
          <w:p w14:paraId="21F9BF3E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10%</w:t>
            </w:r>
          </w:p>
        </w:tc>
        <w:tc>
          <w:tcPr>
            <w:tcW w:w="6569" w:type="dxa"/>
            <w:vAlign w:val="center"/>
          </w:tcPr>
          <w:p w14:paraId="052A61E7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rtl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Non</w:t>
            </w:r>
            <w:r w:rsidRPr="00884A77">
              <w:rPr>
                <w:rFonts w:ascii="Times New Roman" w:eastAsia="Times New Roman" w:hAnsi="Times New Roman" w:cs="Times New Roman"/>
                <w:lang w:bidi="ar-SY"/>
              </w:rPr>
              <w:t>‐</w:t>
            </w:r>
            <w:r w:rsidRPr="00884A77">
              <w:rPr>
                <w:rFonts w:eastAsia="Times New Roman"/>
                <w:lang w:bidi="ar-SY"/>
              </w:rPr>
              <w:t>Ionic Surfactants (e.g. Lauryl Amide DEA)</w:t>
            </w:r>
          </w:p>
        </w:tc>
      </w:tr>
      <w:tr w:rsidR="00884A77" w:rsidRPr="00884A77" w14:paraId="547E9820" w14:textId="77777777" w:rsidTr="00C87E00">
        <w:tc>
          <w:tcPr>
            <w:tcW w:w="1360" w:type="dxa"/>
            <w:vAlign w:val="center"/>
          </w:tcPr>
          <w:p w14:paraId="3804AC90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2%</w:t>
            </w:r>
          </w:p>
        </w:tc>
        <w:tc>
          <w:tcPr>
            <w:tcW w:w="6569" w:type="dxa"/>
            <w:vAlign w:val="center"/>
          </w:tcPr>
          <w:p w14:paraId="265CE309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rtl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Additional Ingredients (e.g. Proteins</w:t>
            </w:r>
            <w:r w:rsidRPr="00884A77">
              <w:rPr>
                <w:rFonts w:eastAsia="Times New Roman"/>
                <w:rtl/>
                <w:lang w:bidi="ar-SY"/>
              </w:rPr>
              <w:t>،</w:t>
            </w:r>
            <w:r w:rsidRPr="00884A77">
              <w:rPr>
                <w:rFonts w:eastAsia="Times New Roman"/>
                <w:lang w:bidi="ar-SY"/>
              </w:rPr>
              <w:t xml:space="preserve"> Vitamins)</w:t>
            </w:r>
          </w:p>
        </w:tc>
      </w:tr>
      <w:tr w:rsidR="00884A77" w:rsidRPr="00884A77" w14:paraId="5F153D7B" w14:textId="77777777" w:rsidTr="00C87E00">
        <w:tc>
          <w:tcPr>
            <w:tcW w:w="1360" w:type="dxa"/>
            <w:vAlign w:val="center"/>
          </w:tcPr>
          <w:p w14:paraId="179EE4E2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1%</w:t>
            </w:r>
          </w:p>
        </w:tc>
        <w:tc>
          <w:tcPr>
            <w:tcW w:w="6569" w:type="dxa"/>
            <w:vAlign w:val="center"/>
          </w:tcPr>
          <w:p w14:paraId="45BF8319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rtl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Perfume</w:t>
            </w:r>
          </w:p>
        </w:tc>
      </w:tr>
      <w:tr w:rsidR="00884A77" w:rsidRPr="00884A77" w14:paraId="23803FEA" w14:textId="77777777" w:rsidTr="00C87E00">
        <w:tc>
          <w:tcPr>
            <w:tcW w:w="1360" w:type="dxa"/>
            <w:vAlign w:val="center"/>
          </w:tcPr>
          <w:p w14:paraId="4CE48AFF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1%</w:t>
            </w:r>
          </w:p>
        </w:tc>
        <w:tc>
          <w:tcPr>
            <w:tcW w:w="6569" w:type="dxa"/>
            <w:vAlign w:val="center"/>
          </w:tcPr>
          <w:p w14:paraId="76B54761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Preservatives</w:t>
            </w:r>
          </w:p>
        </w:tc>
      </w:tr>
      <w:tr w:rsidR="00884A77" w:rsidRPr="00884A77" w14:paraId="1562BC25" w14:textId="77777777" w:rsidTr="00C87E00">
        <w:tc>
          <w:tcPr>
            <w:tcW w:w="1360" w:type="dxa"/>
            <w:vAlign w:val="center"/>
          </w:tcPr>
          <w:p w14:paraId="0A20A83D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1%</w:t>
            </w:r>
          </w:p>
        </w:tc>
        <w:tc>
          <w:tcPr>
            <w:tcW w:w="6569" w:type="dxa"/>
            <w:vAlign w:val="center"/>
          </w:tcPr>
          <w:p w14:paraId="21E2D06D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Viscosity Controlling Agents (e.g. Cellulose Derivatives)</w:t>
            </w:r>
          </w:p>
        </w:tc>
      </w:tr>
      <w:tr w:rsidR="00884A77" w:rsidRPr="00884A77" w14:paraId="5EDCAFDD" w14:textId="77777777" w:rsidTr="00C87E00">
        <w:tc>
          <w:tcPr>
            <w:tcW w:w="1360" w:type="dxa"/>
            <w:vAlign w:val="center"/>
          </w:tcPr>
          <w:p w14:paraId="07D8830E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0.5%</w:t>
            </w:r>
          </w:p>
        </w:tc>
        <w:tc>
          <w:tcPr>
            <w:tcW w:w="6569" w:type="dxa"/>
            <w:vAlign w:val="center"/>
          </w:tcPr>
          <w:p w14:paraId="182858A0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Menthol</w:t>
            </w:r>
          </w:p>
        </w:tc>
      </w:tr>
      <w:tr w:rsidR="00884A77" w:rsidRPr="00884A77" w14:paraId="0BA1B364" w14:textId="77777777" w:rsidTr="00C87E00">
        <w:tc>
          <w:tcPr>
            <w:tcW w:w="1360" w:type="dxa"/>
            <w:vAlign w:val="center"/>
          </w:tcPr>
          <w:p w14:paraId="5353A4E6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Till 100%</w:t>
            </w:r>
          </w:p>
        </w:tc>
        <w:tc>
          <w:tcPr>
            <w:tcW w:w="6569" w:type="dxa"/>
            <w:vAlign w:val="center"/>
          </w:tcPr>
          <w:p w14:paraId="4AE9EFCF" w14:textId="77777777" w:rsidR="00884A77" w:rsidRPr="00884A77" w:rsidRDefault="00884A77" w:rsidP="00085B87">
            <w:pPr>
              <w:tabs>
                <w:tab w:val="left" w:pos="7241"/>
              </w:tabs>
              <w:contextualSpacing/>
              <w:jc w:val="center"/>
              <w:rPr>
                <w:rFonts w:eastAsia="Times New Roman"/>
                <w:lang w:bidi="ar-SY"/>
              </w:rPr>
            </w:pPr>
            <w:r w:rsidRPr="00884A77">
              <w:rPr>
                <w:rFonts w:eastAsia="Times New Roman"/>
                <w:lang w:bidi="ar-SY"/>
              </w:rPr>
              <w:t>Water</w:t>
            </w:r>
          </w:p>
        </w:tc>
      </w:tr>
    </w:tbl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Footer"/>
    </w:pPr>
    <w:r w:rsidRPr="00E033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CBD98BF" w:rsidR="00E03332" w:rsidRDefault="001F3010" w:rsidP="001F3010">
    <w:pPr>
      <w:pStyle w:val="Footer"/>
      <w:tabs>
        <w:tab w:val="clear" w:pos="4680"/>
        <w:tab w:val="clear" w:pos="9360"/>
        <w:tab w:val="left" w:pos="5621"/>
      </w:tabs>
      <w:jc w:val="right"/>
    </w:pPr>
    <w:r>
      <w:rPr>
        <w:rFonts w:hint="cs"/>
        <w:rtl/>
      </w:rPr>
      <w:t>مشرفة العملي: سوسن أحمد</w:t>
    </w: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6612E3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6612E3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6612E3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72ECA"/>
    <w:multiLevelType w:val="hybridMultilevel"/>
    <w:tmpl w:val="494C4E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3137D"/>
    <w:multiLevelType w:val="hybridMultilevel"/>
    <w:tmpl w:val="81203E9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5501C6"/>
    <w:multiLevelType w:val="hybridMultilevel"/>
    <w:tmpl w:val="DEBC90FA"/>
    <w:lvl w:ilvl="0" w:tplc="2EEA3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21F8C"/>
    <w:multiLevelType w:val="hybridMultilevel"/>
    <w:tmpl w:val="517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81078"/>
    <w:multiLevelType w:val="hybridMultilevel"/>
    <w:tmpl w:val="C9DC8A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797"/>
    <w:multiLevelType w:val="hybridMultilevel"/>
    <w:tmpl w:val="5D96C67A"/>
    <w:lvl w:ilvl="0" w:tplc="B336B4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8E619C"/>
    <w:multiLevelType w:val="hybridMultilevel"/>
    <w:tmpl w:val="BA1A15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4729E"/>
    <w:multiLevelType w:val="hybridMultilevel"/>
    <w:tmpl w:val="D24E9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7FF6"/>
    <w:multiLevelType w:val="hybridMultilevel"/>
    <w:tmpl w:val="CD62B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085B87"/>
    <w:rsid w:val="000C2D9B"/>
    <w:rsid w:val="000C4425"/>
    <w:rsid w:val="001310F9"/>
    <w:rsid w:val="00137DC0"/>
    <w:rsid w:val="001579D9"/>
    <w:rsid w:val="00167CE4"/>
    <w:rsid w:val="0017222F"/>
    <w:rsid w:val="00187BB0"/>
    <w:rsid w:val="001F3010"/>
    <w:rsid w:val="00300C7F"/>
    <w:rsid w:val="003E1627"/>
    <w:rsid w:val="00446A4B"/>
    <w:rsid w:val="0049227E"/>
    <w:rsid w:val="005B30ED"/>
    <w:rsid w:val="005B4EF4"/>
    <w:rsid w:val="005F696B"/>
    <w:rsid w:val="006612E3"/>
    <w:rsid w:val="00664A51"/>
    <w:rsid w:val="006E55D8"/>
    <w:rsid w:val="00701B29"/>
    <w:rsid w:val="00710F03"/>
    <w:rsid w:val="00727C27"/>
    <w:rsid w:val="0083168D"/>
    <w:rsid w:val="00847301"/>
    <w:rsid w:val="00855908"/>
    <w:rsid w:val="00855B13"/>
    <w:rsid w:val="00884A77"/>
    <w:rsid w:val="008B7730"/>
    <w:rsid w:val="00913659"/>
    <w:rsid w:val="009C0A33"/>
    <w:rsid w:val="00A6175F"/>
    <w:rsid w:val="00A870D4"/>
    <w:rsid w:val="00AB73B0"/>
    <w:rsid w:val="00AC0DE1"/>
    <w:rsid w:val="00BB2074"/>
    <w:rsid w:val="00C37992"/>
    <w:rsid w:val="00C451AF"/>
    <w:rsid w:val="00D05624"/>
    <w:rsid w:val="00D62DD4"/>
    <w:rsid w:val="00D8744D"/>
    <w:rsid w:val="00DA5A58"/>
    <w:rsid w:val="00DA5EDB"/>
    <w:rsid w:val="00DC2F28"/>
    <w:rsid w:val="00E03332"/>
    <w:rsid w:val="00E10659"/>
    <w:rsid w:val="00E34D3B"/>
    <w:rsid w:val="00E926F6"/>
    <w:rsid w:val="00EE29E3"/>
    <w:rsid w:val="00F159C5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E34D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88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6AFB-4531-49B3-9EE7-DF290539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B-13</cp:lastModifiedBy>
  <cp:revision>28</cp:revision>
  <cp:lastPrinted>2023-05-02T06:37:00Z</cp:lastPrinted>
  <dcterms:created xsi:type="dcterms:W3CDTF">2023-05-01T12:04:00Z</dcterms:created>
  <dcterms:modified xsi:type="dcterms:W3CDTF">2023-05-20T09:12:00Z</dcterms:modified>
</cp:coreProperties>
</file>