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9F03077" w:rsidR="00446A4B" w:rsidRPr="00446A4B" w:rsidRDefault="00446A4B" w:rsidP="00D32460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32460">
        <w:rPr>
          <w:rFonts w:ascii="Sakkal Majalla" w:hAnsi="Sakkal Majalla" w:cs="Sakkal Majalla" w:hint="cs"/>
          <w:rtl/>
        </w:rPr>
        <w:t>الصيدلة</w:t>
      </w:r>
    </w:p>
    <w:p w14:paraId="2E6F761C" w14:textId="2B31B75E" w:rsidR="009C0A33" w:rsidRPr="00446A4B" w:rsidRDefault="005B4EF4" w:rsidP="00D32460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32460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58CC3FCD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4053E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2D95E339" w:rsidR="00446A4B" w:rsidRPr="0004053E" w:rsidRDefault="0004053E" w:rsidP="0004053E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04053E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تحليل ا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لم</w:t>
      </w:r>
      <w:r w:rsidRPr="0004053E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واد الدسمة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7400AAC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D32460">
        <w:rPr>
          <w:rFonts w:hint="cs"/>
          <w:b/>
          <w:bCs/>
          <w:rtl/>
        </w:rPr>
        <w:t>ال</w:t>
      </w:r>
      <w:r w:rsidR="00A8574E">
        <w:rPr>
          <w:rFonts w:hint="cs"/>
          <w:b/>
          <w:bCs/>
          <w:rtl/>
          <w:lang w:bidi="ar-SY"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العام الدراسي</w:t>
      </w:r>
      <w:r w:rsidR="00D32460">
        <w:rPr>
          <w:rFonts w:hint="cs"/>
          <w:b/>
          <w:bCs/>
          <w:rtl/>
        </w:rPr>
        <w:t xml:space="preserve"> 202</w:t>
      </w:r>
      <w:r w:rsidR="009859ED">
        <w:rPr>
          <w:rFonts w:hint="cs"/>
          <w:b/>
          <w:bCs/>
          <w:rtl/>
        </w:rPr>
        <w:t>3</w:t>
      </w:r>
      <w:r w:rsidR="00D32460">
        <w:rPr>
          <w:rFonts w:hint="cs"/>
          <w:b/>
          <w:bCs/>
          <w:rtl/>
        </w:rPr>
        <w:t>/202</w:t>
      </w:r>
      <w:r w:rsidR="009859ED">
        <w:rPr>
          <w:rFonts w:hint="cs"/>
          <w:b/>
          <w:bCs/>
          <w:rtl/>
        </w:rPr>
        <w:t>4</w:t>
      </w:r>
    </w:p>
    <w:p w14:paraId="6EDFFD36" w14:textId="77777777" w:rsidR="0004053E" w:rsidRDefault="0004053E" w:rsidP="00EE29E3">
      <w:pPr>
        <w:rPr>
          <w:b/>
          <w:bCs/>
          <w:rtl/>
        </w:rPr>
      </w:pPr>
    </w:p>
    <w:p w14:paraId="700786F7" w14:textId="77777777" w:rsidR="00D32460" w:rsidRDefault="00D32460" w:rsidP="00EE29E3">
      <w:pPr>
        <w:rPr>
          <w:b/>
          <w:bCs/>
          <w:rtl/>
        </w:rPr>
      </w:pPr>
    </w:p>
    <w:p w14:paraId="62BB9C93" w14:textId="77777777" w:rsidR="00D32460" w:rsidRPr="00EE29E3" w:rsidRDefault="00D3246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B5DFB94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3F8932E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087E232A" w14:textId="3FFA3C7D" w:rsidR="00B6022B" w:rsidRPr="00B6022B" w:rsidRDefault="00B6022B" w:rsidP="00B6022B">
            <w:pPr>
              <w:pStyle w:val="Heading2"/>
              <w:outlineLvl w:val="1"/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</w:pP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استخ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لا</w:t>
            </w: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ص ا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لم</w:t>
            </w:r>
            <w:r w:rsidRPr="00B6022B">
              <w:rPr>
                <w:rFonts w:ascii="Sakkal Majalla" w:hAnsi="Sakkal Majalla" w:cs="Sakkal Majalla"/>
                <w:color w:val="44546A" w:themeColor="text2"/>
                <w:kern w:val="0"/>
                <w:sz w:val="72"/>
                <w:szCs w:val="52"/>
                <w:rtl/>
              </w:rPr>
              <w:t>واد الدسمة باستخدام ا</w:t>
            </w:r>
            <w:r w:rsidRPr="00B6022B">
              <w:rPr>
                <w:rFonts w:ascii="Sakkal Majalla" w:hAnsi="Sakkal Majalla" w:cs="Sakkal Majalla" w:hint="cs"/>
                <w:color w:val="44546A" w:themeColor="text2"/>
                <w:kern w:val="0"/>
                <w:sz w:val="72"/>
                <w:szCs w:val="52"/>
                <w:rtl/>
              </w:rPr>
              <w:t>لمحلات</w:t>
            </w:r>
          </w:p>
          <w:p w14:paraId="24AD83A3" w14:textId="398D9AF3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dxa"/>
          </w:tcPr>
          <w:p w14:paraId="2F9FBC90" w14:textId="4CD33555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19EBEF72" w:rsidR="00855B13" w:rsidRPr="00B6022B" w:rsidRDefault="00B6022B" w:rsidP="00B6022B">
            <w:pPr>
              <w:ind w:left="390"/>
              <w:rPr>
                <w:rtl/>
              </w:rPr>
            </w:pP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ال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ا</w:t>
            </w: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ستخلاص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 xml:space="preserve"> باستخدام جهاز سوكسيليه</w:t>
            </w:r>
            <w:r w:rsidRPr="001271DC">
              <w:rPr>
                <w:rFonts w:eastAsiaTheme="majorEastAsia"/>
                <w:b/>
                <w:bCs/>
                <w:color w:val="2F5496" w:themeColor="accent1" w:themeShade="BF"/>
                <w:kern w:val="2"/>
                <w:sz w:val="26"/>
                <w:szCs w:val="26"/>
                <w:lang w:bidi="ar-SY"/>
                <w14:ligatures w14:val="standardContextual"/>
              </w:rPr>
              <w:t xml:space="preserve"> 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lang w:bidi="ar-SY"/>
                <w14:ligatures w14:val="standardContextual"/>
              </w:rPr>
              <w:t>SOXHLET     Extraction</w:t>
            </w:r>
            <w:r>
              <w:rPr>
                <w:rFonts w:eastAsiaTheme="majorEastAsia" w:hint="cs"/>
                <w:b/>
                <w:bCs/>
                <w:color w:val="2F5496" w:themeColor="accent1" w:themeShade="BF"/>
                <w:kern w:val="2"/>
                <w:sz w:val="26"/>
                <w:szCs w:val="26"/>
                <w:rtl/>
                <w:lang w:bidi="ar-SY"/>
                <w14:ligatures w14:val="standardContextual"/>
              </w:rPr>
              <w:t xml:space="preserve"> </w:t>
            </w:r>
          </w:p>
        </w:tc>
        <w:tc>
          <w:tcPr>
            <w:tcW w:w="1553" w:type="dxa"/>
          </w:tcPr>
          <w:p w14:paraId="1511773D" w14:textId="0882B87B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A186B1A" w:rsidR="00855B13" w:rsidRPr="00B6022B" w:rsidRDefault="00B6022B" w:rsidP="00B6022B">
            <w:pPr>
              <w:jc w:val="center"/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</w:pP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تحديد قرائن ا</w:t>
            </w:r>
            <w:r w:rsidRPr="00B6022B">
              <w:rPr>
                <w:rFonts w:eastAsiaTheme="majorEastAsia" w:hint="cs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لم</w:t>
            </w:r>
            <w:r w:rsidRPr="00B6022B">
              <w:rPr>
                <w:rFonts w:eastAsiaTheme="majorEastAsia"/>
                <w:b/>
                <w:bCs/>
                <w:color w:val="44546A" w:themeColor="text2"/>
                <w:sz w:val="72"/>
                <w:szCs w:val="52"/>
                <w:rtl/>
                <w:lang w:bidi="ar-SY"/>
                <w14:ligatures w14:val="standardContextual"/>
              </w:rPr>
              <w:t>واد الدسمة</w:t>
            </w:r>
          </w:p>
        </w:tc>
        <w:tc>
          <w:tcPr>
            <w:tcW w:w="1553" w:type="dxa"/>
          </w:tcPr>
          <w:p w14:paraId="52E59292" w14:textId="761F6346" w:rsidR="00855B13" w:rsidRPr="00446A4B" w:rsidRDefault="00B6022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17D70DA1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</w:rPr>
              <w:t xml:space="preserve"> </w:t>
            </w:r>
            <w:r w:rsidR="008A21C6">
              <w:rPr>
                <w:rFonts w:ascii="Sakkal Majalla" w:hAnsi="Sakkal Majalla" w:cs="Sakkal Majalla" w:hint="cs"/>
                <w:rtl/>
              </w:rPr>
              <w:t>قرينة اليود</w:t>
            </w:r>
            <w:r w:rsidRPr="007C34CE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1553" w:type="dxa"/>
          </w:tcPr>
          <w:p w14:paraId="4DE2DCC9" w14:textId="3D6B9298" w:rsidR="00855B13" w:rsidRPr="00446A4B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7C34CE" w:rsidRPr="00446A4B" w14:paraId="442EF6F4" w14:textId="77777777" w:rsidTr="00855B13">
        <w:tc>
          <w:tcPr>
            <w:tcW w:w="7463" w:type="dxa"/>
          </w:tcPr>
          <w:p w14:paraId="1EB8DC09" w14:textId="098F407F" w:rsidR="007C34CE" w:rsidRP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قرينة التصبن</w:t>
            </w:r>
          </w:p>
        </w:tc>
        <w:tc>
          <w:tcPr>
            <w:tcW w:w="1553" w:type="dxa"/>
          </w:tcPr>
          <w:p w14:paraId="34DE033C" w14:textId="52AD758D" w:rsid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7C34CE" w:rsidRPr="00446A4B" w14:paraId="1B244E42" w14:textId="77777777" w:rsidTr="00855B13">
        <w:tc>
          <w:tcPr>
            <w:tcW w:w="7463" w:type="dxa"/>
          </w:tcPr>
          <w:p w14:paraId="32FB1762" w14:textId="1048C529" w:rsidR="007C34CE" w:rsidRPr="007C34CE" w:rsidRDefault="008A21C6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قرينة البيروكسيد</w:t>
            </w:r>
            <w:r w:rsidR="007C34CE" w:rsidRPr="007C34CE">
              <w:rPr>
                <w:rFonts w:ascii="Sakkal Majalla" w:hAnsi="Sakkal Majalla" w:cs="Sakkal Majalla" w:hint="cs"/>
                <w:rtl/>
              </w:rPr>
              <w:t xml:space="preserve">  </w:t>
            </w:r>
          </w:p>
        </w:tc>
        <w:tc>
          <w:tcPr>
            <w:tcW w:w="1553" w:type="dxa"/>
          </w:tcPr>
          <w:p w14:paraId="65BCE82F" w14:textId="491B2260" w:rsidR="007C34CE" w:rsidRDefault="008A21C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565477DD" w14:textId="77777777" w:rsidR="008A21C6" w:rsidRPr="00446A4B" w:rsidRDefault="008A21C6" w:rsidP="00D05624">
      <w:pPr>
        <w:pStyle w:val="Title"/>
        <w:rPr>
          <w:rFonts w:ascii="Sakkal Majalla" w:hAnsi="Sakkal Majalla" w:cs="Sakkal Majalla"/>
          <w:rtl/>
        </w:rPr>
      </w:pPr>
    </w:p>
    <w:p w14:paraId="2B5A7F6E" w14:textId="0B4DBB10" w:rsidR="00847301" w:rsidRPr="008A21C6" w:rsidRDefault="00847301" w:rsidP="008A21C6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B2BE2F8" w:rsidR="00847301" w:rsidRPr="00446A4B" w:rsidRDefault="00F711DC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r w:rsidR="008A21C6">
        <w:rPr>
          <w:rFonts w:hint="cs"/>
          <w:rtl/>
        </w:rPr>
        <w:t>طريقة استخلاص المواد الدسمة وتحديد قرائنها</w:t>
      </w:r>
      <w:r w:rsidR="00A574E9">
        <w:rPr>
          <w:rFonts w:hint="cs"/>
          <w:rtl/>
        </w:rPr>
        <w:t>.</w:t>
      </w:r>
      <w:r w:rsidR="008A21C6">
        <w:rPr>
          <w:rFonts w:hint="cs"/>
          <w:rtl/>
        </w:rPr>
        <w:t xml:space="preserve"> 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E8B1D79" w14:textId="77777777" w:rsidR="0004053E" w:rsidRDefault="0004053E" w:rsidP="00485253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لمو</w:t>
      </w:r>
      <w:r>
        <w:rPr>
          <w:rtl/>
        </w:rPr>
        <w:t>اد الدسمة : تنحل ا</w:t>
      </w:r>
      <w:r>
        <w:rPr>
          <w:rFonts w:hint="cs"/>
          <w:rtl/>
        </w:rPr>
        <w:t>لم</w:t>
      </w:r>
      <w:r>
        <w:rPr>
          <w:rtl/>
        </w:rPr>
        <w:t>واد الدسمة في ا</w:t>
      </w:r>
      <w:r>
        <w:rPr>
          <w:rFonts w:hint="cs"/>
          <w:rtl/>
        </w:rPr>
        <w:t>لمحلا</w:t>
      </w:r>
      <w:r>
        <w:rPr>
          <w:rtl/>
        </w:rPr>
        <w:t>ت العضوية مثل ا</w:t>
      </w:r>
      <w:r>
        <w:rPr>
          <w:rFonts w:hint="cs"/>
          <w:rtl/>
        </w:rPr>
        <w:t>لإي</w:t>
      </w:r>
      <w:r>
        <w:rPr>
          <w:rtl/>
        </w:rPr>
        <w:t>تر</w:t>
      </w:r>
      <w:r>
        <w:rPr>
          <w:rFonts w:hint="cs"/>
          <w:rtl/>
        </w:rPr>
        <w:t xml:space="preserve"> </w:t>
      </w:r>
      <w:r>
        <w:rPr>
          <w:rtl/>
        </w:rPr>
        <w:t>والهكسان والكلوروفورم و</w:t>
      </w:r>
      <w:r>
        <w:rPr>
          <w:rFonts w:hint="cs"/>
          <w:rtl/>
        </w:rPr>
        <w:t xml:space="preserve">لا </w:t>
      </w:r>
      <w:r>
        <w:rPr>
          <w:rtl/>
        </w:rPr>
        <w:t>تنحل في ا</w:t>
      </w:r>
      <w:r>
        <w:rPr>
          <w:rFonts w:hint="cs"/>
          <w:rtl/>
        </w:rPr>
        <w:t>لما</w:t>
      </w:r>
      <w:r>
        <w:rPr>
          <w:rtl/>
        </w:rPr>
        <w:t>ء</w:t>
      </w:r>
    </w:p>
    <w:p w14:paraId="546E8FC9" w14:textId="308F03E9" w:rsidR="0004053E" w:rsidRDefault="0004053E" w:rsidP="00485253">
      <w:pPr>
        <w:rPr>
          <w:rtl/>
        </w:rPr>
      </w:pPr>
      <w:r>
        <w:t xml:space="preserve"> . </w:t>
      </w:r>
      <w:r>
        <w:rPr>
          <w:rtl/>
        </w:rPr>
        <w:t>تضم ا</w:t>
      </w:r>
      <w:r>
        <w:rPr>
          <w:rFonts w:hint="cs"/>
          <w:rtl/>
        </w:rPr>
        <w:t>لم</w:t>
      </w:r>
      <w:r>
        <w:rPr>
          <w:rtl/>
        </w:rPr>
        <w:t>واد الدسمة ا</w:t>
      </w:r>
      <w:r>
        <w:rPr>
          <w:rFonts w:hint="cs"/>
          <w:rtl/>
        </w:rPr>
        <w:t>لم</w:t>
      </w:r>
      <w:r>
        <w:rPr>
          <w:rtl/>
        </w:rPr>
        <w:t>ركبات التالية</w:t>
      </w:r>
      <w:r>
        <w:t xml:space="preserve"> : </w:t>
      </w:r>
    </w:p>
    <w:p w14:paraId="3E5462B7" w14:textId="17819F1E" w:rsidR="0004053E" w:rsidRDefault="0004053E" w:rsidP="00485253">
      <w:pPr>
        <w:rPr>
          <w:rtl/>
        </w:rPr>
      </w:pPr>
      <w:r>
        <w:rPr>
          <w:rFonts w:hint="cs"/>
          <w:rtl/>
        </w:rPr>
        <w:t>1_</w:t>
      </w:r>
      <w:r>
        <w:rPr>
          <w:rtl/>
        </w:rPr>
        <w:t>الحموض الدسمة</w:t>
      </w:r>
      <w:r>
        <w:t xml:space="preserve"> </w:t>
      </w:r>
      <w:r w:rsidR="008A21C6">
        <w:rPr>
          <w:rFonts w:hint="cs"/>
          <w:rtl/>
        </w:rPr>
        <w:t xml:space="preserve">  </w:t>
      </w:r>
      <w:r>
        <w:t xml:space="preserve">Acids: </w:t>
      </w:r>
      <w:r w:rsidR="008A21C6">
        <w:rPr>
          <w:rFonts w:hint="cs"/>
          <w:rtl/>
        </w:rPr>
        <w:t xml:space="preserve">   </w:t>
      </w:r>
      <w:r w:rsidR="008A21C6">
        <w:t>Fatty</w:t>
      </w:r>
      <w:r>
        <w:rPr>
          <w:rtl/>
        </w:rPr>
        <w:t>تصنف اعتمادا على عدد الروابط ا</w:t>
      </w:r>
      <w:r>
        <w:rPr>
          <w:rFonts w:hint="cs"/>
          <w:rtl/>
        </w:rPr>
        <w:t>لم</w:t>
      </w:r>
      <w:r>
        <w:rPr>
          <w:rtl/>
        </w:rPr>
        <w:t>ضاعفة في السلسلة إلى</w:t>
      </w:r>
      <w:r>
        <w:rPr>
          <w:rFonts w:hint="cs"/>
          <w:rtl/>
        </w:rPr>
        <w:t>:</w:t>
      </w:r>
    </w:p>
    <w:p w14:paraId="24DCB74D" w14:textId="32B4FADC" w:rsidR="0004053E" w:rsidRDefault="00FD411C" w:rsidP="00FD411C">
      <w:pPr>
        <w:rPr>
          <w:rtl/>
        </w:rPr>
      </w:pPr>
      <w:r>
        <w:t xml:space="preserve">  _a</w:t>
      </w:r>
      <w:r w:rsidR="0004053E">
        <w:rPr>
          <w:rtl/>
        </w:rPr>
        <w:t>الحموض الدسمة ا</w:t>
      </w:r>
      <w:r w:rsidR="0004053E">
        <w:rPr>
          <w:rFonts w:hint="cs"/>
          <w:rtl/>
        </w:rPr>
        <w:t>لمش</w:t>
      </w:r>
      <w:r w:rsidR="0004053E">
        <w:rPr>
          <w:rtl/>
        </w:rPr>
        <w:t>بعة</w:t>
      </w:r>
      <w:r w:rsidR="0004053E">
        <w:t xml:space="preserve"> Satureted Fatty Acid( SFA )</w:t>
      </w:r>
      <w:r w:rsidR="0004053E">
        <w:rPr>
          <w:rFonts w:hint="cs"/>
          <w:rtl/>
        </w:rPr>
        <w:t xml:space="preserve">لا </w:t>
      </w:r>
      <w:r w:rsidR="0004053E">
        <w:rPr>
          <w:rtl/>
        </w:rPr>
        <w:t>تحوي أية رابطة مضاعفة. منها حمض النخيل</w:t>
      </w:r>
      <w:r w:rsidR="0004053E">
        <w:t xml:space="preserve">Palmetic Acid </w:t>
      </w:r>
      <w:r w:rsidR="0004053E">
        <w:rPr>
          <w:rtl/>
        </w:rPr>
        <w:t>وحمض الشمع</w:t>
      </w:r>
      <w:r w:rsidR="0004053E">
        <w:t xml:space="preserve"> </w:t>
      </w:r>
    </w:p>
    <w:p w14:paraId="46561085" w14:textId="3CFC9CF0" w:rsidR="00B36EA7" w:rsidRDefault="00FD411C" w:rsidP="00FD411C">
      <w:r>
        <w:t xml:space="preserve"> _b </w:t>
      </w:r>
      <w:r w:rsidR="0004053E">
        <w:rPr>
          <w:rFonts w:hint="cs"/>
          <w:rtl/>
        </w:rPr>
        <w:t xml:space="preserve">الحموض الدسمة غير المشبعة </w:t>
      </w:r>
      <w:r w:rsidR="0004053E">
        <w:t>Unsatureted Fatty Acid ( USFA)</w:t>
      </w:r>
    </w:p>
    <w:p w14:paraId="4A7D5317" w14:textId="77777777" w:rsidR="007521E1" w:rsidRDefault="007521E1" w:rsidP="00485253">
      <w:pPr>
        <w:pStyle w:val="ListParagraph"/>
        <w:rPr>
          <w:rtl/>
        </w:rPr>
      </w:pPr>
    </w:p>
    <w:p w14:paraId="4B06560F" w14:textId="1AC2FE79" w:rsidR="007521E1" w:rsidRDefault="0004053E" w:rsidP="00FD411C">
      <w:pPr>
        <w:pStyle w:val="ListParagraph"/>
        <w:numPr>
          <w:ilvl w:val="0"/>
          <w:numId w:val="12"/>
        </w:numPr>
      </w:pPr>
      <w:r>
        <w:rPr>
          <w:rtl/>
        </w:rPr>
        <w:t>حموض دسمة وحيدة عدم ا</w:t>
      </w:r>
      <w:r>
        <w:rPr>
          <w:rFonts w:hint="cs"/>
          <w:rtl/>
          <w:lang w:bidi="ar-SY"/>
        </w:rPr>
        <w:t>لإ</w:t>
      </w:r>
      <w:r>
        <w:rPr>
          <w:rtl/>
        </w:rPr>
        <w:t>شباع</w:t>
      </w:r>
      <w:r>
        <w:t xml:space="preserve"> : (MUFA</w:t>
      </w:r>
      <w:r w:rsidR="000148CD">
        <w:t>)</w:t>
      </w:r>
      <w:r>
        <w:t xml:space="preserve"> Mono Unsatureted Fatty Acid</w:t>
      </w:r>
      <w:r w:rsidR="000148CD">
        <w:t xml:space="preserve">       </w:t>
      </w:r>
      <w:r>
        <w:rPr>
          <w:rtl/>
        </w:rPr>
        <w:t>تحوي رابطة مضاعفة وحيدة، وأهم مثال عنها هو حمض الزيت</w:t>
      </w:r>
      <w:r>
        <w:t xml:space="preserve"> O</w:t>
      </w:r>
      <w:r w:rsidR="000148CD">
        <w:t>leic Acid</w:t>
      </w:r>
    </w:p>
    <w:p w14:paraId="06FCC8FC" w14:textId="77777777" w:rsidR="00B36EA7" w:rsidRDefault="00B36EA7" w:rsidP="00485253">
      <w:pPr>
        <w:pStyle w:val="ListParagraph"/>
      </w:pPr>
    </w:p>
    <w:p w14:paraId="4C11932A" w14:textId="1F066C75" w:rsidR="00B36EA7" w:rsidRPr="000148CD" w:rsidRDefault="000148CD" w:rsidP="00FD411C">
      <w:pPr>
        <w:pStyle w:val="ListParagraph"/>
        <w:numPr>
          <w:ilvl w:val="0"/>
          <w:numId w:val="12"/>
        </w:numPr>
      </w:pPr>
      <w:r>
        <w:rPr>
          <w:rtl/>
        </w:rPr>
        <w:t>حموض دسمة عديدة عدم ا</w:t>
      </w:r>
      <w:r>
        <w:rPr>
          <w:rFonts w:hint="cs"/>
          <w:rtl/>
          <w:lang w:bidi="ar-SY"/>
        </w:rPr>
        <w:t>لإ</w:t>
      </w:r>
      <w:r>
        <w:rPr>
          <w:rtl/>
        </w:rPr>
        <w:t>شباع</w:t>
      </w:r>
      <w:r>
        <w:t xml:space="preserve"> :(PUFA) </w:t>
      </w:r>
      <w:r>
        <w:rPr>
          <w:rtl/>
        </w:rPr>
        <w:t>تحوي هذه الحموض رابطتين مضاعفتين أو أكثر. مثل حمض اللينولينيك</w:t>
      </w:r>
      <w:r>
        <w:t xml:space="preserve">Lenolenic acid </w:t>
      </w:r>
    </w:p>
    <w:p w14:paraId="29E4A099" w14:textId="77777777" w:rsidR="00B36EA7" w:rsidRDefault="00B36EA7" w:rsidP="00485253">
      <w:pPr>
        <w:pStyle w:val="ListParagraph"/>
      </w:pPr>
    </w:p>
    <w:p w14:paraId="286CE084" w14:textId="1A1C16CB" w:rsidR="000D04C2" w:rsidRDefault="00C95902" w:rsidP="00485253">
      <w:pPr>
        <w:pStyle w:val="ListParagraph"/>
        <w:rPr>
          <w:rtl/>
        </w:rPr>
      </w:pPr>
      <w:r>
        <w:rPr>
          <w:rFonts w:hint="cs"/>
          <w:rtl/>
        </w:rPr>
        <w:t xml:space="preserve">2_ </w:t>
      </w:r>
      <w:r w:rsidR="00A81240">
        <w:rPr>
          <w:rtl/>
        </w:rPr>
        <w:t>الغليسيريدات</w:t>
      </w:r>
      <w:r w:rsidR="00A81240">
        <w:t xml:space="preserve"> Glycerides </w:t>
      </w:r>
      <w:r w:rsidR="00A81240">
        <w:rPr>
          <w:rtl/>
        </w:rPr>
        <w:t>وتضم</w:t>
      </w:r>
      <w:r w:rsidR="00A81240">
        <w:t xml:space="preserve"> </w:t>
      </w:r>
    </w:p>
    <w:p w14:paraId="6AB49081" w14:textId="446AFDEC" w:rsidR="00C95902" w:rsidRDefault="00A81240" w:rsidP="00C95902">
      <w:pPr>
        <w:pStyle w:val="ListParagraph"/>
        <w:numPr>
          <w:ilvl w:val="0"/>
          <w:numId w:val="13"/>
        </w:numPr>
        <w:rPr>
          <w:lang w:bidi="ar-SY"/>
        </w:rPr>
      </w:pPr>
      <w:r>
        <w:rPr>
          <w:rtl/>
        </w:rPr>
        <w:t>ث</w:t>
      </w:r>
      <w:r w:rsidR="000D04C2">
        <w:rPr>
          <w:rFonts w:hint="cs"/>
          <w:rtl/>
        </w:rPr>
        <w:t>لاث</w:t>
      </w:r>
      <w:r>
        <w:rPr>
          <w:rtl/>
        </w:rPr>
        <w:t>يات الغليسيريد</w:t>
      </w:r>
      <w:r>
        <w:t xml:space="preserve"> Triglcerides : </w:t>
      </w:r>
      <w:r>
        <w:rPr>
          <w:rtl/>
        </w:rPr>
        <w:t>تشكل النسبة اأ</w:t>
      </w:r>
      <w:r w:rsidR="000D04C2">
        <w:rPr>
          <w:rFonts w:hint="cs"/>
          <w:rtl/>
        </w:rPr>
        <w:t>لأ</w:t>
      </w:r>
      <w:r>
        <w:rPr>
          <w:rtl/>
        </w:rPr>
        <w:t>كبر من ا</w:t>
      </w:r>
      <w:r w:rsidR="000D04C2">
        <w:rPr>
          <w:rFonts w:hint="cs"/>
          <w:rtl/>
        </w:rPr>
        <w:t>لم</w:t>
      </w:r>
      <w:r>
        <w:rPr>
          <w:rtl/>
        </w:rPr>
        <w:t>واد الدسمة و هي أسترة الغليسرول مع 3 أحماض دسم</w:t>
      </w:r>
      <w:r w:rsidR="00C95902">
        <w:rPr>
          <w:rFonts w:hint="cs"/>
          <w:rtl/>
        </w:rPr>
        <w:t>ة</w:t>
      </w:r>
    </w:p>
    <w:p w14:paraId="54A6F326" w14:textId="7AB7729B" w:rsidR="00B36EA7" w:rsidRDefault="00A81240" w:rsidP="00C95902">
      <w:pPr>
        <w:pStyle w:val="ListParagraph"/>
        <w:numPr>
          <w:ilvl w:val="0"/>
          <w:numId w:val="13"/>
        </w:numPr>
        <w:rPr>
          <w:lang w:bidi="ar-SY"/>
        </w:rPr>
      </w:pPr>
      <w:r>
        <w:rPr>
          <w:rtl/>
        </w:rPr>
        <w:t xml:space="preserve"> </w:t>
      </w:r>
      <w:r>
        <w:t xml:space="preserve"> </w:t>
      </w:r>
      <w:r>
        <w:rPr>
          <w:rtl/>
        </w:rPr>
        <w:t>أحاديات وثنائيات الغليسيريد</w:t>
      </w:r>
      <w:r>
        <w:t xml:space="preserve"> </w:t>
      </w:r>
      <w:r w:rsidR="00C95902">
        <w:t>Monglcerides .</w:t>
      </w:r>
      <w:r>
        <w:t xml:space="preserve">Diglcerides </w:t>
      </w:r>
    </w:p>
    <w:p w14:paraId="091D48EE" w14:textId="385B1E00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 3_ </w:t>
      </w:r>
      <w:r>
        <w:rPr>
          <w:rtl/>
        </w:rPr>
        <w:t>الفوسفولبيدات</w:t>
      </w:r>
      <w:r>
        <w:t xml:space="preserve"> Phospholipides : </w:t>
      </w:r>
      <w:r>
        <w:rPr>
          <w:rtl/>
        </w:rPr>
        <w:t>أسترة الحموض الدسمة مع غليسيرول وحمض الفوسفور</w:t>
      </w:r>
    </w:p>
    <w:p w14:paraId="0D847954" w14:textId="2E2F4237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4_ </w:t>
      </w:r>
      <w:r>
        <w:rPr>
          <w:rtl/>
        </w:rPr>
        <w:t>ستيرو</w:t>
      </w:r>
      <w:r>
        <w:rPr>
          <w:rFonts w:hint="cs"/>
          <w:rtl/>
        </w:rPr>
        <w:t>لا</w:t>
      </w:r>
      <w:r>
        <w:rPr>
          <w:rtl/>
        </w:rPr>
        <w:t>ت</w:t>
      </w:r>
      <w:r>
        <w:t xml:space="preserve"> Sterols : </w:t>
      </w:r>
      <w:r>
        <w:rPr>
          <w:rtl/>
        </w:rPr>
        <w:t>أسترة الحموض الدسمة مع كحول الستيرول</w:t>
      </w:r>
      <w:r>
        <w:rPr>
          <w:rFonts w:hint="cs"/>
          <w:rtl/>
        </w:rPr>
        <w:t xml:space="preserve"> </w:t>
      </w:r>
    </w:p>
    <w:p w14:paraId="75C45199" w14:textId="5B666775" w:rsidR="00C95902" w:rsidRDefault="00C95902" w:rsidP="00C95902">
      <w:pPr>
        <w:rPr>
          <w:rtl/>
        </w:rPr>
      </w:pPr>
      <w:r>
        <w:rPr>
          <w:rFonts w:hint="cs"/>
          <w:rtl/>
        </w:rPr>
        <w:t xml:space="preserve">              5_ </w:t>
      </w:r>
      <w:r>
        <w:rPr>
          <w:rtl/>
        </w:rPr>
        <w:t>الشموع</w:t>
      </w:r>
      <w:r>
        <w:t xml:space="preserve"> Waxes : </w:t>
      </w:r>
      <w:r>
        <w:rPr>
          <w:rtl/>
        </w:rPr>
        <w:t>أسترات لحموض دسمة طويلة السلسلة مع غول طويل السلسلة</w:t>
      </w:r>
    </w:p>
    <w:p w14:paraId="32F58308" w14:textId="77777777" w:rsidR="00C95902" w:rsidRDefault="00C95902" w:rsidP="00C95902">
      <w:pPr>
        <w:rPr>
          <w:rtl/>
        </w:rPr>
      </w:pPr>
    </w:p>
    <w:p w14:paraId="055BCC84" w14:textId="77777777" w:rsidR="00C95902" w:rsidRDefault="00C95902" w:rsidP="00C95902">
      <w:pPr>
        <w:rPr>
          <w:rtl/>
        </w:rPr>
      </w:pPr>
    </w:p>
    <w:p w14:paraId="766B0DAC" w14:textId="77777777" w:rsidR="00C95902" w:rsidRDefault="00C95902" w:rsidP="00C95902">
      <w:pPr>
        <w:rPr>
          <w:rtl/>
        </w:rPr>
      </w:pPr>
    </w:p>
    <w:p w14:paraId="704CE8FD" w14:textId="77777777" w:rsidR="00C95902" w:rsidRDefault="00C95902" w:rsidP="00C95902">
      <w:pPr>
        <w:rPr>
          <w:rtl/>
        </w:rPr>
      </w:pPr>
    </w:p>
    <w:p w14:paraId="01CFB8ED" w14:textId="77777777" w:rsidR="00C95902" w:rsidRDefault="00C95902" w:rsidP="00C95902">
      <w:pPr>
        <w:rPr>
          <w:rtl/>
        </w:rPr>
      </w:pPr>
    </w:p>
    <w:p w14:paraId="77414E82" w14:textId="77777777" w:rsidR="001271DC" w:rsidRDefault="001271DC" w:rsidP="00C95902">
      <w:pPr>
        <w:rPr>
          <w:rtl/>
        </w:rPr>
      </w:pPr>
    </w:p>
    <w:p w14:paraId="0B8D656D" w14:textId="0602EF36" w:rsidR="001271DC" w:rsidRDefault="001271DC" w:rsidP="001271DC">
      <w:pPr>
        <w:rPr>
          <w:rtl/>
        </w:rPr>
      </w:pPr>
      <w:r w:rsidRPr="001271DC">
        <w:rPr>
          <w:noProof/>
          <w:rtl/>
        </w:rPr>
        <w:drawing>
          <wp:inline distT="0" distB="0" distL="0" distR="0" wp14:anchorId="279B4803" wp14:editId="66B69870">
            <wp:extent cx="5731510" cy="4335145"/>
            <wp:effectExtent l="0" t="0" r="2540" b="8255"/>
            <wp:docPr id="1505052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09C5" w14:textId="77777777" w:rsidR="001271DC" w:rsidRDefault="001271DC" w:rsidP="00C95902">
      <w:pPr>
        <w:rPr>
          <w:rtl/>
        </w:rPr>
      </w:pPr>
    </w:p>
    <w:p w14:paraId="70F905DC" w14:textId="1D547EC6" w:rsidR="00C95902" w:rsidRDefault="00C95902" w:rsidP="00C95902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أهم ما يهم الباحث أثناء تحليل ا</w:t>
      </w:r>
      <w:r>
        <w:rPr>
          <w:rFonts w:hint="cs"/>
          <w:rtl/>
        </w:rPr>
        <w:t>لمو</w:t>
      </w:r>
      <w:r>
        <w:rPr>
          <w:rtl/>
        </w:rPr>
        <w:t>اد الدسمة هي النقاط التالية</w:t>
      </w:r>
      <w:r>
        <w:rPr>
          <w:rFonts w:hint="cs"/>
          <w:rtl/>
        </w:rPr>
        <w:t>:</w:t>
      </w:r>
    </w:p>
    <w:p w14:paraId="10DF6F96" w14:textId="43ED25B7" w:rsidR="00C95902" w:rsidRDefault="00C95902" w:rsidP="00C95902">
      <w:pPr>
        <w:pStyle w:val="ListParagraph"/>
        <w:numPr>
          <w:ilvl w:val="0"/>
          <w:numId w:val="15"/>
        </w:numPr>
        <w:rPr>
          <w:rtl/>
        </w:rPr>
      </w:pPr>
      <w:r>
        <w:rPr>
          <w:rtl/>
        </w:rPr>
        <w:t xml:space="preserve">تحديد التركيز الكلي للمواد الدسمة </w:t>
      </w:r>
    </w:p>
    <w:p w14:paraId="341FA63E" w14:textId="14C700C2" w:rsidR="00C95902" w:rsidRDefault="00C95902" w:rsidP="00C95902">
      <w:pPr>
        <w:pStyle w:val="ListParagraph"/>
        <w:numPr>
          <w:ilvl w:val="0"/>
          <w:numId w:val="15"/>
        </w:numPr>
        <w:rPr>
          <w:rtl/>
        </w:rPr>
      </w:pPr>
      <w:r>
        <w:rPr>
          <w:rtl/>
        </w:rPr>
        <w:t>تحديد نوع ا</w:t>
      </w:r>
      <w:r>
        <w:rPr>
          <w:rFonts w:hint="cs"/>
          <w:rtl/>
        </w:rPr>
        <w:t>لم</w:t>
      </w:r>
      <w:r>
        <w:rPr>
          <w:rtl/>
        </w:rPr>
        <w:t>واد الدسمة</w:t>
      </w:r>
    </w:p>
    <w:p w14:paraId="18280F31" w14:textId="4D52C2CA" w:rsidR="00C95902" w:rsidRDefault="00C95902" w:rsidP="00C95902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</w:t>
      </w:r>
      <w:r>
        <w:rPr>
          <w:rtl/>
        </w:rPr>
        <w:t>حديد الخواص الفيزيوكيميائية للمواد الدسمة</w:t>
      </w:r>
    </w:p>
    <w:p w14:paraId="73C9098D" w14:textId="77777777" w:rsidR="00C95902" w:rsidRDefault="00C95902" w:rsidP="00EE2E55">
      <w:pPr>
        <w:pStyle w:val="Heading2"/>
        <w:rPr>
          <w:rFonts w:ascii="Sakkal Majalla" w:hAnsi="Sakkal Majalla" w:cs="Sakkal Majalla"/>
          <w:rtl/>
        </w:rPr>
      </w:pPr>
    </w:p>
    <w:p w14:paraId="442620DF" w14:textId="77777777" w:rsidR="00B6022B" w:rsidRDefault="00B6022B" w:rsidP="00B6022B">
      <w:pPr>
        <w:rPr>
          <w:rtl/>
          <w:lang w:bidi="ar-SY"/>
        </w:rPr>
      </w:pPr>
    </w:p>
    <w:p w14:paraId="62B15933" w14:textId="77777777" w:rsidR="00B6022B" w:rsidRDefault="00B6022B" w:rsidP="00B6022B">
      <w:pPr>
        <w:rPr>
          <w:rtl/>
          <w:lang w:bidi="ar-SY"/>
        </w:rPr>
      </w:pPr>
    </w:p>
    <w:p w14:paraId="5BF63FF9" w14:textId="77777777" w:rsidR="00AE5F14" w:rsidRDefault="00AE5F14" w:rsidP="00B6022B">
      <w:pPr>
        <w:rPr>
          <w:rtl/>
          <w:lang w:bidi="ar-SY"/>
        </w:rPr>
      </w:pPr>
    </w:p>
    <w:p w14:paraId="511A58F7" w14:textId="77777777" w:rsidR="00B6022B" w:rsidRPr="00B6022B" w:rsidRDefault="00B6022B" w:rsidP="00B6022B">
      <w:pPr>
        <w:rPr>
          <w:rtl/>
          <w:lang w:bidi="ar-SY"/>
        </w:rPr>
      </w:pPr>
    </w:p>
    <w:p w14:paraId="7B0999D6" w14:textId="056AACCD" w:rsidR="00C95902" w:rsidRDefault="00C95902" w:rsidP="00EE2E55">
      <w:pPr>
        <w:pStyle w:val="Heading2"/>
        <w:rPr>
          <w:rtl/>
        </w:rPr>
      </w:pPr>
      <w:r w:rsidRPr="00EE2E55">
        <w:rPr>
          <w:rFonts w:ascii="Sakkal Majalla" w:hAnsi="Sakkal Majalla" w:cs="Sakkal Majalla"/>
          <w:rtl/>
        </w:rPr>
        <w:lastRenderedPageBreak/>
        <w:t>استخ</w:t>
      </w:r>
      <w:r w:rsidRPr="00EE2E55">
        <w:rPr>
          <w:rFonts w:ascii="Sakkal Majalla" w:hAnsi="Sakkal Majalla" w:cs="Sakkal Majalla" w:hint="cs"/>
          <w:rtl/>
        </w:rPr>
        <w:t>لا</w:t>
      </w:r>
      <w:r w:rsidRPr="00EE2E55">
        <w:rPr>
          <w:rFonts w:ascii="Sakkal Majalla" w:hAnsi="Sakkal Majalla" w:cs="Sakkal Majalla"/>
          <w:rtl/>
        </w:rPr>
        <w:t>ص ا</w:t>
      </w:r>
      <w:r w:rsidRPr="00EE2E55">
        <w:rPr>
          <w:rFonts w:ascii="Sakkal Majalla" w:hAnsi="Sakkal Majalla" w:cs="Sakkal Majalla" w:hint="cs"/>
          <w:rtl/>
        </w:rPr>
        <w:t>لم</w:t>
      </w:r>
      <w:r w:rsidRPr="00EE2E55">
        <w:rPr>
          <w:rFonts w:ascii="Sakkal Majalla" w:hAnsi="Sakkal Majalla" w:cs="Sakkal Majalla"/>
          <w:rtl/>
        </w:rPr>
        <w:t>واد الدسمة باستخدام ا</w:t>
      </w:r>
      <w:r w:rsidRPr="00EE2E55">
        <w:rPr>
          <w:rFonts w:ascii="Sakkal Majalla" w:hAnsi="Sakkal Majalla" w:cs="Sakkal Majalla" w:hint="cs"/>
          <w:rtl/>
        </w:rPr>
        <w:t>لمحلات</w:t>
      </w:r>
      <w:r>
        <w:rPr>
          <w:rFonts w:hint="cs"/>
          <w:rtl/>
        </w:rPr>
        <w:t xml:space="preserve"> :</w:t>
      </w:r>
    </w:p>
    <w:p w14:paraId="158FF413" w14:textId="5D15D0F5" w:rsidR="00C95902" w:rsidRDefault="00C95902" w:rsidP="00C95902">
      <w:pPr>
        <w:rPr>
          <w:rtl/>
        </w:rPr>
      </w:pPr>
      <w:r>
        <w:t xml:space="preserve"> </w:t>
      </w:r>
      <w:r>
        <w:rPr>
          <w:rtl/>
        </w:rPr>
        <w:t>تتمتع ا</w:t>
      </w:r>
      <w:r>
        <w:rPr>
          <w:rFonts w:hint="cs"/>
          <w:rtl/>
        </w:rPr>
        <w:t>لمحلات</w:t>
      </w:r>
      <w:r>
        <w:rPr>
          <w:rtl/>
        </w:rPr>
        <w:t xml:space="preserve"> العضوية ا</w:t>
      </w:r>
      <w:r>
        <w:rPr>
          <w:rFonts w:hint="cs"/>
          <w:rtl/>
        </w:rPr>
        <w:t>لمس</w:t>
      </w:r>
      <w:r>
        <w:rPr>
          <w:rtl/>
        </w:rPr>
        <w:t>تخدمة في استخ</w:t>
      </w:r>
      <w:r>
        <w:rPr>
          <w:rFonts w:hint="cs"/>
          <w:rtl/>
        </w:rPr>
        <w:t>لا</w:t>
      </w:r>
      <w:r>
        <w:rPr>
          <w:rtl/>
        </w:rPr>
        <w:t>ص ا</w:t>
      </w:r>
      <w:r>
        <w:rPr>
          <w:rFonts w:hint="cs"/>
          <w:rtl/>
        </w:rPr>
        <w:t>لمو</w:t>
      </w:r>
      <w:r>
        <w:rPr>
          <w:rtl/>
        </w:rPr>
        <w:t>اد الدسمة با</w:t>
      </w:r>
      <w:r>
        <w:rPr>
          <w:rFonts w:hint="cs"/>
          <w:rtl/>
        </w:rPr>
        <w:t>لم</w:t>
      </w:r>
      <w:r>
        <w:rPr>
          <w:rtl/>
        </w:rPr>
        <w:t>واصفات التالية</w:t>
      </w:r>
      <w:r>
        <w:t xml:space="preserve"> : </w:t>
      </w:r>
    </w:p>
    <w:p w14:paraId="0165D763" w14:textId="7A730CF5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>قدرة عالية على إذابة ا</w:t>
      </w:r>
      <w:r w:rsidR="00EE2E55">
        <w:rPr>
          <w:rFonts w:hint="cs"/>
          <w:rtl/>
        </w:rPr>
        <w:t>لمو</w:t>
      </w:r>
      <w:r>
        <w:rPr>
          <w:rtl/>
        </w:rPr>
        <w:t>اد الدسمة</w:t>
      </w:r>
      <w:r>
        <w:t>.</w:t>
      </w:r>
    </w:p>
    <w:p w14:paraId="3ACF441D" w14:textId="775FEE8F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تركيبها الكيميائي ثابت </w:t>
      </w:r>
    </w:p>
    <w:p w14:paraId="6C1E3DE4" w14:textId="1ACB56E6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منخفضة التكلفة </w:t>
      </w:r>
    </w:p>
    <w:p w14:paraId="304C02DA" w14:textId="364FD701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>درجة غليانها منخفضة من أجل سهولة التخلص منها</w:t>
      </w:r>
    </w:p>
    <w:p w14:paraId="40AB8E67" w14:textId="1FEA0472" w:rsidR="00C95902" w:rsidRDefault="00C95902" w:rsidP="00EE2E55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 xml:space="preserve">غير سام </w:t>
      </w:r>
    </w:p>
    <w:p w14:paraId="23BA2034" w14:textId="77777777" w:rsidR="001271DC" w:rsidRDefault="00C95902" w:rsidP="001271DC">
      <w:pPr>
        <w:pStyle w:val="ListParagraph"/>
        <w:numPr>
          <w:ilvl w:val="0"/>
          <w:numId w:val="16"/>
        </w:numPr>
      </w:pPr>
      <w:r>
        <w:rPr>
          <w:rtl/>
        </w:rPr>
        <w:t>غير قابل ل</w:t>
      </w:r>
      <w:r w:rsidR="00EE2E55">
        <w:rPr>
          <w:rFonts w:hint="cs"/>
          <w:rtl/>
        </w:rPr>
        <w:t>لا</w:t>
      </w:r>
      <w:r>
        <w:rPr>
          <w:rtl/>
        </w:rPr>
        <w:t>شتعال أو اا</w:t>
      </w:r>
      <w:r w:rsidR="00EE2E55">
        <w:rPr>
          <w:rFonts w:hint="cs"/>
          <w:rtl/>
        </w:rPr>
        <w:t>لان</w:t>
      </w:r>
      <w:r>
        <w:rPr>
          <w:rtl/>
        </w:rPr>
        <w:t>فجار</w:t>
      </w:r>
    </w:p>
    <w:p w14:paraId="2DE965C1" w14:textId="7A1FAC9B" w:rsidR="00EE2E55" w:rsidRDefault="00EE2E55" w:rsidP="001271DC">
      <w:pPr>
        <w:ind w:left="390"/>
      </w:pP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ستخلاص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باستخدام جهاز سوكسيليه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SOXHLET     Extraction</w:t>
      </w:r>
      <w:r w:rsid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625FC0F2" w14:textId="1C9E34FC" w:rsidR="00EE2E55" w:rsidRDefault="00EE2E55" w:rsidP="00EE2E55">
      <w:pPr>
        <w:rPr>
          <w:rtl/>
        </w:rPr>
      </w:pPr>
      <w:r>
        <w:t xml:space="preserve"> </w:t>
      </w:r>
      <w:r>
        <w:rPr>
          <w:rtl/>
        </w:rPr>
        <w:t>يتألف جهاز سوكسيليه من ث</w:t>
      </w:r>
      <w:r>
        <w:rPr>
          <w:rFonts w:hint="cs"/>
          <w:rtl/>
        </w:rPr>
        <w:t>لاثة</w:t>
      </w:r>
      <w:r>
        <w:rPr>
          <w:rtl/>
        </w:rPr>
        <w:t xml:space="preserve"> أقسام : حوجلة ا</w:t>
      </w:r>
      <w:r>
        <w:rPr>
          <w:rFonts w:hint="cs"/>
          <w:rtl/>
        </w:rPr>
        <w:t>لاس</w:t>
      </w:r>
      <w:r>
        <w:rPr>
          <w:rtl/>
        </w:rPr>
        <w:t>تقبال ، ا</w:t>
      </w:r>
      <w:r>
        <w:rPr>
          <w:rFonts w:hint="cs"/>
          <w:rtl/>
        </w:rPr>
        <w:t>لمس</w:t>
      </w:r>
      <w:r>
        <w:rPr>
          <w:rtl/>
        </w:rPr>
        <w:t>تخلص ، و ا</w:t>
      </w:r>
      <w:r>
        <w:rPr>
          <w:rFonts w:hint="cs"/>
          <w:rtl/>
        </w:rPr>
        <w:t>لم</w:t>
      </w:r>
      <w:r>
        <w:rPr>
          <w:rtl/>
        </w:rPr>
        <w:t>كثف</w:t>
      </w:r>
    </w:p>
    <w:p w14:paraId="6412DC20" w14:textId="38213115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يوضع ا</w:t>
      </w:r>
      <w:r>
        <w:rPr>
          <w:rFonts w:hint="cs"/>
          <w:rtl/>
        </w:rPr>
        <w:t>لم</w:t>
      </w:r>
      <w:r>
        <w:rPr>
          <w:rtl/>
        </w:rPr>
        <w:t>حل في حوجلة ا</w:t>
      </w:r>
      <w:r>
        <w:rPr>
          <w:rFonts w:hint="cs"/>
          <w:rtl/>
        </w:rPr>
        <w:t>لاس</w:t>
      </w:r>
      <w:r>
        <w:rPr>
          <w:rtl/>
        </w:rPr>
        <w:t>تقبال ، و توضع العينة الغذائية في خرطوشة ا</w:t>
      </w:r>
      <w:r>
        <w:rPr>
          <w:rFonts w:hint="cs"/>
          <w:rtl/>
        </w:rPr>
        <w:t>لاستخلاص</w:t>
      </w:r>
      <w:r>
        <w:rPr>
          <w:rtl/>
        </w:rPr>
        <w:t xml:space="preserve"> ، و يثبت ا</w:t>
      </w:r>
      <w:r>
        <w:rPr>
          <w:rFonts w:hint="cs"/>
          <w:rtl/>
        </w:rPr>
        <w:t>لمك</w:t>
      </w:r>
      <w:r>
        <w:rPr>
          <w:rtl/>
        </w:rPr>
        <w:t>ثف في ا</w:t>
      </w:r>
      <w:r>
        <w:rPr>
          <w:rFonts w:hint="cs"/>
          <w:rtl/>
        </w:rPr>
        <w:t>لأ</w:t>
      </w:r>
      <w:r>
        <w:rPr>
          <w:rtl/>
        </w:rPr>
        <w:t>على</w:t>
      </w:r>
      <w:r>
        <w:t xml:space="preserve">. </w:t>
      </w:r>
    </w:p>
    <w:p w14:paraId="04F446A8" w14:textId="4CFC2904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عند رفع درجة الحرارة يتبخر ا</w:t>
      </w:r>
      <w:r>
        <w:rPr>
          <w:rFonts w:hint="cs"/>
          <w:rtl/>
        </w:rPr>
        <w:t>لم</w:t>
      </w:r>
      <w:r>
        <w:rPr>
          <w:rtl/>
        </w:rPr>
        <w:t>حل ويصعد في ا</w:t>
      </w:r>
      <w:r>
        <w:rPr>
          <w:rFonts w:hint="cs"/>
          <w:rtl/>
        </w:rPr>
        <w:t>لأن</w:t>
      </w:r>
      <w:r>
        <w:rPr>
          <w:rtl/>
        </w:rPr>
        <w:t>ابيب الجانبية فيتكثف ليعود ويتساقط على العينة ساحبا معه ا</w:t>
      </w:r>
      <w:r>
        <w:rPr>
          <w:rFonts w:hint="cs"/>
          <w:rtl/>
        </w:rPr>
        <w:t>لم</w:t>
      </w:r>
      <w:r>
        <w:rPr>
          <w:rtl/>
        </w:rPr>
        <w:t>واد الدسمة في العينة وعائدا إلى الحوجلة مرة أخرى وهكذ</w:t>
      </w:r>
      <w:r>
        <w:rPr>
          <w:rFonts w:hint="cs"/>
          <w:rtl/>
        </w:rPr>
        <w:t>ا</w:t>
      </w:r>
    </w:p>
    <w:p w14:paraId="7D652AA6" w14:textId="739A4E08" w:rsidR="00EE2E55" w:rsidRDefault="00EE2E55" w:rsidP="00EE2E55">
      <w:pPr>
        <w:pStyle w:val="ListParagraph"/>
        <w:numPr>
          <w:ilvl w:val="0"/>
          <w:numId w:val="17"/>
        </w:numPr>
        <w:rPr>
          <w:rtl/>
        </w:rPr>
      </w:pPr>
      <w:r>
        <w:rPr>
          <w:rtl/>
        </w:rPr>
        <w:t>يتبخر</w:t>
      </w:r>
      <w: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حل من جديد وتتكرر العملية دون تبخرا</w:t>
      </w:r>
      <w:r>
        <w:rPr>
          <w:rFonts w:hint="cs"/>
          <w:rtl/>
        </w:rPr>
        <w:t>لم</w:t>
      </w:r>
      <w:r>
        <w:rPr>
          <w:rtl/>
        </w:rPr>
        <w:t xml:space="preserve">واد الدسمة نظرا </w:t>
      </w:r>
      <w:r>
        <w:rPr>
          <w:rFonts w:hint="cs"/>
          <w:rtl/>
        </w:rPr>
        <w:t>لاختلاف</w:t>
      </w:r>
      <w:r>
        <w:rPr>
          <w:rtl/>
        </w:rPr>
        <w:t xml:space="preserve"> درجات الغليان بين ا</w:t>
      </w:r>
      <w:r>
        <w:rPr>
          <w:rFonts w:hint="cs"/>
          <w:rtl/>
        </w:rPr>
        <w:t>لم</w:t>
      </w:r>
      <w:r>
        <w:rPr>
          <w:rtl/>
        </w:rPr>
        <w:t>حل وا</w:t>
      </w:r>
      <w:r>
        <w:rPr>
          <w:rFonts w:hint="cs"/>
          <w:rtl/>
        </w:rPr>
        <w:t>لم</w:t>
      </w:r>
      <w:r>
        <w:rPr>
          <w:rtl/>
        </w:rPr>
        <w:t>واد الدسمة لذا يسمى با</w:t>
      </w:r>
      <w:r>
        <w:rPr>
          <w:rFonts w:hint="cs"/>
          <w:rtl/>
        </w:rPr>
        <w:t>لاستخلاص</w:t>
      </w:r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>ستمر</w:t>
      </w:r>
    </w:p>
    <w:p w14:paraId="4DE1D463" w14:textId="0614C5BD" w:rsidR="00BB1680" w:rsidRDefault="00EE2E55" w:rsidP="001271DC">
      <w:pPr>
        <w:pStyle w:val="ListParagraph"/>
        <w:numPr>
          <w:ilvl w:val="0"/>
          <w:numId w:val="17"/>
        </w:numPr>
      </w:pPr>
      <w:r>
        <w:t xml:space="preserve">. </w:t>
      </w:r>
      <w:r>
        <w:rPr>
          <w:rtl/>
        </w:rPr>
        <w:t>بعد انتهاء عملية ا</w:t>
      </w:r>
      <w:r>
        <w:rPr>
          <w:rFonts w:hint="cs"/>
          <w:rtl/>
        </w:rPr>
        <w:t>لاستخلاص</w:t>
      </w:r>
      <w:r>
        <w:rPr>
          <w:rtl/>
        </w:rPr>
        <w:t xml:space="preserve"> يتم تبخير ا</w:t>
      </w:r>
      <w:r>
        <w:rPr>
          <w:rFonts w:hint="cs"/>
          <w:rtl/>
        </w:rPr>
        <w:t>لم</w:t>
      </w:r>
      <w:r>
        <w:rPr>
          <w:rtl/>
        </w:rPr>
        <w:t>حل وتحسب كمية ا</w:t>
      </w:r>
      <w:r>
        <w:rPr>
          <w:rFonts w:hint="cs"/>
          <w:rtl/>
        </w:rPr>
        <w:t>لمو</w:t>
      </w:r>
      <w:r>
        <w:rPr>
          <w:rtl/>
        </w:rPr>
        <w:t>اد الدسمة ا</w:t>
      </w:r>
      <w:r>
        <w:rPr>
          <w:rFonts w:hint="cs"/>
          <w:rtl/>
        </w:rPr>
        <w:t>لمت</w:t>
      </w:r>
      <w:r>
        <w:rPr>
          <w:rtl/>
        </w:rPr>
        <w:t>بقية</w:t>
      </w:r>
      <w:r w:rsidR="001271DC" w:rsidRPr="001271DC">
        <w:rPr>
          <w:noProof/>
          <w:rtl/>
        </w:rPr>
        <w:drawing>
          <wp:inline distT="0" distB="0" distL="0" distR="0" wp14:anchorId="7FABC195" wp14:editId="0D218113">
            <wp:extent cx="1581150" cy="2828925"/>
            <wp:effectExtent l="0" t="0" r="0" b="9525"/>
            <wp:docPr id="1951062464" name="Picture 195106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9DB8" w14:textId="7CF9BA35" w:rsidR="00BB1680" w:rsidRDefault="00BB1680" w:rsidP="00BB1680">
      <w:pPr>
        <w:rPr>
          <w:rtl/>
        </w:rPr>
      </w:pPr>
      <w:r>
        <w:rPr>
          <w:rtl/>
        </w:rPr>
        <w:t>م</w:t>
      </w:r>
      <w:r>
        <w:rPr>
          <w:rFonts w:hint="cs"/>
          <w:rtl/>
          <w:lang w:bidi="ar-SY"/>
        </w:rPr>
        <w:t>لاحظة</w:t>
      </w:r>
      <w:r>
        <w:rPr>
          <w:rtl/>
        </w:rPr>
        <w:t xml:space="preserve"> : مشكلة هذه الطريقة استه</w:t>
      </w:r>
      <w:r w:rsidR="003364F5">
        <w:rPr>
          <w:rFonts w:hint="cs"/>
          <w:rtl/>
        </w:rPr>
        <w:t>لاكها</w:t>
      </w:r>
      <w:r>
        <w:rPr>
          <w:rtl/>
        </w:rPr>
        <w:t xml:space="preserve"> للوقت حيث تستغرق حوالي 6 ساعات تقريبا</w:t>
      </w:r>
    </w:p>
    <w:p w14:paraId="77635967" w14:textId="77777777" w:rsidR="00B6022B" w:rsidRDefault="00B6022B" w:rsidP="00BB1680"/>
    <w:p w14:paraId="4830FB8D" w14:textId="77777777" w:rsidR="008A21C6" w:rsidRDefault="008A21C6" w:rsidP="00BB1680">
      <w:pPr>
        <w:rPr>
          <w:rtl/>
        </w:rPr>
      </w:pPr>
    </w:p>
    <w:p w14:paraId="4B990BF3" w14:textId="701BD512" w:rsidR="00BA05D0" w:rsidRPr="001271DC" w:rsidRDefault="00BA05D0" w:rsidP="00BB1680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>تحديد قرائن ا</w:t>
      </w:r>
      <w:r w:rsidR="001271DC"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لم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واد الدسمة</w:t>
      </w:r>
      <w:r>
        <w:rPr>
          <w:rtl/>
        </w:rPr>
        <w:t xml:space="preserve">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 </w:t>
      </w:r>
    </w:p>
    <w:p w14:paraId="1F2A28EC" w14:textId="32B931C3" w:rsidR="00BA05D0" w:rsidRDefault="00BA05D0" w:rsidP="00BB1680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أو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لا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اليود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(ID</w:t>
      </w:r>
      <w:r>
        <w:t xml:space="preserve">)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Iodine value</w:t>
      </w:r>
      <w:r>
        <w:t xml:space="preserve"> :</w:t>
      </w:r>
    </w:p>
    <w:p w14:paraId="17339D40" w14:textId="3B5773FE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هي عبارة عن كمية اليود ال</w:t>
      </w:r>
      <w:r>
        <w:rPr>
          <w:rFonts w:hint="cs"/>
          <w:rtl/>
        </w:rPr>
        <w:t>لا</w:t>
      </w:r>
      <w:r>
        <w:rPr>
          <w:rtl/>
        </w:rPr>
        <w:t>زمة للتفاعل مع 1</w:t>
      </w:r>
      <w:r>
        <w:rPr>
          <w:rFonts w:hint="cs"/>
          <w:rtl/>
        </w:rPr>
        <w:t>00</w:t>
      </w:r>
      <w:r>
        <w:rPr>
          <w:rtl/>
        </w:rPr>
        <w:t xml:space="preserve"> غرام من ا</w:t>
      </w:r>
      <w:r>
        <w:rPr>
          <w:rFonts w:hint="cs"/>
          <w:rtl/>
        </w:rPr>
        <w:t>لما</w:t>
      </w:r>
      <w:r>
        <w:rPr>
          <w:rtl/>
        </w:rPr>
        <w:t xml:space="preserve">دة الدسمة </w:t>
      </w:r>
    </w:p>
    <w:p w14:paraId="42211389" w14:textId="5DAF3C34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تتثبت ذرات اليود في الروابط ا</w:t>
      </w:r>
      <w:r>
        <w:rPr>
          <w:rFonts w:hint="cs"/>
          <w:rtl/>
        </w:rPr>
        <w:t>لم</w:t>
      </w:r>
      <w:r>
        <w:rPr>
          <w:rtl/>
        </w:rPr>
        <w:t>ضاعفة ا</w:t>
      </w:r>
      <w:r>
        <w:rPr>
          <w:rFonts w:hint="cs"/>
          <w:rtl/>
        </w:rPr>
        <w:t>لمو</w:t>
      </w:r>
      <w:r>
        <w:rPr>
          <w:rtl/>
        </w:rPr>
        <w:t xml:space="preserve">جودة </w:t>
      </w:r>
      <w:r w:rsidR="00A574E9">
        <w:rPr>
          <w:rFonts w:hint="cs"/>
          <w:rtl/>
        </w:rPr>
        <w:t xml:space="preserve"> </w:t>
      </w:r>
      <w:r>
        <w:rPr>
          <w:rtl/>
        </w:rPr>
        <w:t>في ا</w:t>
      </w:r>
      <w:r>
        <w:rPr>
          <w:rFonts w:hint="cs"/>
          <w:rtl/>
        </w:rPr>
        <w:t>لأ</w:t>
      </w:r>
      <w:r>
        <w:rPr>
          <w:rtl/>
        </w:rPr>
        <w:t>حماض الدسمة غير ا</w:t>
      </w:r>
      <w:r>
        <w:rPr>
          <w:rFonts w:hint="cs"/>
          <w:rtl/>
        </w:rPr>
        <w:t>لم</w:t>
      </w:r>
      <w:r>
        <w:rPr>
          <w:rtl/>
        </w:rPr>
        <w:t>شبعة وتعطي فكرة عن درجة عدم ا</w:t>
      </w:r>
      <w:r>
        <w:rPr>
          <w:rFonts w:hint="cs"/>
          <w:rtl/>
        </w:rPr>
        <w:t>الإ</w:t>
      </w:r>
      <w:r>
        <w:rPr>
          <w:rtl/>
        </w:rPr>
        <w:t>شباع أي عدد الروابط ا</w:t>
      </w:r>
      <w:r>
        <w:rPr>
          <w:rFonts w:hint="cs"/>
          <w:rtl/>
        </w:rPr>
        <w:t>لم</w:t>
      </w:r>
      <w:r>
        <w:rPr>
          <w:rtl/>
        </w:rPr>
        <w:t>ضاعفة</w:t>
      </w:r>
    </w:p>
    <w:p w14:paraId="4D3DE07A" w14:textId="26A57753" w:rsidR="00BA05D0" w:rsidRDefault="00BA05D0" w:rsidP="00BA05D0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كلما ازدادت قيمة قرينة اليود كلما ازداد عدد الروابط ا</w:t>
      </w:r>
      <w:r>
        <w:rPr>
          <w:rFonts w:hint="cs"/>
          <w:rtl/>
        </w:rPr>
        <w:t>لم</w:t>
      </w:r>
      <w:r>
        <w:rPr>
          <w:rtl/>
        </w:rPr>
        <w:t>ضاعفة أي يوجد أحماض دسمة غير</w:t>
      </w:r>
      <w:r w:rsidR="00A574E9">
        <w:rPr>
          <w:rFonts w:hint="cs"/>
          <w:rtl/>
        </w:rPr>
        <w:t xml:space="preserve"> </w:t>
      </w:r>
      <w:r>
        <w:rPr>
          <w:rtl/>
        </w:rPr>
        <w:t>مشبعة أكتر</w:t>
      </w:r>
      <w:r>
        <w:t xml:space="preserve">. </w:t>
      </w:r>
    </w:p>
    <w:p w14:paraId="2FB66791" w14:textId="59D9756C" w:rsidR="00BA05D0" w:rsidRDefault="00BA05D0" w:rsidP="00BA05D0">
      <w:pPr>
        <w:pStyle w:val="ListParagraph"/>
        <w:numPr>
          <w:ilvl w:val="0"/>
          <w:numId w:val="18"/>
        </w:numPr>
      </w:pPr>
      <w:r>
        <w:rPr>
          <w:rtl/>
        </w:rPr>
        <w:t>ولهذا نجد أن قرينة اليود للزيوت تكون أعلى منها للسمن والزبدة، حيث تكون دسم السمن والزبدة مشبعة، بينما تكون دسم الزيوت غير مشبعة</w:t>
      </w:r>
      <w:r>
        <w:t>.</w:t>
      </w:r>
    </w:p>
    <w:p w14:paraId="57350796" w14:textId="34DF7C3A" w:rsidR="00BA05D0" w:rsidRDefault="00BA05D0" w:rsidP="00BA05D0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ثانيا 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قرينة 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التصبن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value Saponification </w:t>
      </w:r>
      <w:r w:rsidR="00A574E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4A212B55" w14:textId="7CAD8513" w:rsidR="00BA05D0" w:rsidRDefault="00BA05D0" w:rsidP="00BA05D0">
      <w:pPr>
        <w:rPr>
          <w:rtl/>
        </w:rPr>
      </w:pPr>
      <w:r>
        <w:rPr>
          <w:rtl/>
        </w:rPr>
        <w:t>عدد</w:t>
      </w:r>
      <w:r w:rsidR="00A574E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لمي</w:t>
      </w:r>
      <w:r>
        <w:rPr>
          <w:rtl/>
        </w:rPr>
        <w:t>ليغرامات</w:t>
      </w:r>
      <w:r>
        <w:rPr>
          <w:rFonts w:hint="cs"/>
          <w:rtl/>
        </w:rPr>
        <w:t xml:space="preserve"> </w:t>
      </w:r>
      <w:r>
        <w:rPr>
          <w:rtl/>
        </w:rPr>
        <w:t>من هيدروكسيد البوتاسيوم ال</w:t>
      </w:r>
      <w:r>
        <w:rPr>
          <w:rFonts w:hint="cs"/>
          <w:rtl/>
        </w:rPr>
        <w:t>لا</w:t>
      </w:r>
      <w:r>
        <w:rPr>
          <w:rtl/>
        </w:rPr>
        <w:t>زمة</w:t>
      </w:r>
      <w:r>
        <w:rPr>
          <w:rFonts w:hint="cs"/>
          <w:rtl/>
        </w:rPr>
        <w:t xml:space="preserve"> </w:t>
      </w:r>
      <w:r>
        <w:rPr>
          <w:rtl/>
        </w:rPr>
        <w:t>لتصبن غرام واحد من ا</w:t>
      </w:r>
      <w:r>
        <w:rPr>
          <w:rFonts w:hint="cs"/>
          <w:rtl/>
        </w:rPr>
        <w:t>لما</w:t>
      </w:r>
      <w:r>
        <w:rPr>
          <w:rtl/>
        </w:rPr>
        <w:t xml:space="preserve">دة الدسمة </w:t>
      </w:r>
    </w:p>
    <w:p w14:paraId="20922F52" w14:textId="26E4894C" w:rsidR="00FB5586" w:rsidRDefault="00BA05D0" w:rsidP="00135383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>تعبر عن متوسط الوزن الجزيئي ل</w:t>
      </w:r>
      <w:r>
        <w:rPr>
          <w:rFonts w:hint="cs"/>
          <w:rtl/>
        </w:rPr>
        <w:t>لأ</w:t>
      </w:r>
      <w:r>
        <w:rPr>
          <w:rtl/>
        </w:rPr>
        <w:t>حماض الدسمة ا</w:t>
      </w:r>
      <w:r>
        <w:rPr>
          <w:rFonts w:hint="cs"/>
          <w:rtl/>
        </w:rPr>
        <w:t>لم</w:t>
      </w:r>
      <w:r>
        <w:rPr>
          <w:rtl/>
        </w:rPr>
        <w:t>وجودة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 xml:space="preserve">لمادة </w:t>
      </w:r>
      <w:r>
        <w:rPr>
          <w:rtl/>
        </w:rPr>
        <w:t xml:space="preserve">الدسمة </w:t>
      </w:r>
    </w:p>
    <w:p w14:paraId="3A3E2659" w14:textId="7D51FE18" w:rsidR="00FB5586" w:rsidRDefault="00BA05D0" w:rsidP="00BA05D0">
      <w:pPr>
        <w:rPr>
          <w:rtl/>
        </w:rPr>
      </w:pPr>
      <w:r>
        <w:rPr>
          <w:rtl/>
        </w:rPr>
        <w:t>و الغاية من دراسة قرينة التصبن تحديد نوع الحمض الدسم حيث كلما انخفضت قيمة قرينة التصبن كلما كانت سلسلة الحمض الدسم أطول ومتوسط الوزن الجزيئي للتري غليسيريد أعلى</w:t>
      </w:r>
      <w:r>
        <w:t xml:space="preserve">. </w:t>
      </w:r>
    </w:p>
    <w:p w14:paraId="52D9B8A2" w14:textId="1C58DC78" w:rsidR="00BA05D0" w:rsidRDefault="00BA05D0" w:rsidP="00135383">
      <w:pPr>
        <w:pStyle w:val="ListParagraph"/>
        <w:numPr>
          <w:ilvl w:val="0"/>
          <w:numId w:val="19"/>
        </w:numPr>
      </w:pPr>
      <w:r>
        <w:rPr>
          <w:rtl/>
        </w:rPr>
        <w:t>أي يوجد ع</w:t>
      </w:r>
      <w:r w:rsidR="00135383">
        <w:rPr>
          <w:rFonts w:hint="cs"/>
          <w:rtl/>
        </w:rPr>
        <w:t>لاق</w:t>
      </w:r>
      <w:r>
        <w:rPr>
          <w:rtl/>
        </w:rPr>
        <w:t>ة عكسية بين قيمة التصبن و طول سلسلة الحمض الدسم</w:t>
      </w:r>
    </w:p>
    <w:p w14:paraId="40BEC0E7" w14:textId="77777777" w:rsidR="00135383" w:rsidRDefault="00135383" w:rsidP="00135383">
      <w:pPr>
        <w:pStyle w:val="ListParagraph"/>
      </w:pPr>
    </w:p>
    <w:p w14:paraId="407CA7D0" w14:textId="77777777" w:rsidR="00135383" w:rsidRDefault="00135383" w:rsidP="00135383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ثالثا تحديد أكسدة ا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لم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واد الدسمة </w:t>
      </w:r>
      <w:r w:rsidRPr="001271DC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البيروكسيد</w:t>
      </w: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( </w:t>
      </w:r>
    </w:p>
    <w:p w14:paraId="0C0DFE18" w14:textId="4B3F46AD" w:rsidR="00135383" w:rsidRDefault="00135383" w:rsidP="00135383">
      <w:pPr>
        <w:rPr>
          <w:rtl/>
        </w:rPr>
      </w:pPr>
      <w:r>
        <w:rPr>
          <w:rtl/>
        </w:rPr>
        <w:t>تتأكسد ا</w:t>
      </w:r>
      <w:r>
        <w:rPr>
          <w:rFonts w:hint="cs"/>
          <w:rtl/>
        </w:rPr>
        <w:t>لم</w:t>
      </w:r>
      <w:r>
        <w:rPr>
          <w:rtl/>
        </w:rPr>
        <w:t>واد الدسمة عبر سلسلة معقدة من ال</w:t>
      </w:r>
      <w:r>
        <w:rPr>
          <w:rFonts w:hint="cs"/>
          <w:rtl/>
        </w:rPr>
        <w:t>تفاعلا</w:t>
      </w:r>
      <w:r>
        <w:rPr>
          <w:rtl/>
        </w:rPr>
        <w:t>ت</w:t>
      </w:r>
      <w:r>
        <w:t>: .</w:t>
      </w:r>
    </w:p>
    <w:p w14:paraId="115253B1" w14:textId="312FA9FC" w:rsidR="00135383" w:rsidRDefault="00135383" w:rsidP="00135383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مرحلة أولية: إنتاج مركبات فوق ا</w:t>
      </w:r>
      <w:r>
        <w:rPr>
          <w:rFonts w:hint="cs"/>
          <w:rtl/>
        </w:rPr>
        <w:t>لأك</w:t>
      </w:r>
      <w:r>
        <w:rPr>
          <w:rtl/>
        </w:rPr>
        <w:t>اسيد</w:t>
      </w:r>
      <w:r w:rsidR="00A574E9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بيروكسيدات</w:t>
      </w:r>
      <w:r>
        <w:rPr>
          <w:rFonts w:hint="cs"/>
          <w:rtl/>
        </w:rPr>
        <w:t>)</w:t>
      </w:r>
      <w:r>
        <w:t>.</w:t>
      </w:r>
    </w:p>
    <w:p w14:paraId="72FD29D2" w14:textId="57CAC879" w:rsidR="00135383" w:rsidRDefault="00135383" w:rsidP="00135383">
      <w:pPr>
        <w:pStyle w:val="ListParagraph"/>
        <w:numPr>
          <w:ilvl w:val="0"/>
          <w:numId w:val="20"/>
        </w:numPr>
        <w:rPr>
          <w:rtl/>
          <w:lang w:bidi="ar-SY"/>
        </w:rPr>
      </w:pPr>
      <w:r>
        <w:rPr>
          <w:rtl/>
        </w:rPr>
        <w:t>مرحلة ثانوية: تفكك البيروكسيدات وإنتاج مركبات ا</w:t>
      </w:r>
      <w:r>
        <w:rPr>
          <w:rFonts w:hint="cs"/>
          <w:rtl/>
        </w:rPr>
        <w:t>لأك</w:t>
      </w:r>
      <w:r>
        <w:rPr>
          <w:rtl/>
        </w:rPr>
        <w:t xml:space="preserve">سدة الثانوية </w:t>
      </w:r>
      <w:r>
        <w:rPr>
          <w:rFonts w:hint="cs"/>
          <w:rtl/>
        </w:rPr>
        <w:t>(</w:t>
      </w:r>
      <w:r>
        <w:rPr>
          <w:rtl/>
        </w:rPr>
        <w:t>تحدد عبر قرينة ا</w:t>
      </w:r>
      <w:r>
        <w:rPr>
          <w:rFonts w:hint="cs"/>
          <w:rtl/>
        </w:rPr>
        <w:t>لأني</w:t>
      </w:r>
      <w:r>
        <w:rPr>
          <w:rtl/>
        </w:rPr>
        <w:t>ز يدين</w:t>
      </w:r>
      <w:r>
        <w:t>(</w:t>
      </w:r>
    </w:p>
    <w:p w14:paraId="5C2FBBE7" w14:textId="77777777" w:rsidR="00135383" w:rsidRDefault="00135383" w:rsidP="00C95902">
      <w:pPr>
        <w:pStyle w:val="ListParagraph"/>
        <w:ind w:left="1440"/>
        <w:rPr>
          <w:rtl/>
          <w:lang w:bidi="ar-SY"/>
        </w:rPr>
      </w:pPr>
    </w:p>
    <w:p w14:paraId="231E2C73" w14:textId="77777777" w:rsidR="00135383" w:rsidRDefault="00135383" w:rsidP="00135383">
      <w:pPr>
        <w:rPr>
          <w:rtl/>
        </w:rPr>
      </w:pPr>
      <w:r w:rsidRPr="001271DC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قرينة البيروكسيد</w:t>
      </w:r>
      <w:r>
        <w:rPr>
          <w:rtl/>
        </w:rPr>
        <w:t xml:space="preserve"> : كمية ا</w:t>
      </w:r>
      <w:r>
        <w:rPr>
          <w:rFonts w:hint="cs"/>
          <w:rtl/>
        </w:rPr>
        <w:t>لأوك</w:t>
      </w:r>
      <w:r>
        <w:rPr>
          <w:rtl/>
        </w:rPr>
        <w:t>سجين الفعال ّمقد</w:t>
      </w:r>
      <w:r>
        <w:rPr>
          <w:rFonts w:hint="cs"/>
          <w:rtl/>
        </w:rPr>
        <w:t>رة</w:t>
      </w:r>
      <w:r>
        <w:rPr>
          <w:rtl/>
        </w:rPr>
        <w:t xml:space="preserve"> با</w:t>
      </w:r>
      <w:r>
        <w:rPr>
          <w:rFonts w:hint="cs"/>
          <w:rtl/>
        </w:rPr>
        <w:t>لم</w:t>
      </w:r>
      <w:r>
        <w:rPr>
          <w:rtl/>
        </w:rPr>
        <w:t>يلي مكافئ</w:t>
      </w:r>
      <w:r>
        <w:t xml:space="preserve"> milliequivalent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وجودة في كيلوغرام واحد من الدسم</w:t>
      </w:r>
      <w:r>
        <w:rPr>
          <w:rFonts w:hint="cs"/>
          <w:rtl/>
        </w:rPr>
        <w:t xml:space="preserve"> </w:t>
      </w:r>
      <w:r>
        <w:rPr>
          <w:rtl/>
        </w:rPr>
        <w:t>(ميلي مكافئ /كغ</w:t>
      </w:r>
      <w:r>
        <w:rPr>
          <w:rFonts w:hint="cs"/>
          <w:rtl/>
        </w:rPr>
        <w:t xml:space="preserve">) </w:t>
      </w:r>
      <w:r>
        <w:rPr>
          <w:rtl/>
        </w:rPr>
        <w:t>والتي يمكن أن تؤكسد يوديد البوتاسيوم</w:t>
      </w:r>
    </w:p>
    <w:p w14:paraId="58882FA4" w14:textId="7B9890F9" w:rsidR="00135383" w:rsidRDefault="00135383" w:rsidP="00135383">
      <w:pPr>
        <w:rPr>
          <w:rtl/>
        </w:rPr>
      </w:pPr>
      <w:r>
        <w:rPr>
          <w:rtl/>
        </w:rPr>
        <w:t xml:space="preserve"> </w:t>
      </w:r>
      <w:r>
        <w:t xml:space="preserve"> </w:t>
      </w:r>
      <w:r>
        <w:rPr>
          <w:rtl/>
        </w:rPr>
        <w:t>تدل على كمية ا</w:t>
      </w:r>
      <w:r>
        <w:rPr>
          <w:rFonts w:hint="cs"/>
          <w:rtl/>
        </w:rPr>
        <w:t>لأ</w:t>
      </w:r>
      <w:r>
        <w:rPr>
          <w:rtl/>
        </w:rPr>
        <w:t>كسجين ا</w:t>
      </w:r>
      <w:r>
        <w:rPr>
          <w:rFonts w:hint="cs"/>
          <w:rtl/>
        </w:rPr>
        <w:t>لم</w:t>
      </w:r>
      <w:r>
        <w:rPr>
          <w:rtl/>
        </w:rPr>
        <w:t>رتبطة ب</w:t>
      </w:r>
      <w:r>
        <w:rPr>
          <w:rFonts w:hint="cs"/>
          <w:rtl/>
        </w:rPr>
        <w:t>الما</w:t>
      </w:r>
      <w:r>
        <w:rPr>
          <w:rtl/>
        </w:rPr>
        <w:t xml:space="preserve">دة الدسمة بشكل بيروكسيد </w:t>
      </w:r>
    </w:p>
    <w:p w14:paraId="57960C74" w14:textId="611DAE41" w:rsidR="00135383" w:rsidRDefault="00135383" w:rsidP="001271DC">
      <w:pPr>
        <w:rPr>
          <w:rtl/>
        </w:rPr>
      </w:pPr>
      <w:r>
        <w:rPr>
          <w:rtl/>
        </w:rPr>
        <w:t>تعطي فكرة عن مدى ترقي ا</w:t>
      </w:r>
      <w:r>
        <w:rPr>
          <w:rFonts w:hint="cs"/>
          <w:rtl/>
        </w:rPr>
        <w:t>لأ</w:t>
      </w:r>
      <w:r>
        <w:rPr>
          <w:rtl/>
        </w:rPr>
        <w:t>كسدة الحاصلة في العينة وبالتالي عن مدى ترقي التزنخ</w:t>
      </w:r>
      <w:r w:rsidR="00A574E9">
        <w:rPr>
          <w:rFonts w:hint="cs"/>
          <w:rtl/>
        </w:rPr>
        <w:t xml:space="preserve"> </w:t>
      </w:r>
      <w:r>
        <w:rPr>
          <w:rtl/>
        </w:rPr>
        <w:t xml:space="preserve"> وفساد ا</w:t>
      </w:r>
      <w:r>
        <w:rPr>
          <w:rFonts w:hint="cs"/>
          <w:rtl/>
        </w:rPr>
        <w:t>لما</w:t>
      </w:r>
      <w:r>
        <w:rPr>
          <w:rtl/>
        </w:rPr>
        <w:t xml:space="preserve">دة </w:t>
      </w:r>
      <w:r w:rsidR="00A574E9">
        <w:rPr>
          <w:rFonts w:hint="cs"/>
          <w:rtl/>
        </w:rPr>
        <w:t xml:space="preserve"> </w:t>
      </w:r>
      <w:r>
        <w:rPr>
          <w:rtl/>
        </w:rPr>
        <w:t>الدس</w:t>
      </w:r>
      <w:r>
        <w:rPr>
          <w:rFonts w:hint="cs"/>
          <w:rtl/>
        </w:rPr>
        <w:t>مة</w:t>
      </w:r>
    </w:p>
    <w:p w14:paraId="420DB1A8" w14:textId="43F98CA9" w:rsidR="00135383" w:rsidRDefault="00135383" w:rsidP="00135383">
      <w:pPr>
        <w:rPr>
          <w:rtl/>
        </w:rPr>
      </w:pPr>
      <w:r>
        <w:t xml:space="preserve"> </w:t>
      </w:r>
      <w:r>
        <w:rPr>
          <w:rtl/>
        </w:rPr>
        <w:t>مبدأ طريقة تحديد قرينة البيروكسيد يعتمد على قدرة البيروكسيدات على تحرير اليود من يوديد البوتاسيوم</w:t>
      </w:r>
    </w:p>
    <w:p w14:paraId="33683AAE" w14:textId="7300A028" w:rsidR="001271DC" w:rsidRDefault="001271DC" w:rsidP="00135383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A0D009C" wp14:editId="5D1942FB">
            <wp:extent cx="5731510" cy="1130935"/>
            <wp:effectExtent l="0" t="0" r="2540" b="0"/>
            <wp:docPr id="558011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1197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54DE" w14:textId="77777777" w:rsidR="001271DC" w:rsidRDefault="001271DC" w:rsidP="00135383">
      <w:pPr>
        <w:rPr>
          <w:rtl/>
        </w:rPr>
      </w:pPr>
    </w:p>
    <w:p w14:paraId="750AE247" w14:textId="4AB2CF53" w:rsidR="00135383" w:rsidRDefault="00135383" w:rsidP="00135383">
      <w:pPr>
        <w:rPr>
          <w:rtl/>
        </w:rPr>
      </w:pPr>
      <w:r>
        <w:rPr>
          <w:rtl/>
        </w:rPr>
        <w:t>و من ثم معايرة اليود ا</w:t>
      </w:r>
      <w:r>
        <w:rPr>
          <w:rFonts w:hint="cs"/>
          <w:rtl/>
        </w:rPr>
        <w:t>لمت</w:t>
      </w:r>
      <w:r>
        <w:rPr>
          <w:rtl/>
        </w:rPr>
        <w:t>حرر باستخدام ثيوسلفات الصوديوم بوجود ه</w:t>
      </w:r>
      <w:r>
        <w:rPr>
          <w:rFonts w:hint="cs"/>
          <w:rtl/>
        </w:rPr>
        <w:t xml:space="preserve">لامة </w:t>
      </w:r>
      <w:r>
        <w:rPr>
          <w:rtl/>
        </w:rPr>
        <w:t>النشاء كمشعر</w:t>
      </w:r>
      <w:r w:rsidR="00A574E9">
        <w:rPr>
          <w:rFonts w:hint="cs"/>
          <w:rtl/>
        </w:rPr>
        <w:t>.</w:t>
      </w:r>
    </w:p>
    <w:p w14:paraId="31C7B193" w14:textId="71D94012" w:rsidR="001271DC" w:rsidRDefault="00B6022B" w:rsidP="00135383">
      <w:pPr>
        <w:rPr>
          <w:rtl/>
        </w:rPr>
      </w:pPr>
      <w:r w:rsidRPr="00B6022B">
        <w:rPr>
          <w:noProof/>
          <w:rtl/>
        </w:rPr>
        <w:drawing>
          <wp:inline distT="0" distB="0" distL="0" distR="0" wp14:anchorId="1AC85715" wp14:editId="154F24CA">
            <wp:extent cx="5731510" cy="1045210"/>
            <wp:effectExtent l="0" t="0" r="2540" b="2540"/>
            <wp:docPr id="6849040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8719" w14:textId="48C88994" w:rsidR="00135383" w:rsidRDefault="00135383" w:rsidP="00135383">
      <w:pPr>
        <w:rPr>
          <w:rtl/>
        </w:rPr>
      </w:pPr>
      <w:r>
        <w:rPr>
          <w:rtl/>
        </w:rPr>
        <w:t>تفسير النتائج</w:t>
      </w:r>
      <w:r>
        <w:t xml:space="preserve"> : </w:t>
      </w:r>
      <w:r>
        <w:rPr>
          <w:rtl/>
        </w:rPr>
        <w:t xml:space="preserve">قرينة البيروكسيد منخفضة : عندما يكون الزيت غيرمتأكسد أومتزنخ ، أوحدث له تأكسد قديم </w:t>
      </w:r>
      <w:r>
        <w:t>)</w:t>
      </w:r>
      <w:r>
        <w:rPr>
          <w:rtl/>
        </w:rPr>
        <w:t>البيروكسيدات مركبات غيرثابتة، وتتفكك وتعطي مركبات الدهيدية أخرى ونتيجة تفكك البيروكسيدات ستنخفض قرينة البيروكسيد</w:t>
      </w:r>
      <w:r w:rsidR="00A574E9">
        <w:rPr>
          <w:rFonts w:hint="cs"/>
          <w:rtl/>
        </w:rPr>
        <w:t>)</w:t>
      </w:r>
    </w:p>
    <w:p w14:paraId="35B29F82" w14:textId="586276BF" w:rsidR="00135383" w:rsidRDefault="00135383" w:rsidP="00135383">
      <w:pPr>
        <w:rPr>
          <w:rtl/>
        </w:rPr>
      </w:pPr>
      <w:r>
        <w:rPr>
          <w:rtl/>
        </w:rPr>
        <w:t xml:space="preserve">قرينة البيروكسيد مرتفعة : أي حدث تأكسد للزيت </w:t>
      </w:r>
      <w:r>
        <w:rPr>
          <w:rFonts w:hint="cs"/>
          <w:rtl/>
        </w:rPr>
        <w:t>(</w:t>
      </w:r>
      <w:r>
        <w:rPr>
          <w:rtl/>
        </w:rPr>
        <w:t>تأكسد حديث</w:t>
      </w:r>
      <w:r>
        <w:t>(</w:t>
      </w:r>
    </w:p>
    <w:p w14:paraId="62434388" w14:textId="77777777" w:rsidR="000372C5" w:rsidRDefault="000372C5" w:rsidP="00135383">
      <w:pPr>
        <w:rPr>
          <w:rtl/>
        </w:rPr>
      </w:pPr>
    </w:p>
    <w:p w14:paraId="2E0C108B" w14:textId="77777777" w:rsidR="00B6022B" w:rsidRDefault="00B6022B" w:rsidP="00135383">
      <w:pPr>
        <w:rPr>
          <w:rtl/>
        </w:rPr>
      </w:pPr>
    </w:p>
    <w:p w14:paraId="71A406C1" w14:textId="77777777" w:rsidR="00B6022B" w:rsidRDefault="00B6022B" w:rsidP="00135383">
      <w:pPr>
        <w:rPr>
          <w:rtl/>
        </w:rPr>
      </w:pPr>
    </w:p>
    <w:p w14:paraId="7B25AEB0" w14:textId="77777777" w:rsidR="00B6022B" w:rsidRDefault="00B6022B" w:rsidP="00135383">
      <w:pPr>
        <w:rPr>
          <w:rtl/>
        </w:rPr>
      </w:pPr>
    </w:p>
    <w:p w14:paraId="31ACE700" w14:textId="77777777" w:rsidR="000372C5" w:rsidRDefault="000372C5" w:rsidP="00135383">
      <w:pPr>
        <w:rPr>
          <w:rtl/>
        </w:rPr>
      </w:pPr>
    </w:p>
    <w:p w14:paraId="5AAA3493" w14:textId="320FCEC1" w:rsidR="00C37E93" w:rsidRDefault="00B36EA7" w:rsidP="00B6022B">
      <w:pPr>
        <w:jc w:val="center"/>
        <w:rPr>
          <w:rtl/>
          <w:lang w:bidi="ar-SY"/>
        </w:rPr>
      </w:pPr>
      <w:r w:rsidRPr="00B6022B">
        <w:rPr>
          <w:rFonts w:hint="cs"/>
          <w:b/>
          <w:bCs/>
          <w:u w:val="single"/>
          <w:rtl/>
          <w:lang w:bidi="ar-SY"/>
        </w:rPr>
        <w:t>انتهت الجلسة ال</w:t>
      </w:r>
      <w:r w:rsidR="00B6022B">
        <w:rPr>
          <w:rFonts w:hint="cs"/>
          <w:b/>
          <w:bCs/>
          <w:u w:val="single"/>
          <w:rtl/>
          <w:lang w:bidi="ar-SY"/>
        </w:rPr>
        <w:t>سادسة</w:t>
      </w:r>
    </w:p>
    <w:p w14:paraId="563DDA70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61A6CE63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14927DE4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00438E4E" w14:textId="68057B80" w:rsidR="00E82108" w:rsidRDefault="00E82108" w:rsidP="00E82108">
      <w:pPr>
        <w:pStyle w:val="ListParagraph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مدرسة القسم العملي </w:t>
      </w:r>
    </w:p>
    <w:p w14:paraId="386783F8" w14:textId="30A797C4" w:rsidR="00E82108" w:rsidRPr="00446A4B" w:rsidRDefault="00E82108" w:rsidP="00E82108">
      <w:pPr>
        <w:pStyle w:val="ListParagraph"/>
        <w:jc w:val="right"/>
      </w:pPr>
      <w:r>
        <w:rPr>
          <w:rFonts w:hint="cs"/>
          <w:rtl/>
          <w:lang w:bidi="ar-SY"/>
        </w:rPr>
        <w:t xml:space="preserve">د. </w:t>
      </w:r>
      <w:r w:rsidR="00560919">
        <w:rPr>
          <w:rFonts w:hint="cs"/>
          <w:rtl/>
          <w:lang w:bidi="ar-SY"/>
        </w:rPr>
        <w:t>سندس توفيق ناصر</w:t>
      </w:r>
    </w:p>
    <w:sectPr w:rsidR="00E82108" w:rsidRPr="00446A4B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1EFB" w14:textId="77777777" w:rsidR="009D5D16" w:rsidRDefault="009D5D16" w:rsidP="00D05624">
      <w:r>
        <w:separator/>
      </w:r>
    </w:p>
  </w:endnote>
  <w:endnote w:type="continuationSeparator" w:id="0">
    <w:p w14:paraId="4FB45346" w14:textId="77777777" w:rsidR="009D5D16" w:rsidRDefault="009D5D16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86C4" w14:textId="77777777" w:rsidR="009D5D16" w:rsidRDefault="009D5D16" w:rsidP="00D05624">
      <w:r>
        <w:separator/>
      </w:r>
    </w:p>
  </w:footnote>
  <w:footnote w:type="continuationSeparator" w:id="0">
    <w:p w14:paraId="559E9ED8" w14:textId="77777777" w:rsidR="009D5D16" w:rsidRDefault="009D5D16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9859E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F04"/>
    <w:multiLevelType w:val="hybridMultilevel"/>
    <w:tmpl w:val="5BB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415"/>
    <w:multiLevelType w:val="hybridMultilevel"/>
    <w:tmpl w:val="088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-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3" w15:restartNumberingAfterBreak="0">
    <w:nsid w:val="1C2A1F2A"/>
    <w:multiLevelType w:val="hybridMultilevel"/>
    <w:tmpl w:val="DB8C36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71790E"/>
    <w:multiLevelType w:val="hybridMultilevel"/>
    <w:tmpl w:val="1D1E73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10A50"/>
    <w:multiLevelType w:val="hybridMultilevel"/>
    <w:tmpl w:val="036A3432"/>
    <w:lvl w:ilvl="0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DFC37BE"/>
    <w:multiLevelType w:val="hybridMultilevel"/>
    <w:tmpl w:val="9AE49B8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497C5061"/>
    <w:multiLevelType w:val="hybridMultilevel"/>
    <w:tmpl w:val="5C3616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46C0061"/>
    <w:multiLevelType w:val="hybridMultilevel"/>
    <w:tmpl w:val="D01AF0F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5E997158"/>
    <w:multiLevelType w:val="hybridMultilevel"/>
    <w:tmpl w:val="D6563DF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AC00ECD"/>
    <w:multiLevelType w:val="hybridMultilevel"/>
    <w:tmpl w:val="E03C1C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E656E7E"/>
    <w:multiLevelType w:val="hybridMultilevel"/>
    <w:tmpl w:val="FF10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0A06"/>
    <w:multiLevelType w:val="hybridMultilevel"/>
    <w:tmpl w:val="84D6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374C"/>
    <w:multiLevelType w:val="hybridMultilevel"/>
    <w:tmpl w:val="7BBA29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75256A81"/>
    <w:multiLevelType w:val="hybridMultilevel"/>
    <w:tmpl w:val="399A3AD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8187BFB"/>
    <w:multiLevelType w:val="hybridMultilevel"/>
    <w:tmpl w:val="6E1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4DB0"/>
    <w:multiLevelType w:val="hybridMultilevel"/>
    <w:tmpl w:val="57B09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2499C"/>
    <w:multiLevelType w:val="hybridMultilevel"/>
    <w:tmpl w:val="AF5255C2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D8C3BC4"/>
    <w:multiLevelType w:val="hybridMultilevel"/>
    <w:tmpl w:val="0AF0D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7"/>
  </w:num>
  <w:num w:numId="17">
    <w:abstractNumId w:val="11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148CD"/>
    <w:rsid w:val="00034868"/>
    <w:rsid w:val="000372C5"/>
    <w:rsid w:val="0004053E"/>
    <w:rsid w:val="00047F26"/>
    <w:rsid w:val="000611D0"/>
    <w:rsid w:val="000B6526"/>
    <w:rsid w:val="000D04C2"/>
    <w:rsid w:val="001271DC"/>
    <w:rsid w:val="00135383"/>
    <w:rsid w:val="00137DC0"/>
    <w:rsid w:val="001579D9"/>
    <w:rsid w:val="00167CE4"/>
    <w:rsid w:val="0017222F"/>
    <w:rsid w:val="00187BB0"/>
    <w:rsid w:val="001B15FA"/>
    <w:rsid w:val="00300C7F"/>
    <w:rsid w:val="003364F5"/>
    <w:rsid w:val="003E1627"/>
    <w:rsid w:val="00446A4B"/>
    <w:rsid w:val="0046501C"/>
    <w:rsid w:val="00485253"/>
    <w:rsid w:val="0049227E"/>
    <w:rsid w:val="004E0C4F"/>
    <w:rsid w:val="004F1695"/>
    <w:rsid w:val="00560919"/>
    <w:rsid w:val="00594328"/>
    <w:rsid w:val="005B4EF4"/>
    <w:rsid w:val="005F696B"/>
    <w:rsid w:val="00664A51"/>
    <w:rsid w:val="006E55D8"/>
    <w:rsid w:val="00701B29"/>
    <w:rsid w:val="00727C27"/>
    <w:rsid w:val="007521E1"/>
    <w:rsid w:val="007C34CE"/>
    <w:rsid w:val="0083168D"/>
    <w:rsid w:val="00847301"/>
    <w:rsid w:val="00855B13"/>
    <w:rsid w:val="00886D3C"/>
    <w:rsid w:val="008A21C6"/>
    <w:rsid w:val="00913659"/>
    <w:rsid w:val="00963F8D"/>
    <w:rsid w:val="00982D66"/>
    <w:rsid w:val="009859ED"/>
    <w:rsid w:val="009C0A33"/>
    <w:rsid w:val="009D5D16"/>
    <w:rsid w:val="00A574E9"/>
    <w:rsid w:val="00A6175F"/>
    <w:rsid w:val="00A81240"/>
    <w:rsid w:val="00A8574E"/>
    <w:rsid w:val="00A91495"/>
    <w:rsid w:val="00AC0DE1"/>
    <w:rsid w:val="00AE5F14"/>
    <w:rsid w:val="00B223F2"/>
    <w:rsid w:val="00B36EA7"/>
    <w:rsid w:val="00B6022B"/>
    <w:rsid w:val="00BA05D0"/>
    <w:rsid w:val="00BB1680"/>
    <w:rsid w:val="00BB2074"/>
    <w:rsid w:val="00C12E93"/>
    <w:rsid w:val="00C37E93"/>
    <w:rsid w:val="00C451AF"/>
    <w:rsid w:val="00C95902"/>
    <w:rsid w:val="00D05624"/>
    <w:rsid w:val="00D32460"/>
    <w:rsid w:val="00D62DD4"/>
    <w:rsid w:val="00D8744D"/>
    <w:rsid w:val="00DA5A58"/>
    <w:rsid w:val="00DA5EDB"/>
    <w:rsid w:val="00DC2F28"/>
    <w:rsid w:val="00DF0ED9"/>
    <w:rsid w:val="00E03332"/>
    <w:rsid w:val="00E10D7E"/>
    <w:rsid w:val="00E57571"/>
    <w:rsid w:val="00E82108"/>
    <w:rsid w:val="00E83233"/>
    <w:rsid w:val="00E926F6"/>
    <w:rsid w:val="00EE29E3"/>
    <w:rsid w:val="00EE2E55"/>
    <w:rsid w:val="00F17418"/>
    <w:rsid w:val="00F711DC"/>
    <w:rsid w:val="00FB0262"/>
    <w:rsid w:val="00FB5586"/>
    <w:rsid w:val="00FD3F56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Windows.10</cp:lastModifiedBy>
  <cp:revision>30</cp:revision>
  <cp:lastPrinted>2023-05-02T06:37:00Z</cp:lastPrinted>
  <dcterms:created xsi:type="dcterms:W3CDTF">2023-05-03T09:14:00Z</dcterms:created>
  <dcterms:modified xsi:type="dcterms:W3CDTF">2024-06-13T07:51:00Z</dcterms:modified>
</cp:coreProperties>
</file>